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3AE" w:rsidRPr="00BF65D1" w:rsidRDefault="002B13AE" w:rsidP="00987624">
      <w:pPr>
        <w:pStyle w:val="a6"/>
        <w:spacing w:line="360" w:lineRule="auto"/>
        <w:ind w:firstLine="851"/>
        <w:rPr>
          <w:sz w:val="28"/>
          <w:szCs w:val="28"/>
          <w:lang w:val="uk-UA"/>
        </w:rPr>
      </w:pPr>
      <w:r w:rsidRPr="00BF65D1">
        <w:rPr>
          <w:sz w:val="28"/>
          <w:szCs w:val="28"/>
          <w:lang w:val="uk-UA"/>
        </w:rPr>
        <w:t>Сторінка 1</w:t>
      </w:r>
    </w:p>
    <w:p w:rsidR="002B13AE" w:rsidRPr="00425A73" w:rsidRDefault="002B13AE" w:rsidP="00987624">
      <w:pPr>
        <w:pStyle w:val="a6"/>
        <w:spacing w:line="360" w:lineRule="auto"/>
        <w:ind w:firstLine="851"/>
        <w:rPr>
          <w:sz w:val="28"/>
          <w:szCs w:val="28"/>
          <w:lang w:val="uk-UA"/>
        </w:rPr>
      </w:pPr>
      <w:r w:rsidRPr="00BF65D1">
        <w:rPr>
          <w:sz w:val="28"/>
          <w:szCs w:val="28"/>
          <w:lang w:val="uk-UA"/>
        </w:rPr>
        <w:t xml:space="preserve">Сторінок </w:t>
      </w:r>
      <w:r>
        <w:rPr>
          <w:sz w:val="28"/>
          <w:szCs w:val="28"/>
          <w:lang w:val="uk-UA"/>
        </w:rPr>
        <w:t>9</w:t>
      </w:r>
    </w:p>
    <w:p w:rsidR="002B13AE" w:rsidRPr="001D083C" w:rsidRDefault="002B13AE" w:rsidP="00987624">
      <w:pPr>
        <w:tabs>
          <w:tab w:val="left" w:pos="180"/>
        </w:tabs>
        <w:spacing w:line="360" w:lineRule="auto"/>
        <w:ind w:firstLine="851"/>
        <w:rPr>
          <w:b/>
          <w:bCs/>
          <w:sz w:val="18"/>
          <w:szCs w:val="18"/>
          <w:lang w:val="uk-UA"/>
        </w:rPr>
      </w:pPr>
    </w:p>
    <w:p w:rsidR="002B13AE" w:rsidRPr="00C861EA" w:rsidRDefault="002B13AE" w:rsidP="00987624">
      <w:pPr>
        <w:tabs>
          <w:tab w:val="left" w:pos="180"/>
        </w:tabs>
        <w:spacing w:line="360" w:lineRule="auto"/>
        <w:ind w:firstLine="851"/>
        <w:jc w:val="center"/>
        <w:rPr>
          <w:b/>
          <w:bCs/>
          <w:sz w:val="28"/>
          <w:szCs w:val="28"/>
          <w:lang w:val="uk-UA"/>
        </w:rPr>
      </w:pPr>
      <w:r w:rsidRPr="00C861EA">
        <w:rPr>
          <w:b/>
          <w:bCs/>
          <w:sz w:val="28"/>
          <w:szCs w:val="28"/>
          <w:lang w:val="uk-UA"/>
        </w:rPr>
        <w:t>«</w:t>
      </w:r>
      <w:r w:rsidR="002C6A73">
        <w:rPr>
          <w:b/>
          <w:bCs/>
          <w:sz w:val="28"/>
          <w:szCs w:val="28"/>
          <w:lang w:val="uk-UA"/>
        </w:rPr>
        <w:t xml:space="preserve">Будівельні матеріали. </w:t>
      </w:r>
      <w:r w:rsidRPr="005741F0">
        <w:rPr>
          <w:b/>
          <w:bCs/>
          <w:sz w:val="28"/>
          <w:szCs w:val="28"/>
          <w:lang w:val="uk-UA"/>
        </w:rPr>
        <w:t>Бітуми дорожні в’язкі, модифіковані добавками адгезійними</w:t>
      </w:r>
      <w:r w:rsidRPr="00C861EA">
        <w:rPr>
          <w:b/>
          <w:bCs/>
          <w:sz w:val="28"/>
          <w:szCs w:val="28"/>
          <w:lang w:val="uk-UA"/>
        </w:rPr>
        <w:t>.</w:t>
      </w:r>
      <w:r w:rsidR="002C6A73" w:rsidRPr="00C861EA">
        <w:rPr>
          <w:b/>
          <w:bCs/>
          <w:sz w:val="28"/>
          <w:szCs w:val="28"/>
          <w:lang w:val="uk-UA"/>
        </w:rPr>
        <w:t xml:space="preserve"> </w:t>
      </w:r>
      <w:r w:rsidRPr="00C861EA">
        <w:rPr>
          <w:b/>
          <w:bCs/>
          <w:sz w:val="28"/>
          <w:szCs w:val="28"/>
          <w:lang w:val="uk-UA"/>
        </w:rPr>
        <w:t>Технічні умови»</w:t>
      </w:r>
    </w:p>
    <w:p w:rsidR="002B13AE" w:rsidRPr="00844CED" w:rsidRDefault="002B13AE" w:rsidP="00987624">
      <w:pPr>
        <w:tabs>
          <w:tab w:val="left" w:pos="180"/>
        </w:tabs>
        <w:spacing w:line="360" w:lineRule="auto"/>
        <w:ind w:firstLine="851"/>
        <w:jc w:val="center"/>
        <w:rPr>
          <w:sz w:val="16"/>
          <w:szCs w:val="16"/>
          <w:lang w:val="uk-UA"/>
        </w:rPr>
      </w:pPr>
    </w:p>
    <w:p w:rsidR="002B13AE" w:rsidRPr="00DF68AA" w:rsidRDefault="002B13AE" w:rsidP="00987624">
      <w:pPr>
        <w:pStyle w:val="a3"/>
        <w:shd w:val="clear" w:color="auto" w:fill="FFFFFF"/>
        <w:autoSpaceDE w:val="0"/>
        <w:autoSpaceDN w:val="0"/>
        <w:spacing w:line="360" w:lineRule="auto"/>
        <w:ind w:left="0" w:firstLine="851"/>
        <w:jc w:val="both"/>
        <w:rPr>
          <w:color w:val="000000"/>
          <w:sz w:val="28"/>
          <w:szCs w:val="28"/>
          <w:lang w:val="uk-UA"/>
        </w:rPr>
      </w:pPr>
      <w:r w:rsidRPr="00AE77D0">
        <w:rPr>
          <w:color w:val="000000"/>
          <w:sz w:val="28"/>
          <w:szCs w:val="28"/>
          <w:lang w:val="uk-UA"/>
        </w:rPr>
        <w:t>1</w:t>
      </w:r>
      <w:r>
        <w:rPr>
          <w:color w:val="000000"/>
          <w:sz w:val="28"/>
          <w:szCs w:val="28"/>
          <w:lang w:val="en-US"/>
        </w:rPr>
        <w:t> </w:t>
      </w:r>
      <w:r>
        <w:rPr>
          <w:color w:val="000000"/>
          <w:sz w:val="28"/>
          <w:szCs w:val="28"/>
          <w:lang w:val="uk-UA"/>
        </w:rPr>
        <w:t xml:space="preserve">РОЗРОБЛЕНО: </w:t>
      </w:r>
      <w:r w:rsidRPr="00DF68AA">
        <w:rPr>
          <w:color w:val="000000"/>
          <w:sz w:val="28"/>
          <w:szCs w:val="28"/>
          <w:lang w:val="uk-UA"/>
        </w:rPr>
        <w:t>Державне підприємство «Державний дорожній науково-дослідний інститут імені М.П. Шульгіна»</w:t>
      </w:r>
      <w:r>
        <w:rPr>
          <w:color w:val="000000"/>
          <w:sz w:val="28"/>
          <w:szCs w:val="28"/>
          <w:lang w:val="uk-UA"/>
        </w:rPr>
        <w:t xml:space="preserve"> (</w:t>
      </w:r>
      <w:proofErr w:type="spellStart"/>
      <w:r>
        <w:rPr>
          <w:color w:val="000000"/>
          <w:sz w:val="28"/>
          <w:szCs w:val="28"/>
          <w:lang w:val="uk-UA"/>
        </w:rPr>
        <w:t>ДП</w:t>
      </w:r>
      <w:proofErr w:type="spellEnd"/>
      <w:r>
        <w:rPr>
          <w:color w:val="000000"/>
          <w:sz w:val="28"/>
          <w:szCs w:val="28"/>
          <w:lang w:val="uk-UA"/>
        </w:rPr>
        <w:t xml:space="preserve"> «ДерждорНДІ»)</w:t>
      </w:r>
      <w:r w:rsidRPr="00DF68AA">
        <w:rPr>
          <w:color w:val="000000"/>
          <w:sz w:val="28"/>
          <w:szCs w:val="28"/>
          <w:lang w:val="uk-UA"/>
        </w:rPr>
        <w:t xml:space="preserve"> ТК 307 «Ав</w:t>
      </w:r>
      <w:r>
        <w:rPr>
          <w:color w:val="000000"/>
          <w:sz w:val="28"/>
          <w:szCs w:val="28"/>
          <w:lang w:val="uk-UA"/>
        </w:rPr>
        <w:t>то</w:t>
      </w:r>
      <w:r w:rsidRPr="00DF68AA">
        <w:rPr>
          <w:color w:val="000000"/>
          <w:sz w:val="28"/>
          <w:szCs w:val="28"/>
          <w:lang w:val="uk-UA"/>
        </w:rPr>
        <w:t>мобільн</w:t>
      </w:r>
      <w:r>
        <w:rPr>
          <w:color w:val="000000"/>
          <w:sz w:val="28"/>
          <w:szCs w:val="28"/>
          <w:lang w:val="uk-UA"/>
        </w:rPr>
        <w:t>і дороги і транспортні споруди</w:t>
      </w:r>
      <w:r w:rsidRPr="00DF68AA">
        <w:rPr>
          <w:color w:val="000000"/>
          <w:sz w:val="28"/>
          <w:szCs w:val="28"/>
          <w:lang w:val="uk-UA"/>
        </w:rPr>
        <w:t>».</w:t>
      </w:r>
    </w:p>
    <w:p w:rsidR="002B13AE" w:rsidRPr="0017570B" w:rsidRDefault="002B13AE" w:rsidP="00987624">
      <w:pPr>
        <w:pStyle w:val="a3"/>
        <w:shd w:val="clear" w:color="auto" w:fill="FFFFFF"/>
        <w:autoSpaceDE w:val="0"/>
        <w:autoSpaceDN w:val="0"/>
        <w:spacing w:line="360" w:lineRule="auto"/>
        <w:ind w:left="0" w:firstLine="851"/>
        <w:rPr>
          <w:color w:val="000000"/>
          <w:sz w:val="18"/>
          <w:szCs w:val="18"/>
          <w:u w:val="single"/>
          <w:lang w:val="uk-UA"/>
        </w:rPr>
      </w:pPr>
      <w:r w:rsidRPr="0017570B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  <w:lang w:val="en-US"/>
        </w:rPr>
        <w:t> </w:t>
      </w:r>
      <w:r w:rsidRPr="00AE77D0">
        <w:rPr>
          <w:color w:val="000000"/>
          <w:sz w:val="28"/>
          <w:szCs w:val="28"/>
          <w:lang w:val="uk-UA"/>
        </w:rPr>
        <w:t>ПРИЙНЯТО ТА НАДАНО ЧИННОСТІ:</w:t>
      </w:r>
      <w:r>
        <w:rPr>
          <w:color w:val="000000"/>
          <w:sz w:val="28"/>
          <w:szCs w:val="28"/>
          <w:lang w:val="uk-UA"/>
        </w:rPr>
        <w:t xml:space="preserve"> наказ</w:t>
      </w:r>
      <w:r>
        <w:rPr>
          <w:color w:val="000000"/>
          <w:sz w:val="28"/>
          <w:szCs w:val="28"/>
          <w:u w:val="single"/>
          <w:lang w:val="en-US"/>
        </w:rPr>
        <w:t>                                               </w:t>
      </w:r>
      <w:r w:rsidRPr="00AE77D0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u w:val="single"/>
          <w:lang w:val="uk-UA"/>
        </w:rPr>
        <w:t>   </w:t>
      </w:r>
      <w:r>
        <w:rPr>
          <w:color w:val="000000"/>
          <w:sz w:val="28"/>
          <w:szCs w:val="28"/>
          <w:u w:val="single"/>
          <w:lang w:val="en-US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color w:val="000000"/>
          <w:sz w:val="28"/>
          <w:szCs w:val="28"/>
          <w:u w:val="single"/>
          <w:lang w:val="uk-UA"/>
        </w:rPr>
        <w:t>від</w:t>
      </w:r>
      <w:r>
        <w:rPr>
          <w:color w:val="000000"/>
          <w:sz w:val="28"/>
          <w:szCs w:val="28"/>
          <w:u w:val="single"/>
          <w:lang w:val="en-US"/>
        </w:rPr>
        <w:t>       </w:t>
      </w:r>
      <w:r>
        <w:rPr>
          <w:color w:val="000000"/>
          <w:sz w:val="28"/>
          <w:szCs w:val="28"/>
          <w:u w:val="single"/>
          <w:lang w:val="uk-UA"/>
        </w:rPr>
        <w:t>            №            з                       </w:t>
      </w:r>
    </w:p>
    <w:p w:rsidR="002B13AE" w:rsidRPr="005741F0" w:rsidRDefault="002B13AE" w:rsidP="00987624">
      <w:pPr>
        <w:shd w:val="clear" w:color="auto" w:fill="FFFFFF"/>
        <w:autoSpaceDE w:val="0"/>
        <w:autoSpaceDN w:val="0"/>
        <w:spacing w:line="360" w:lineRule="auto"/>
        <w:ind w:firstLine="851"/>
        <w:jc w:val="both"/>
        <w:rPr>
          <w:color w:val="000000"/>
          <w:sz w:val="18"/>
          <w:szCs w:val="18"/>
          <w:lang w:val="uk-UA"/>
        </w:rPr>
      </w:pPr>
    </w:p>
    <w:p w:rsidR="002B13AE" w:rsidRDefault="002B13AE" w:rsidP="00987624">
      <w:pPr>
        <w:spacing w:line="348" w:lineRule="auto"/>
        <w:ind w:right="21" w:firstLine="851"/>
        <w:jc w:val="both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Титульний аркуш.</w:t>
      </w:r>
    </w:p>
    <w:p w:rsidR="002B13AE" w:rsidRDefault="002B13AE" w:rsidP="00987624">
      <w:pPr>
        <w:spacing w:line="348" w:lineRule="auto"/>
        <w:ind w:right="21" w:firstLine="851"/>
        <w:jc w:val="both"/>
        <w:rPr>
          <w:b/>
          <w:bCs/>
          <w:i/>
          <w:iCs/>
          <w:color w:val="000000"/>
          <w:sz w:val="28"/>
          <w:szCs w:val="28"/>
          <w:lang w:val="uk-UA"/>
        </w:rPr>
      </w:pPr>
      <w:r w:rsidRPr="001A2A92">
        <w:rPr>
          <w:b/>
          <w:bCs/>
          <w:i/>
          <w:iCs/>
          <w:color w:val="000000"/>
          <w:sz w:val="28"/>
          <w:szCs w:val="28"/>
          <w:lang w:val="uk-UA"/>
        </w:rPr>
        <w:t>Замінити</w:t>
      </w:r>
      <w:r>
        <w:rPr>
          <w:b/>
          <w:bCs/>
          <w:i/>
          <w:iCs/>
          <w:color w:val="000000"/>
          <w:sz w:val="28"/>
          <w:szCs w:val="28"/>
          <w:lang w:val="uk-UA"/>
        </w:rPr>
        <w:t>:</w:t>
      </w:r>
    </w:p>
    <w:p w:rsidR="002B13AE" w:rsidRPr="001A2A92" w:rsidRDefault="002B13AE" w:rsidP="00987624">
      <w:pPr>
        <w:spacing w:line="348" w:lineRule="auto"/>
        <w:ind w:right="21" w:firstLine="851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«</w:t>
      </w:r>
      <w:proofErr w:type="spellStart"/>
      <w:r>
        <w:rPr>
          <w:color w:val="000000"/>
          <w:sz w:val="28"/>
          <w:szCs w:val="28"/>
          <w:lang w:val="uk-UA"/>
        </w:rPr>
        <w:t>СОУ</w:t>
      </w:r>
      <w:proofErr w:type="spellEnd"/>
      <w:r>
        <w:rPr>
          <w:color w:val="000000"/>
          <w:sz w:val="28"/>
          <w:szCs w:val="28"/>
          <w:lang w:val="uk-UA"/>
        </w:rPr>
        <w:t xml:space="preserve"> 45.2-00018112-067:2011» на «</w:t>
      </w:r>
      <w:proofErr w:type="spellStart"/>
      <w:r>
        <w:rPr>
          <w:color w:val="000000"/>
          <w:sz w:val="28"/>
          <w:szCs w:val="28"/>
          <w:lang w:val="uk-UA"/>
        </w:rPr>
        <w:t>СОУ</w:t>
      </w:r>
      <w:proofErr w:type="spellEnd"/>
      <w:r>
        <w:rPr>
          <w:color w:val="000000"/>
          <w:sz w:val="28"/>
          <w:szCs w:val="28"/>
          <w:lang w:val="uk-UA"/>
        </w:rPr>
        <w:t xml:space="preserve"> 42.1-37641918-067:2011».</w:t>
      </w:r>
    </w:p>
    <w:p w:rsidR="002B13AE" w:rsidRDefault="002B13AE" w:rsidP="00987624">
      <w:pPr>
        <w:spacing w:line="348" w:lineRule="auto"/>
        <w:ind w:right="21" w:firstLine="851"/>
        <w:jc w:val="both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Розділ 1</w:t>
      </w:r>
    </w:p>
    <w:p w:rsidR="002B13AE" w:rsidRDefault="002B13AE" w:rsidP="00987624">
      <w:pPr>
        <w:spacing w:line="348" w:lineRule="auto"/>
        <w:ind w:right="21" w:firstLine="851"/>
        <w:jc w:val="both"/>
        <w:rPr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Пункт 1.1</w:t>
      </w:r>
      <w:r>
        <w:rPr>
          <w:color w:val="000000"/>
          <w:sz w:val="28"/>
          <w:szCs w:val="28"/>
          <w:lang w:val="uk-UA"/>
        </w:rPr>
        <w:t xml:space="preserve"> </w:t>
      </w:r>
    </w:p>
    <w:p w:rsidR="002B13AE" w:rsidRDefault="002B13AE" w:rsidP="00987624">
      <w:pPr>
        <w:spacing w:line="348" w:lineRule="auto"/>
        <w:ind w:right="21" w:firstLine="851"/>
        <w:jc w:val="both"/>
        <w:rPr>
          <w:b/>
          <w:bCs/>
          <w:i/>
          <w:iCs/>
          <w:color w:val="000000"/>
          <w:sz w:val="28"/>
          <w:szCs w:val="28"/>
          <w:lang w:val="uk-UA"/>
        </w:rPr>
      </w:pPr>
      <w:r>
        <w:rPr>
          <w:b/>
          <w:bCs/>
          <w:i/>
          <w:iCs/>
          <w:color w:val="000000"/>
          <w:sz w:val="28"/>
          <w:szCs w:val="28"/>
          <w:lang w:val="uk-UA"/>
        </w:rPr>
        <w:t xml:space="preserve">Викласти у новій редакції </w:t>
      </w:r>
      <w:r w:rsidRPr="00AF1539">
        <w:rPr>
          <w:b/>
          <w:bCs/>
          <w:color w:val="000000"/>
          <w:sz w:val="28"/>
          <w:szCs w:val="28"/>
          <w:lang w:val="uk-UA"/>
        </w:rPr>
        <w:t>друге речення</w:t>
      </w:r>
      <w:r>
        <w:rPr>
          <w:b/>
          <w:bCs/>
          <w:i/>
          <w:iCs/>
          <w:color w:val="000000"/>
          <w:sz w:val="28"/>
          <w:szCs w:val="28"/>
          <w:lang w:val="uk-UA"/>
        </w:rPr>
        <w:t>:</w:t>
      </w:r>
    </w:p>
    <w:p w:rsidR="002B13AE" w:rsidRPr="00D17EDA" w:rsidRDefault="002B13AE" w:rsidP="00987624">
      <w:pPr>
        <w:spacing w:line="348" w:lineRule="auto"/>
        <w:ind w:right="21" w:firstLine="851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«БА використовують як в’яжучий матеріал при новому будівництві, реконструкції та ремонтах дорожніх одягів автомобільних доріг в усіх </w:t>
      </w:r>
      <w:proofErr w:type="spellStart"/>
      <w:r>
        <w:rPr>
          <w:color w:val="000000"/>
          <w:sz w:val="28"/>
          <w:szCs w:val="28"/>
          <w:lang w:val="uk-UA"/>
        </w:rPr>
        <w:t>дорожньо-кліматичних</w:t>
      </w:r>
      <w:proofErr w:type="spellEnd"/>
      <w:r>
        <w:rPr>
          <w:color w:val="000000"/>
          <w:sz w:val="28"/>
          <w:szCs w:val="28"/>
          <w:lang w:val="uk-UA"/>
        </w:rPr>
        <w:t xml:space="preserve"> районах України згідно ДБН В.2.3-4 та іншими нормативними документами.»</w:t>
      </w:r>
    </w:p>
    <w:p w:rsidR="002B13AE" w:rsidRPr="003D21AD" w:rsidRDefault="002B13AE" w:rsidP="00987624">
      <w:pPr>
        <w:spacing w:line="348" w:lineRule="auto"/>
        <w:ind w:right="21" w:firstLine="851"/>
        <w:jc w:val="both"/>
        <w:rPr>
          <w:color w:val="000000"/>
          <w:sz w:val="28"/>
          <w:szCs w:val="28"/>
        </w:rPr>
      </w:pPr>
      <w:r w:rsidRPr="00AF4DDB">
        <w:rPr>
          <w:b/>
          <w:bCs/>
          <w:color w:val="000000"/>
          <w:sz w:val="28"/>
          <w:szCs w:val="28"/>
          <w:lang w:val="uk-UA"/>
        </w:rPr>
        <w:t>Розділ 2</w:t>
      </w:r>
      <w:r>
        <w:rPr>
          <w:color w:val="000000"/>
          <w:sz w:val="28"/>
          <w:szCs w:val="28"/>
          <w:lang w:val="uk-UA"/>
        </w:rPr>
        <w:t>.</w:t>
      </w:r>
    </w:p>
    <w:p w:rsidR="002B13AE" w:rsidRPr="003C59C1" w:rsidRDefault="002B13AE" w:rsidP="00987624">
      <w:pPr>
        <w:spacing w:line="348" w:lineRule="auto"/>
        <w:ind w:right="21" w:firstLine="851"/>
        <w:jc w:val="both"/>
        <w:rPr>
          <w:sz w:val="28"/>
          <w:szCs w:val="28"/>
        </w:rPr>
      </w:pPr>
      <w:r w:rsidRPr="00AF4DDB">
        <w:rPr>
          <w:b/>
          <w:bCs/>
          <w:i/>
          <w:iCs/>
          <w:color w:val="000000"/>
          <w:sz w:val="28"/>
          <w:szCs w:val="28"/>
          <w:lang w:val="uk-UA"/>
        </w:rPr>
        <w:t>Вилучити</w:t>
      </w:r>
      <w:r w:rsidRPr="00AD28CE">
        <w:rPr>
          <w:b/>
          <w:bCs/>
          <w:i/>
          <w:iCs/>
          <w:sz w:val="28"/>
          <w:szCs w:val="28"/>
          <w:lang w:val="uk-UA"/>
        </w:rPr>
        <w:t>:</w:t>
      </w:r>
    </w:p>
    <w:p w:rsidR="002B13AE" w:rsidRPr="004305F8" w:rsidRDefault="002B13AE" w:rsidP="003C59C1">
      <w:pPr>
        <w:tabs>
          <w:tab w:val="left" w:pos="1080"/>
        </w:tabs>
        <w:autoSpaceDN w:val="0"/>
        <w:spacing w:line="348" w:lineRule="auto"/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</w:t>
      </w:r>
      <w:r w:rsidRPr="00D17EDA">
        <w:rPr>
          <w:sz w:val="28"/>
          <w:szCs w:val="28"/>
          <w:lang w:val="uk-UA"/>
        </w:rPr>
        <w:t>ДСТУ Б В.2.7-135:2014 Бітуми дорожні, модифіковані полімерами. Технічні умови</w:t>
      </w:r>
      <w:r>
        <w:rPr>
          <w:sz w:val="28"/>
          <w:szCs w:val="28"/>
          <w:lang w:val="uk-UA"/>
        </w:rPr>
        <w:t>».</w:t>
      </w:r>
    </w:p>
    <w:p w:rsidR="002B13AE" w:rsidRDefault="002B13AE" w:rsidP="001936D8">
      <w:pPr>
        <w:tabs>
          <w:tab w:val="left" w:pos="1080"/>
        </w:tabs>
        <w:autoSpaceDN w:val="0"/>
        <w:spacing w:line="348" w:lineRule="auto"/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</w:t>
      </w:r>
      <w:proofErr w:type="spellStart"/>
      <w:r>
        <w:rPr>
          <w:sz w:val="28"/>
          <w:szCs w:val="28"/>
          <w:lang w:val="uk-UA"/>
        </w:rPr>
        <w:t>СОУ</w:t>
      </w:r>
      <w:proofErr w:type="spellEnd"/>
      <w:r>
        <w:rPr>
          <w:sz w:val="28"/>
          <w:szCs w:val="28"/>
          <w:lang w:val="uk-UA"/>
        </w:rPr>
        <w:t xml:space="preserve"> 45.2-00018112-068:2011</w:t>
      </w:r>
      <w:r w:rsidRPr="00D17EDA">
        <w:rPr>
          <w:sz w:val="28"/>
          <w:szCs w:val="28"/>
          <w:lang w:val="uk-UA"/>
        </w:rPr>
        <w:t xml:space="preserve"> Бітуми дорожні в’язкі, модифіковані добавками на основі синтетичних восків. Технічні умови</w:t>
      </w:r>
      <w:r>
        <w:rPr>
          <w:sz w:val="28"/>
          <w:szCs w:val="28"/>
          <w:lang w:val="uk-UA"/>
        </w:rPr>
        <w:t>».</w:t>
      </w:r>
    </w:p>
    <w:p w:rsidR="002B13AE" w:rsidRDefault="002B13AE" w:rsidP="001936D8">
      <w:pPr>
        <w:tabs>
          <w:tab w:val="left" w:pos="1080"/>
        </w:tabs>
        <w:autoSpaceDN w:val="0"/>
        <w:spacing w:line="348" w:lineRule="auto"/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«НПАОП 0.00-1.29-97 Правила захисту від статичної електрики».</w:t>
      </w:r>
    </w:p>
    <w:p w:rsidR="002B13AE" w:rsidRDefault="002B13AE" w:rsidP="001936D8">
      <w:pPr>
        <w:shd w:val="clear" w:color="auto" w:fill="FFFFFF"/>
        <w:spacing w:line="360" w:lineRule="auto"/>
        <w:ind w:firstLine="851"/>
        <w:jc w:val="both"/>
        <w:rPr>
          <w:sz w:val="28"/>
          <w:szCs w:val="28"/>
          <w:lang w:val="uk-UA"/>
        </w:rPr>
      </w:pPr>
    </w:p>
    <w:p w:rsidR="002B13AE" w:rsidRDefault="002B13AE" w:rsidP="001936D8">
      <w:pPr>
        <w:shd w:val="clear" w:color="auto" w:fill="FFFFFF"/>
        <w:spacing w:line="360" w:lineRule="auto"/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Сторінка 2</w:t>
      </w:r>
    </w:p>
    <w:p w:rsidR="002B13AE" w:rsidRPr="0017570B" w:rsidRDefault="002B13AE" w:rsidP="001936D8">
      <w:pPr>
        <w:shd w:val="clear" w:color="auto" w:fill="FFFFFF"/>
        <w:spacing w:line="360" w:lineRule="auto"/>
        <w:ind w:firstLine="851"/>
        <w:jc w:val="both"/>
        <w:rPr>
          <w:sz w:val="18"/>
          <w:szCs w:val="18"/>
          <w:lang w:val="uk-UA"/>
        </w:rPr>
      </w:pPr>
    </w:p>
    <w:p w:rsidR="002B13AE" w:rsidRDefault="002B13AE" w:rsidP="001936D8">
      <w:pPr>
        <w:tabs>
          <w:tab w:val="left" w:pos="1080"/>
        </w:tabs>
        <w:autoSpaceDN w:val="0"/>
        <w:spacing w:line="348" w:lineRule="auto"/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«НАПБ Б.02.005-2003 Типове положення про інструктажі, спеціальне навчання та перевірку знань з питань пожежної безпеки на підприємствах, в установах та організаціях України».</w:t>
      </w:r>
    </w:p>
    <w:p w:rsidR="002B13AE" w:rsidRPr="00AE23C4" w:rsidRDefault="002B13AE" w:rsidP="00987624">
      <w:pPr>
        <w:shd w:val="clear" w:color="auto" w:fill="FFFFFF"/>
        <w:spacing w:line="360" w:lineRule="auto"/>
        <w:ind w:firstLine="851"/>
        <w:jc w:val="both"/>
        <w:rPr>
          <w:b/>
          <w:bCs/>
          <w:i/>
          <w:iCs/>
          <w:sz w:val="28"/>
          <w:szCs w:val="28"/>
        </w:rPr>
      </w:pPr>
      <w:r w:rsidRPr="00AD28CE">
        <w:rPr>
          <w:b/>
          <w:bCs/>
          <w:i/>
          <w:iCs/>
          <w:sz w:val="28"/>
          <w:szCs w:val="28"/>
          <w:lang w:val="uk-UA"/>
        </w:rPr>
        <w:t>Доповнити:</w:t>
      </w:r>
    </w:p>
    <w:p w:rsidR="002B13AE" w:rsidRPr="003C59C1" w:rsidRDefault="002B13AE" w:rsidP="003C59C1">
      <w:pPr>
        <w:tabs>
          <w:tab w:val="left" w:pos="1080"/>
        </w:tabs>
        <w:autoSpaceDN w:val="0"/>
        <w:spacing w:line="348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«ДСТУ Б В.2.7-313:2016 Бітуми дорожні, модифіковані комплексами добавок. Технічні умови».</w:t>
      </w:r>
    </w:p>
    <w:p w:rsidR="002B13AE" w:rsidRPr="009D33D4" w:rsidRDefault="002B13AE" w:rsidP="00743BE6">
      <w:pPr>
        <w:shd w:val="clear" w:color="auto" w:fill="FFFFFF"/>
        <w:spacing w:line="360" w:lineRule="auto"/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</w:t>
      </w:r>
      <w:proofErr w:type="spellStart"/>
      <w:r w:rsidRPr="0017570B">
        <w:rPr>
          <w:sz w:val="28"/>
          <w:szCs w:val="28"/>
          <w:lang w:val="uk-UA"/>
        </w:rPr>
        <w:t>СОУ</w:t>
      </w:r>
      <w:proofErr w:type="spellEnd"/>
      <w:r w:rsidRPr="0017570B">
        <w:rPr>
          <w:sz w:val="28"/>
          <w:szCs w:val="28"/>
          <w:lang w:val="uk-UA"/>
        </w:rPr>
        <w:t xml:space="preserve"> 42.1-37641918-120:2014 Бітуми дорожні для верхніх шарів дорожніх покриттів. Технічні умови</w:t>
      </w:r>
      <w:r>
        <w:rPr>
          <w:sz w:val="28"/>
          <w:szCs w:val="28"/>
          <w:lang w:val="uk-UA"/>
        </w:rPr>
        <w:t>».</w:t>
      </w:r>
    </w:p>
    <w:p w:rsidR="002B13AE" w:rsidRDefault="002B13AE" w:rsidP="00743BE6">
      <w:pPr>
        <w:shd w:val="clear" w:color="auto" w:fill="FFFFFF"/>
        <w:spacing w:line="360" w:lineRule="auto"/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</w:t>
      </w:r>
      <w:r w:rsidRPr="009D33D4">
        <w:rPr>
          <w:sz w:val="28"/>
          <w:szCs w:val="28"/>
          <w:lang w:val="uk-UA"/>
        </w:rPr>
        <w:t>НАПБ Б.07.033-2013 Порядок здійснення навчання населення діям у надзвичайних ситуаціях</w:t>
      </w:r>
      <w:r>
        <w:rPr>
          <w:sz w:val="28"/>
          <w:szCs w:val="28"/>
          <w:lang w:val="uk-UA"/>
        </w:rPr>
        <w:t>».</w:t>
      </w:r>
    </w:p>
    <w:p w:rsidR="002B13AE" w:rsidRDefault="002B13AE" w:rsidP="00987624">
      <w:pPr>
        <w:shd w:val="clear" w:color="auto" w:fill="FFFFFF"/>
        <w:spacing w:line="360" w:lineRule="auto"/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</w:t>
      </w:r>
      <w:r w:rsidRPr="009D33D4">
        <w:rPr>
          <w:sz w:val="28"/>
          <w:szCs w:val="28"/>
          <w:lang w:val="uk-UA"/>
        </w:rPr>
        <w:t>НАПБ Б.07.036-2014 Порядок затвердження програм навчання посадових осіб з питань пожежної безпеки, організації та контролю їх виконання</w:t>
      </w:r>
      <w:r>
        <w:rPr>
          <w:sz w:val="28"/>
          <w:szCs w:val="28"/>
          <w:lang w:val="uk-UA"/>
        </w:rPr>
        <w:t>».</w:t>
      </w:r>
    </w:p>
    <w:p w:rsidR="002B13AE" w:rsidRDefault="002B13AE" w:rsidP="00987624">
      <w:pPr>
        <w:shd w:val="clear" w:color="auto" w:fill="FFFFFF"/>
        <w:spacing w:line="360" w:lineRule="auto"/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</w:t>
      </w:r>
      <w:r w:rsidRPr="009D33D4">
        <w:rPr>
          <w:sz w:val="28"/>
          <w:szCs w:val="28"/>
          <w:lang w:val="uk-UA"/>
        </w:rPr>
        <w:t>НАПБ Б.07.037-2014 Порядок організації та проведення спеціальних об'єктових навчань і тренувань з питань цивільного захисту</w:t>
      </w:r>
      <w:r>
        <w:rPr>
          <w:sz w:val="28"/>
          <w:szCs w:val="28"/>
          <w:lang w:val="uk-UA"/>
        </w:rPr>
        <w:t>».</w:t>
      </w:r>
    </w:p>
    <w:p w:rsidR="002B13AE" w:rsidRDefault="002B13AE" w:rsidP="00987624">
      <w:pPr>
        <w:spacing w:line="360" w:lineRule="auto"/>
        <w:ind w:firstLine="851"/>
        <w:jc w:val="both"/>
        <w:rPr>
          <w:b/>
          <w:bCs/>
          <w:i/>
          <w:iCs/>
          <w:sz w:val="28"/>
          <w:szCs w:val="28"/>
          <w:lang w:val="uk-UA"/>
        </w:rPr>
      </w:pPr>
      <w:r w:rsidRPr="00AD28CE">
        <w:rPr>
          <w:b/>
          <w:bCs/>
          <w:i/>
          <w:iCs/>
          <w:sz w:val="28"/>
          <w:szCs w:val="28"/>
          <w:lang w:val="uk-UA"/>
        </w:rPr>
        <w:t>Замінити:</w:t>
      </w:r>
    </w:p>
    <w:p w:rsidR="002B13AE" w:rsidRDefault="002B13AE" w:rsidP="00987624">
      <w:pPr>
        <w:spacing w:line="360" w:lineRule="auto"/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«ССБТ» на «Система </w:t>
      </w:r>
      <w:proofErr w:type="spellStart"/>
      <w:r>
        <w:rPr>
          <w:sz w:val="28"/>
          <w:szCs w:val="28"/>
          <w:lang w:val="uk-UA"/>
        </w:rPr>
        <w:t>стандартов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безопасности</w:t>
      </w:r>
      <w:proofErr w:type="spellEnd"/>
      <w:r>
        <w:rPr>
          <w:sz w:val="28"/>
          <w:szCs w:val="28"/>
          <w:lang w:val="uk-UA"/>
        </w:rPr>
        <w:t xml:space="preserve"> труда».</w:t>
      </w:r>
    </w:p>
    <w:p w:rsidR="002B13AE" w:rsidRPr="007A5018" w:rsidRDefault="002B13AE" w:rsidP="00987624">
      <w:pPr>
        <w:spacing w:line="360" w:lineRule="auto"/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«ССБП» на «Система стандартів безпеки праці».</w:t>
      </w:r>
    </w:p>
    <w:p w:rsidR="002B13AE" w:rsidRPr="006B3A3E" w:rsidRDefault="002B13AE" w:rsidP="00987624">
      <w:pPr>
        <w:spacing w:line="348" w:lineRule="auto"/>
        <w:ind w:right="21"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«ДБН В.1.4-1.01-97</w:t>
      </w:r>
      <w:r w:rsidRPr="0049407A">
        <w:rPr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Система норм та правил зниження рівня іонізуючих в</w:t>
      </w:r>
      <w:r w:rsidRPr="00FC5F60">
        <w:rPr>
          <w:color w:val="000000"/>
          <w:sz w:val="28"/>
          <w:szCs w:val="28"/>
          <w:lang w:val="uk-UA"/>
        </w:rPr>
        <w:t>ипромінювань природних радіонуклідів в будівництві. Регламентовані радіаційні параметри. Допустимі рівні</w:t>
      </w:r>
      <w:r>
        <w:rPr>
          <w:color w:val="000000"/>
          <w:sz w:val="28"/>
          <w:szCs w:val="28"/>
          <w:lang w:val="uk-UA"/>
        </w:rPr>
        <w:t xml:space="preserve">» </w:t>
      </w:r>
      <w:r>
        <w:rPr>
          <w:sz w:val="28"/>
          <w:szCs w:val="28"/>
          <w:lang w:val="uk-UA"/>
        </w:rPr>
        <w:t xml:space="preserve">на «НРБУ – 97 </w:t>
      </w:r>
      <w:r w:rsidRPr="00A801AE">
        <w:rPr>
          <w:color w:val="000000"/>
          <w:sz w:val="28"/>
          <w:szCs w:val="28"/>
          <w:lang w:val="uk-UA"/>
        </w:rPr>
        <w:t>Норми радіаційної безпеки України</w:t>
      </w:r>
      <w:r>
        <w:rPr>
          <w:color w:val="000000"/>
          <w:sz w:val="28"/>
          <w:szCs w:val="28"/>
          <w:lang w:val="uk-UA"/>
        </w:rPr>
        <w:t>».</w:t>
      </w:r>
    </w:p>
    <w:p w:rsidR="002B13AE" w:rsidRDefault="002B13AE" w:rsidP="00987624">
      <w:pPr>
        <w:spacing w:line="348" w:lineRule="auto"/>
        <w:ind w:right="21"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«ДБН В.1.4-2.01-97</w:t>
      </w:r>
      <w:r w:rsidRPr="0049407A">
        <w:rPr>
          <w:sz w:val="28"/>
          <w:szCs w:val="28"/>
          <w:lang w:val="uk-UA"/>
        </w:rPr>
        <w:t xml:space="preserve"> </w:t>
      </w:r>
      <w:r w:rsidRPr="00DF66CB">
        <w:rPr>
          <w:color w:val="000000"/>
          <w:sz w:val="28"/>
          <w:szCs w:val="28"/>
          <w:lang w:val="uk-UA"/>
        </w:rPr>
        <w:t>Система норм та правил зниження рівня іонізуючих випромінювань природних радіонуклідів в будівництві. Радіаційний контроль будівельних матеріалів та об'єктів будівництва</w:t>
      </w:r>
      <w:r>
        <w:rPr>
          <w:color w:val="000000"/>
          <w:sz w:val="28"/>
          <w:szCs w:val="28"/>
          <w:lang w:val="uk-UA"/>
        </w:rPr>
        <w:t xml:space="preserve">» </w:t>
      </w:r>
      <w:r>
        <w:rPr>
          <w:sz w:val="28"/>
          <w:szCs w:val="28"/>
          <w:lang w:val="uk-UA"/>
        </w:rPr>
        <w:t>на «Наказ № 54 від 02.02.2005 Про Затвердження дорожніх санітарних правил «Основні санітарні правила забезпечення радіаційної безпеки в Україні».</w:t>
      </w:r>
    </w:p>
    <w:p w:rsidR="002B13AE" w:rsidRDefault="002B13AE" w:rsidP="00987624">
      <w:pPr>
        <w:spacing w:line="360" w:lineRule="auto"/>
        <w:ind w:firstLine="851"/>
        <w:jc w:val="both"/>
        <w:rPr>
          <w:sz w:val="28"/>
          <w:szCs w:val="28"/>
          <w:lang w:val="uk-UA"/>
        </w:rPr>
      </w:pPr>
      <w:r w:rsidRPr="00EB0675">
        <w:rPr>
          <w:sz w:val="28"/>
          <w:szCs w:val="28"/>
          <w:lang w:val="uk-UA"/>
        </w:rPr>
        <w:t>«</w:t>
      </w:r>
      <w:r w:rsidRPr="00E342EA">
        <w:rPr>
          <w:sz w:val="28"/>
          <w:szCs w:val="28"/>
          <w:lang w:val="uk-UA"/>
        </w:rPr>
        <w:t>ДБН В.</w:t>
      </w:r>
      <w:r w:rsidRPr="00FC062B">
        <w:rPr>
          <w:sz w:val="28"/>
          <w:szCs w:val="28"/>
          <w:lang w:val="uk-UA"/>
        </w:rPr>
        <w:t>2.3-4:2007</w:t>
      </w:r>
      <w:r>
        <w:rPr>
          <w:sz w:val="28"/>
          <w:szCs w:val="28"/>
          <w:lang w:val="uk-UA"/>
        </w:rPr>
        <w:t xml:space="preserve"> </w:t>
      </w:r>
      <w:proofErr w:type="spellStart"/>
      <w:r w:rsidRPr="00C457D5">
        <w:rPr>
          <w:sz w:val="28"/>
          <w:szCs w:val="28"/>
          <w:shd w:val="clear" w:color="auto" w:fill="FFFFFF"/>
        </w:rPr>
        <w:t>Споруди</w:t>
      </w:r>
      <w:proofErr w:type="spellEnd"/>
      <w:r w:rsidRPr="00C457D5">
        <w:rPr>
          <w:sz w:val="28"/>
          <w:szCs w:val="28"/>
          <w:shd w:val="clear" w:color="auto" w:fill="FFFFFF"/>
        </w:rPr>
        <w:t xml:space="preserve"> транспорту. </w:t>
      </w:r>
      <w:proofErr w:type="spellStart"/>
      <w:r w:rsidRPr="00C457D5">
        <w:rPr>
          <w:sz w:val="28"/>
          <w:szCs w:val="28"/>
          <w:shd w:val="clear" w:color="auto" w:fill="FFFFFF"/>
        </w:rPr>
        <w:t>Автомобільні</w:t>
      </w:r>
      <w:proofErr w:type="spellEnd"/>
      <w:r w:rsidRPr="00C457D5">
        <w:rPr>
          <w:sz w:val="28"/>
          <w:szCs w:val="28"/>
          <w:shd w:val="clear" w:color="auto" w:fill="FFFFFF"/>
        </w:rPr>
        <w:t xml:space="preserve"> дороги</w:t>
      </w:r>
      <w:r w:rsidRPr="00C457D5">
        <w:rPr>
          <w:sz w:val="28"/>
          <w:szCs w:val="28"/>
          <w:shd w:val="clear" w:color="auto" w:fill="FFFFFF"/>
          <w:lang w:val="uk-UA"/>
        </w:rPr>
        <w:t xml:space="preserve">. </w:t>
      </w:r>
      <w:proofErr w:type="spellStart"/>
      <w:r w:rsidRPr="00C457D5">
        <w:rPr>
          <w:sz w:val="28"/>
          <w:szCs w:val="28"/>
          <w:shd w:val="clear" w:color="auto" w:fill="FFFFFF"/>
        </w:rPr>
        <w:t>Частина</w:t>
      </w:r>
      <w:proofErr w:type="spellEnd"/>
      <w:r w:rsidRPr="00C457D5">
        <w:rPr>
          <w:sz w:val="28"/>
          <w:szCs w:val="28"/>
          <w:shd w:val="clear" w:color="auto" w:fill="FFFFFF"/>
        </w:rPr>
        <w:t xml:space="preserve"> I. </w:t>
      </w:r>
      <w:proofErr w:type="spellStart"/>
      <w:r w:rsidRPr="00C457D5">
        <w:rPr>
          <w:sz w:val="28"/>
          <w:szCs w:val="28"/>
          <w:shd w:val="clear" w:color="auto" w:fill="FFFFFF"/>
        </w:rPr>
        <w:t>Проектування</w:t>
      </w:r>
      <w:proofErr w:type="spellEnd"/>
      <w:r>
        <w:rPr>
          <w:rStyle w:val="apple-converted-space"/>
          <w:sz w:val="28"/>
          <w:szCs w:val="28"/>
          <w:shd w:val="clear" w:color="auto" w:fill="FFFFFF"/>
          <w:lang w:val="uk-UA"/>
        </w:rPr>
        <w:t xml:space="preserve">. </w:t>
      </w:r>
      <w:proofErr w:type="spellStart"/>
      <w:r w:rsidRPr="00C457D5">
        <w:rPr>
          <w:sz w:val="28"/>
          <w:szCs w:val="28"/>
          <w:shd w:val="clear" w:color="auto" w:fill="FFFFFF"/>
        </w:rPr>
        <w:t>Частина</w:t>
      </w:r>
      <w:proofErr w:type="spellEnd"/>
      <w:r w:rsidRPr="00C457D5">
        <w:rPr>
          <w:sz w:val="28"/>
          <w:szCs w:val="28"/>
          <w:shd w:val="clear" w:color="auto" w:fill="FFFFFF"/>
        </w:rPr>
        <w:t xml:space="preserve"> II. </w:t>
      </w:r>
      <w:proofErr w:type="spellStart"/>
      <w:r w:rsidRPr="00C457D5">
        <w:rPr>
          <w:sz w:val="28"/>
          <w:szCs w:val="28"/>
          <w:shd w:val="clear" w:color="auto" w:fill="FFFFFF"/>
        </w:rPr>
        <w:t>Будівництво</w:t>
      </w:r>
      <w:proofErr w:type="spellEnd"/>
      <w:r>
        <w:rPr>
          <w:sz w:val="28"/>
          <w:szCs w:val="28"/>
          <w:shd w:val="clear" w:color="auto" w:fill="FFFFFF"/>
          <w:lang w:val="uk-UA"/>
        </w:rPr>
        <w:t>»</w:t>
      </w:r>
      <w:r>
        <w:rPr>
          <w:sz w:val="28"/>
          <w:szCs w:val="28"/>
          <w:lang w:val="uk-UA"/>
        </w:rPr>
        <w:t xml:space="preserve"> на «</w:t>
      </w:r>
      <w:r w:rsidRPr="00E342EA">
        <w:rPr>
          <w:sz w:val="28"/>
          <w:szCs w:val="28"/>
          <w:lang w:val="uk-UA"/>
        </w:rPr>
        <w:t>ДБН В.</w:t>
      </w:r>
      <w:r>
        <w:rPr>
          <w:sz w:val="28"/>
          <w:szCs w:val="28"/>
          <w:lang w:val="uk-UA"/>
        </w:rPr>
        <w:t>2.3-4:2015 Автомобільні дороги. Частина І. Проектування. Частина ІІ. Будівництво».</w:t>
      </w:r>
    </w:p>
    <w:p w:rsidR="002B13AE" w:rsidRDefault="002B13AE" w:rsidP="001936D8">
      <w:pPr>
        <w:spacing w:line="360" w:lineRule="auto"/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Сторінка 3</w:t>
      </w:r>
    </w:p>
    <w:p w:rsidR="002B13AE" w:rsidRPr="0017570B" w:rsidRDefault="002B13AE" w:rsidP="001936D8">
      <w:pPr>
        <w:spacing w:line="360" w:lineRule="auto"/>
        <w:ind w:firstLine="851"/>
        <w:jc w:val="both"/>
        <w:rPr>
          <w:sz w:val="18"/>
          <w:szCs w:val="18"/>
          <w:lang w:val="uk-UA"/>
        </w:rPr>
      </w:pPr>
    </w:p>
    <w:p w:rsidR="002B13AE" w:rsidRDefault="002B13AE" w:rsidP="001936D8">
      <w:pPr>
        <w:spacing w:line="360" w:lineRule="auto"/>
        <w:ind w:firstLine="851"/>
        <w:jc w:val="both"/>
        <w:rPr>
          <w:sz w:val="28"/>
          <w:szCs w:val="28"/>
          <w:lang w:val="uk-UA"/>
        </w:rPr>
      </w:pPr>
      <w:r w:rsidRPr="00EB0675">
        <w:rPr>
          <w:sz w:val="28"/>
          <w:szCs w:val="28"/>
          <w:lang w:val="uk-UA"/>
        </w:rPr>
        <w:t>«</w:t>
      </w:r>
      <w:r w:rsidRPr="00E342EA">
        <w:rPr>
          <w:sz w:val="28"/>
          <w:szCs w:val="28"/>
          <w:lang w:val="uk-UA"/>
        </w:rPr>
        <w:t>ДБН В.</w:t>
      </w:r>
      <w:r>
        <w:rPr>
          <w:sz w:val="28"/>
          <w:szCs w:val="28"/>
          <w:lang w:val="uk-UA"/>
        </w:rPr>
        <w:t xml:space="preserve">2.5-13-98 </w:t>
      </w:r>
      <w:r>
        <w:rPr>
          <w:sz w:val="28"/>
          <w:szCs w:val="28"/>
          <w:shd w:val="clear" w:color="auto" w:fill="FFFFFF"/>
          <w:lang w:val="uk-UA"/>
        </w:rPr>
        <w:t>Інженерне обладнання будинків і споруд. Пожежна автоматика будинків і споруд»</w:t>
      </w:r>
      <w:r>
        <w:rPr>
          <w:sz w:val="28"/>
          <w:szCs w:val="28"/>
          <w:lang w:val="uk-UA"/>
        </w:rPr>
        <w:t xml:space="preserve"> на «</w:t>
      </w:r>
      <w:r w:rsidRPr="00E342EA">
        <w:rPr>
          <w:sz w:val="28"/>
          <w:szCs w:val="28"/>
          <w:lang w:val="uk-UA"/>
        </w:rPr>
        <w:t>ДБН В.</w:t>
      </w:r>
      <w:r>
        <w:rPr>
          <w:sz w:val="28"/>
          <w:szCs w:val="28"/>
          <w:lang w:val="uk-UA"/>
        </w:rPr>
        <w:t>2.5-56:2010 Системи протипожежного захисту».</w:t>
      </w:r>
    </w:p>
    <w:p w:rsidR="002B13AE" w:rsidRDefault="002B13AE" w:rsidP="002263F1">
      <w:pPr>
        <w:spacing w:line="360" w:lineRule="auto"/>
        <w:ind w:firstLine="851"/>
        <w:jc w:val="both"/>
        <w:rPr>
          <w:sz w:val="28"/>
          <w:szCs w:val="28"/>
          <w:lang w:val="uk-UA"/>
        </w:rPr>
      </w:pPr>
      <w:r w:rsidRPr="00EB0675"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>ДСТУ Б В</w:t>
      </w:r>
      <w:r w:rsidRPr="00E342EA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2.7-119-2003 </w:t>
      </w:r>
      <w:r>
        <w:rPr>
          <w:sz w:val="28"/>
          <w:szCs w:val="28"/>
          <w:shd w:val="clear" w:color="auto" w:fill="FFFFFF"/>
          <w:lang w:val="uk-UA"/>
        </w:rPr>
        <w:t>Будівельні матеріали. Суміші асфальтобетонні і асфальтобетон дорожній та аеродромний. Технічні умови»</w:t>
      </w:r>
      <w:r>
        <w:rPr>
          <w:sz w:val="28"/>
          <w:szCs w:val="28"/>
          <w:lang w:val="uk-UA"/>
        </w:rPr>
        <w:t xml:space="preserve"> на </w:t>
      </w:r>
      <w:r>
        <w:rPr>
          <w:sz w:val="28"/>
          <w:szCs w:val="28"/>
          <w:lang w:val="uk-UA"/>
        </w:rPr>
        <w:br w:type="textWrapping" w:clear="all"/>
        <w:t>«ДСТУ Б В</w:t>
      </w:r>
      <w:r w:rsidRPr="00E342EA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2.7-119:2011 </w:t>
      </w:r>
      <w:r w:rsidRPr="002619E6">
        <w:rPr>
          <w:sz w:val="28"/>
          <w:szCs w:val="28"/>
          <w:lang w:val="uk-UA"/>
        </w:rPr>
        <w:t>Суміші асфальтобетонні і асфальтобетон дорожній та аеродромний. Технічні умови</w:t>
      </w:r>
      <w:r>
        <w:rPr>
          <w:sz w:val="28"/>
          <w:szCs w:val="28"/>
          <w:lang w:val="uk-UA"/>
        </w:rPr>
        <w:t>».</w:t>
      </w:r>
    </w:p>
    <w:p w:rsidR="002B13AE" w:rsidRDefault="002B13AE" w:rsidP="00987624">
      <w:pPr>
        <w:spacing w:line="360" w:lineRule="auto"/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«ГОСТ 12.1.019-79 ССБТ</w:t>
      </w:r>
      <w:r w:rsidRPr="00987624">
        <w:rPr>
          <w:sz w:val="28"/>
          <w:szCs w:val="28"/>
        </w:rPr>
        <w:t>.</w:t>
      </w:r>
      <w:r w:rsidRPr="003D2388">
        <w:rPr>
          <w:sz w:val="28"/>
          <w:szCs w:val="28"/>
          <w:lang w:val="uk-UA"/>
        </w:rPr>
        <w:t xml:space="preserve"> </w:t>
      </w:r>
      <w:proofErr w:type="spellStart"/>
      <w:r w:rsidRPr="003D2388">
        <w:rPr>
          <w:sz w:val="28"/>
          <w:szCs w:val="28"/>
          <w:lang w:val="uk-UA"/>
        </w:rPr>
        <w:t>Электробезопасность</w:t>
      </w:r>
      <w:proofErr w:type="spellEnd"/>
      <w:r w:rsidRPr="003D2388">
        <w:rPr>
          <w:sz w:val="28"/>
          <w:szCs w:val="28"/>
          <w:lang w:val="uk-UA"/>
        </w:rPr>
        <w:t xml:space="preserve">. </w:t>
      </w:r>
      <w:proofErr w:type="spellStart"/>
      <w:r w:rsidRPr="003D2388">
        <w:rPr>
          <w:sz w:val="28"/>
          <w:szCs w:val="28"/>
          <w:lang w:val="uk-UA"/>
        </w:rPr>
        <w:t>Общие</w:t>
      </w:r>
      <w:proofErr w:type="spellEnd"/>
      <w:r w:rsidRPr="003D2388">
        <w:rPr>
          <w:sz w:val="28"/>
          <w:szCs w:val="28"/>
          <w:lang w:val="uk-UA"/>
        </w:rPr>
        <w:t xml:space="preserve"> </w:t>
      </w:r>
      <w:proofErr w:type="spellStart"/>
      <w:r w:rsidRPr="003D2388">
        <w:rPr>
          <w:sz w:val="28"/>
          <w:szCs w:val="28"/>
          <w:lang w:val="uk-UA"/>
        </w:rPr>
        <w:t>требования</w:t>
      </w:r>
      <w:proofErr w:type="spellEnd"/>
      <w:r w:rsidRPr="003D2388">
        <w:rPr>
          <w:sz w:val="28"/>
          <w:szCs w:val="28"/>
          <w:lang w:val="uk-UA"/>
        </w:rPr>
        <w:t xml:space="preserve"> и номенклатура </w:t>
      </w:r>
      <w:proofErr w:type="spellStart"/>
      <w:r w:rsidRPr="003D2388">
        <w:rPr>
          <w:sz w:val="28"/>
          <w:szCs w:val="28"/>
          <w:lang w:val="uk-UA"/>
        </w:rPr>
        <w:t>видов</w:t>
      </w:r>
      <w:proofErr w:type="spellEnd"/>
      <w:r w:rsidRPr="003D2388">
        <w:rPr>
          <w:sz w:val="28"/>
          <w:szCs w:val="28"/>
          <w:lang w:val="uk-UA"/>
        </w:rPr>
        <w:t xml:space="preserve"> </w:t>
      </w:r>
      <w:proofErr w:type="spellStart"/>
      <w:r w:rsidRPr="003D2388">
        <w:rPr>
          <w:sz w:val="28"/>
          <w:szCs w:val="28"/>
          <w:lang w:val="uk-UA"/>
        </w:rPr>
        <w:t>защиты</w:t>
      </w:r>
      <w:proofErr w:type="spellEnd"/>
      <w:r>
        <w:rPr>
          <w:sz w:val="28"/>
          <w:szCs w:val="28"/>
          <w:lang w:val="uk-UA"/>
        </w:rPr>
        <w:t xml:space="preserve"> (ГОСТ 12.1.019-79. ССБТ</w:t>
      </w:r>
      <w:r w:rsidRPr="003D2388">
        <w:rPr>
          <w:sz w:val="28"/>
          <w:szCs w:val="28"/>
          <w:lang w:val="uk-UA"/>
        </w:rPr>
        <w:t xml:space="preserve"> Електробезпека. Загальні </w:t>
      </w:r>
    </w:p>
    <w:p w:rsidR="002B13AE" w:rsidRDefault="002B13AE" w:rsidP="002263F1">
      <w:pPr>
        <w:spacing w:line="360" w:lineRule="auto"/>
        <w:jc w:val="both"/>
        <w:rPr>
          <w:sz w:val="28"/>
          <w:szCs w:val="28"/>
          <w:lang w:val="uk-UA"/>
        </w:rPr>
      </w:pPr>
      <w:r w:rsidRPr="003D2388">
        <w:rPr>
          <w:sz w:val="28"/>
          <w:szCs w:val="28"/>
          <w:lang w:val="uk-UA"/>
        </w:rPr>
        <w:t>вимоги і номенклатура видів захисту</w:t>
      </w:r>
      <w:r>
        <w:rPr>
          <w:sz w:val="28"/>
          <w:szCs w:val="28"/>
          <w:lang w:val="uk-UA"/>
        </w:rPr>
        <w:t>)» на «ДСТУ 7237:2011</w:t>
      </w:r>
      <w:r w:rsidRPr="003D2388">
        <w:rPr>
          <w:sz w:val="28"/>
          <w:szCs w:val="28"/>
          <w:lang w:val="uk-UA"/>
        </w:rPr>
        <w:t xml:space="preserve"> Система стандартів безпеки праці. Електробезпека. Загальні вимоги та номенклатура видів захисту</w:t>
      </w:r>
      <w:r>
        <w:rPr>
          <w:sz w:val="28"/>
          <w:szCs w:val="28"/>
          <w:lang w:val="uk-UA"/>
        </w:rPr>
        <w:t xml:space="preserve">». </w:t>
      </w:r>
    </w:p>
    <w:p w:rsidR="002B13AE" w:rsidRPr="00EE4A17" w:rsidRDefault="002B13AE" w:rsidP="00987624">
      <w:pPr>
        <w:spacing w:line="360" w:lineRule="auto"/>
        <w:ind w:firstLine="851"/>
        <w:jc w:val="both"/>
        <w:rPr>
          <w:sz w:val="28"/>
          <w:szCs w:val="28"/>
          <w:lang w:val="uk-UA"/>
        </w:rPr>
      </w:pPr>
      <w:r w:rsidRPr="00F77D21">
        <w:rPr>
          <w:color w:val="000000"/>
          <w:sz w:val="28"/>
          <w:szCs w:val="28"/>
          <w:lang w:val="uk-UA"/>
        </w:rPr>
        <w:t>«</w:t>
      </w:r>
      <w:proofErr w:type="spellStart"/>
      <w:r w:rsidRPr="00F77D21">
        <w:rPr>
          <w:color w:val="000000"/>
          <w:sz w:val="28"/>
          <w:szCs w:val="28"/>
          <w:lang w:val="uk-UA"/>
        </w:rPr>
        <w:t>СНиП</w:t>
      </w:r>
      <w:proofErr w:type="spellEnd"/>
      <w:r w:rsidRPr="00F77D21">
        <w:rPr>
          <w:color w:val="000000"/>
          <w:sz w:val="28"/>
          <w:szCs w:val="28"/>
          <w:lang w:val="uk-UA"/>
        </w:rPr>
        <w:t xml:space="preserve"> 2.04.05-91* </w:t>
      </w:r>
      <w:proofErr w:type="spellStart"/>
      <w:r w:rsidRPr="00F77D21">
        <w:rPr>
          <w:color w:val="000000"/>
          <w:sz w:val="28"/>
          <w:szCs w:val="28"/>
          <w:lang w:val="uk-UA"/>
        </w:rPr>
        <w:t>Отопление</w:t>
      </w:r>
      <w:proofErr w:type="spellEnd"/>
      <w:r w:rsidRPr="00F77D21">
        <w:rPr>
          <w:color w:val="000000"/>
          <w:sz w:val="28"/>
          <w:szCs w:val="28"/>
          <w:lang w:val="uk-UA"/>
        </w:rPr>
        <w:t xml:space="preserve">, </w:t>
      </w:r>
      <w:proofErr w:type="spellStart"/>
      <w:r w:rsidRPr="00F77D21">
        <w:rPr>
          <w:color w:val="000000"/>
          <w:sz w:val="28"/>
          <w:szCs w:val="28"/>
          <w:lang w:val="uk-UA"/>
        </w:rPr>
        <w:t>вентиляция</w:t>
      </w:r>
      <w:proofErr w:type="spellEnd"/>
      <w:r w:rsidRPr="00F77D21">
        <w:rPr>
          <w:color w:val="000000"/>
          <w:sz w:val="28"/>
          <w:szCs w:val="28"/>
          <w:lang w:val="uk-UA"/>
        </w:rPr>
        <w:t xml:space="preserve"> и</w:t>
      </w:r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  <w:lang w:val="uk-UA"/>
        </w:rPr>
        <w:t>кoндиционирование</w:t>
      </w:r>
      <w:proofErr w:type="spellEnd"/>
      <w:r>
        <w:rPr>
          <w:color w:val="000000"/>
          <w:sz w:val="28"/>
          <w:szCs w:val="28"/>
          <w:lang w:val="uk-UA"/>
        </w:rPr>
        <w:t xml:space="preserve"> (Опалювання, </w:t>
      </w:r>
      <w:r w:rsidRPr="00F77D21">
        <w:rPr>
          <w:color w:val="000000"/>
          <w:sz w:val="28"/>
          <w:szCs w:val="28"/>
          <w:lang w:val="uk-UA"/>
        </w:rPr>
        <w:t>вентиляція і кондиціювання) на «ДБН В.2.5-67</w:t>
      </w:r>
      <w:r>
        <w:rPr>
          <w:color w:val="000000"/>
          <w:sz w:val="28"/>
          <w:szCs w:val="28"/>
          <w:lang w:val="uk-UA"/>
        </w:rPr>
        <w:t>:2013</w:t>
      </w:r>
      <w:r w:rsidRPr="00F77D21">
        <w:rPr>
          <w:color w:val="000000"/>
          <w:sz w:val="28"/>
          <w:szCs w:val="28"/>
          <w:lang w:val="uk-UA"/>
        </w:rPr>
        <w:t xml:space="preserve"> Опалення, вентиляція та </w:t>
      </w:r>
      <w:proofErr w:type="spellStart"/>
      <w:r w:rsidRPr="00F77D21">
        <w:rPr>
          <w:color w:val="000000"/>
          <w:sz w:val="28"/>
          <w:szCs w:val="28"/>
          <w:lang w:val="uk-UA"/>
        </w:rPr>
        <w:t>кондиціонування</w:t>
      </w:r>
      <w:proofErr w:type="spellEnd"/>
      <w:r w:rsidRPr="00F77D21">
        <w:rPr>
          <w:color w:val="000000"/>
          <w:sz w:val="28"/>
          <w:szCs w:val="28"/>
          <w:lang w:val="uk-UA"/>
        </w:rPr>
        <w:t>»</w:t>
      </w:r>
      <w:r>
        <w:rPr>
          <w:color w:val="000000"/>
          <w:sz w:val="28"/>
          <w:szCs w:val="28"/>
          <w:lang w:val="uk-UA"/>
        </w:rPr>
        <w:t>.</w:t>
      </w:r>
    </w:p>
    <w:p w:rsidR="002B13AE" w:rsidRDefault="002B13AE" w:rsidP="00987624">
      <w:pPr>
        <w:spacing w:line="360" w:lineRule="auto"/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«ПУЕ:2009 Правила улаштування електроустановок» на «ПУЕ:2014 Правила улаштування електроустановок».</w:t>
      </w:r>
    </w:p>
    <w:p w:rsidR="002B13AE" w:rsidRPr="00010505" w:rsidRDefault="002B13AE" w:rsidP="00987624">
      <w:pPr>
        <w:spacing w:line="348" w:lineRule="auto"/>
        <w:ind w:right="21" w:firstLine="851"/>
        <w:jc w:val="both"/>
        <w:rPr>
          <w:sz w:val="28"/>
          <w:szCs w:val="28"/>
          <w:lang w:val="uk-UA"/>
        </w:rPr>
      </w:pPr>
      <w:r w:rsidRPr="00BE0F79">
        <w:rPr>
          <w:sz w:val="28"/>
          <w:szCs w:val="28"/>
          <w:lang w:val="uk-UA"/>
        </w:rPr>
        <w:t xml:space="preserve">«НАПБ А.01.001-2004 </w:t>
      </w:r>
      <w:r w:rsidRPr="00BE0F79">
        <w:rPr>
          <w:sz w:val="28"/>
          <w:szCs w:val="28"/>
        </w:rPr>
        <w:t xml:space="preserve">Правила </w:t>
      </w:r>
      <w:proofErr w:type="spellStart"/>
      <w:r w:rsidRPr="00BE0F79">
        <w:rPr>
          <w:sz w:val="28"/>
          <w:szCs w:val="28"/>
        </w:rPr>
        <w:t>пожежної</w:t>
      </w:r>
      <w:proofErr w:type="spellEnd"/>
      <w:r w:rsidRPr="00BE0F79">
        <w:rPr>
          <w:sz w:val="28"/>
          <w:szCs w:val="28"/>
        </w:rPr>
        <w:t xml:space="preserve"> </w:t>
      </w:r>
      <w:proofErr w:type="spellStart"/>
      <w:r w:rsidRPr="00BE0F79">
        <w:rPr>
          <w:sz w:val="28"/>
          <w:szCs w:val="28"/>
        </w:rPr>
        <w:t>безпеки</w:t>
      </w:r>
      <w:proofErr w:type="spellEnd"/>
      <w:r w:rsidRPr="00BE0F79">
        <w:rPr>
          <w:sz w:val="28"/>
          <w:szCs w:val="28"/>
        </w:rPr>
        <w:t xml:space="preserve"> в </w:t>
      </w:r>
      <w:proofErr w:type="spellStart"/>
      <w:r w:rsidRPr="00BE0F79">
        <w:rPr>
          <w:sz w:val="28"/>
          <w:szCs w:val="28"/>
        </w:rPr>
        <w:t>Україні</w:t>
      </w:r>
      <w:proofErr w:type="spellEnd"/>
      <w:r>
        <w:rPr>
          <w:sz w:val="28"/>
          <w:szCs w:val="28"/>
          <w:lang w:val="uk-UA"/>
        </w:rPr>
        <w:t xml:space="preserve">» на </w:t>
      </w:r>
      <w:r>
        <w:rPr>
          <w:sz w:val="28"/>
          <w:szCs w:val="28"/>
          <w:lang w:val="uk-UA"/>
        </w:rPr>
        <w:br w:type="textWrapping" w:clear="all"/>
        <w:t xml:space="preserve">«НАПБ А.01.001-2014 </w:t>
      </w:r>
      <w:r w:rsidRPr="00BE0F79">
        <w:rPr>
          <w:sz w:val="28"/>
          <w:szCs w:val="28"/>
        </w:rPr>
        <w:t xml:space="preserve">Правила </w:t>
      </w:r>
      <w:proofErr w:type="spellStart"/>
      <w:r w:rsidRPr="00BE0F79">
        <w:rPr>
          <w:sz w:val="28"/>
          <w:szCs w:val="28"/>
        </w:rPr>
        <w:t>пожежної</w:t>
      </w:r>
      <w:proofErr w:type="spellEnd"/>
      <w:r w:rsidRPr="00BE0F79">
        <w:rPr>
          <w:sz w:val="28"/>
          <w:szCs w:val="28"/>
        </w:rPr>
        <w:t xml:space="preserve"> </w:t>
      </w:r>
      <w:proofErr w:type="spellStart"/>
      <w:r w:rsidRPr="00BE0F79">
        <w:rPr>
          <w:sz w:val="28"/>
          <w:szCs w:val="28"/>
        </w:rPr>
        <w:t>безпеки</w:t>
      </w:r>
      <w:proofErr w:type="spellEnd"/>
      <w:r w:rsidRPr="00BE0F79">
        <w:rPr>
          <w:sz w:val="28"/>
          <w:szCs w:val="28"/>
        </w:rPr>
        <w:t xml:space="preserve"> в </w:t>
      </w:r>
      <w:proofErr w:type="spellStart"/>
      <w:r w:rsidRPr="00BE0F79">
        <w:rPr>
          <w:sz w:val="28"/>
          <w:szCs w:val="28"/>
        </w:rPr>
        <w:t>Україні</w:t>
      </w:r>
      <w:proofErr w:type="spellEnd"/>
      <w:r w:rsidRPr="00BE0F79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>.</w:t>
      </w:r>
    </w:p>
    <w:p w:rsidR="002B13AE" w:rsidRDefault="002B13AE" w:rsidP="00987624">
      <w:pPr>
        <w:shd w:val="clear" w:color="auto" w:fill="FFFFFF"/>
        <w:spacing w:line="360" w:lineRule="auto"/>
        <w:ind w:firstLine="851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Розділ 3</w:t>
      </w:r>
    </w:p>
    <w:p w:rsidR="002B13AE" w:rsidRPr="001A2A92" w:rsidRDefault="002B13AE" w:rsidP="00987624">
      <w:pPr>
        <w:shd w:val="clear" w:color="auto" w:fill="FFFFFF"/>
        <w:spacing w:line="360" w:lineRule="auto"/>
        <w:ind w:firstLine="851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Пункт</w:t>
      </w:r>
      <w:r w:rsidRPr="0085495F">
        <w:rPr>
          <w:b/>
          <w:bCs/>
          <w:sz w:val="28"/>
          <w:szCs w:val="28"/>
          <w:lang w:val="uk-UA"/>
        </w:rPr>
        <w:t xml:space="preserve"> 3.</w:t>
      </w:r>
      <w:r>
        <w:rPr>
          <w:b/>
          <w:bCs/>
          <w:sz w:val="28"/>
          <w:szCs w:val="28"/>
          <w:lang w:val="uk-UA"/>
        </w:rPr>
        <w:t>1.</w:t>
      </w:r>
    </w:p>
    <w:p w:rsidR="002B13AE" w:rsidRDefault="002B13AE" w:rsidP="00987624">
      <w:pPr>
        <w:shd w:val="clear" w:color="auto" w:fill="FFFFFF"/>
        <w:spacing w:line="360" w:lineRule="auto"/>
        <w:ind w:firstLine="851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i/>
          <w:iCs/>
          <w:sz w:val="28"/>
          <w:szCs w:val="28"/>
          <w:lang w:val="uk-UA"/>
        </w:rPr>
        <w:t>В</w:t>
      </w:r>
      <w:r w:rsidRPr="005C232A">
        <w:rPr>
          <w:b/>
          <w:bCs/>
          <w:i/>
          <w:iCs/>
          <w:sz w:val="28"/>
          <w:szCs w:val="28"/>
          <w:lang w:val="uk-UA"/>
        </w:rPr>
        <w:t>икласти в новій редакції</w:t>
      </w:r>
      <w:r>
        <w:rPr>
          <w:b/>
          <w:bCs/>
          <w:i/>
          <w:iCs/>
          <w:sz w:val="28"/>
          <w:szCs w:val="28"/>
          <w:lang w:val="uk-UA"/>
        </w:rPr>
        <w:t>:</w:t>
      </w:r>
      <w:r w:rsidRPr="008A5531">
        <w:rPr>
          <w:b/>
          <w:bCs/>
          <w:sz w:val="28"/>
          <w:szCs w:val="28"/>
          <w:lang w:val="uk-UA"/>
        </w:rPr>
        <w:t xml:space="preserve"> </w:t>
      </w:r>
    </w:p>
    <w:p w:rsidR="002B13AE" w:rsidRDefault="002B13AE" w:rsidP="00987624">
      <w:pPr>
        <w:shd w:val="clear" w:color="auto" w:fill="FFFFFF"/>
        <w:spacing w:line="360" w:lineRule="auto"/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</w:t>
      </w:r>
      <w:r w:rsidRPr="00CC17B0">
        <w:rPr>
          <w:b/>
          <w:bCs/>
          <w:sz w:val="28"/>
          <w:szCs w:val="28"/>
          <w:lang w:val="uk-UA"/>
        </w:rPr>
        <w:t>3.1</w:t>
      </w:r>
      <w:r>
        <w:rPr>
          <w:sz w:val="28"/>
          <w:szCs w:val="28"/>
          <w:lang w:val="uk-UA"/>
        </w:rPr>
        <w:t xml:space="preserve"> </w:t>
      </w:r>
      <w:r w:rsidRPr="00CC17B0">
        <w:rPr>
          <w:b/>
          <w:bCs/>
          <w:sz w:val="28"/>
          <w:szCs w:val="28"/>
          <w:lang w:val="uk-UA"/>
        </w:rPr>
        <w:t>бітуми</w:t>
      </w:r>
      <w:r>
        <w:rPr>
          <w:sz w:val="28"/>
          <w:szCs w:val="28"/>
          <w:lang w:val="uk-UA"/>
        </w:rPr>
        <w:t xml:space="preserve"> </w:t>
      </w:r>
      <w:r w:rsidRPr="00CC17B0">
        <w:rPr>
          <w:b/>
          <w:bCs/>
          <w:sz w:val="28"/>
          <w:szCs w:val="28"/>
          <w:lang w:val="uk-UA"/>
        </w:rPr>
        <w:t>дорожні в’язкі модифіковані добавками адгезійними (БА)</w:t>
      </w:r>
    </w:p>
    <w:p w:rsidR="002B13AE" w:rsidRPr="00CC17B0" w:rsidRDefault="002B13AE" w:rsidP="009B59A1">
      <w:pPr>
        <w:shd w:val="clear" w:color="auto" w:fill="FFFFFF"/>
        <w:spacing w:line="360" w:lineRule="auto"/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Бітуми нафтові дорожні в’язкі різних марок, які вміщують </w:t>
      </w:r>
      <w:proofErr w:type="spellStart"/>
      <w:r>
        <w:rPr>
          <w:sz w:val="28"/>
          <w:szCs w:val="28"/>
          <w:lang w:val="uk-UA"/>
        </w:rPr>
        <w:t>адгезійні</w:t>
      </w:r>
      <w:proofErr w:type="spellEnd"/>
      <w:r>
        <w:rPr>
          <w:sz w:val="28"/>
          <w:szCs w:val="28"/>
          <w:lang w:val="uk-UA"/>
        </w:rPr>
        <w:t xml:space="preserve"> добавки та відзначаються міцною </w:t>
      </w:r>
      <w:proofErr w:type="spellStart"/>
      <w:r>
        <w:rPr>
          <w:sz w:val="28"/>
          <w:szCs w:val="28"/>
          <w:lang w:val="uk-UA"/>
        </w:rPr>
        <w:t>зчеплюваністю</w:t>
      </w:r>
      <w:proofErr w:type="spellEnd"/>
      <w:r>
        <w:rPr>
          <w:sz w:val="28"/>
          <w:szCs w:val="28"/>
          <w:lang w:val="uk-UA"/>
        </w:rPr>
        <w:t xml:space="preserve"> з мінеральними матеріалами, що забезпечує високу водостійкість асфальтобетону та попереджує утворення на дорожньому покритті вибоїн, викришувань та лущень.»</w:t>
      </w:r>
    </w:p>
    <w:p w:rsidR="002B13AE" w:rsidRDefault="002B13AE" w:rsidP="00987624">
      <w:pPr>
        <w:shd w:val="clear" w:color="auto" w:fill="FFFFFF"/>
        <w:spacing w:line="360" w:lineRule="auto"/>
        <w:ind w:firstLine="851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Пункт </w:t>
      </w:r>
      <w:r w:rsidRPr="00EE4A17">
        <w:rPr>
          <w:b/>
          <w:bCs/>
          <w:sz w:val="28"/>
          <w:szCs w:val="28"/>
          <w:lang w:val="uk-UA"/>
        </w:rPr>
        <w:t>3.4</w:t>
      </w:r>
      <w:r>
        <w:rPr>
          <w:b/>
          <w:bCs/>
          <w:sz w:val="28"/>
          <w:szCs w:val="28"/>
          <w:lang w:val="uk-UA"/>
        </w:rPr>
        <w:t xml:space="preserve"> </w:t>
      </w:r>
    </w:p>
    <w:p w:rsidR="002B13AE" w:rsidRDefault="002B13AE" w:rsidP="00987624">
      <w:pPr>
        <w:shd w:val="clear" w:color="auto" w:fill="FFFFFF"/>
        <w:spacing w:line="360" w:lineRule="auto"/>
        <w:ind w:firstLine="851"/>
        <w:jc w:val="both"/>
        <w:rPr>
          <w:b/>
          <w:bCs/>
          <w:i/>
          <w:iCs/>
          <w:sz w:val="28"/>
          <w:szCs w:val="28"/>
          <w:lang w:val="uk-UA"/>
        </w:rPr>
      </w:pPr>
      <w:r>
        <w:rPr>
          <w:b/>
          <w:bCs/>
          <w:i/>
          <w:iCs/>
          <w:sz w:val="28"/>
          <w:szCs w:val="28"/>
          <w:lang w:val="uk-UA"/>
        </w:rPr>
        <w:t>Вилучити.</w:t>
      </w:r>
    </w:p>
    <w:p w:rsidR="002B13AE" w:rsidRDefault="002B13AE" w:rsidP="009B59A1">
      <w:pPr>
        <w:shd w:val="clear" w:color="auto" w:fill="FFFFFF"/>
        <w:spacing w:line="360" w:lineRule="auto"/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Сторінка 4</w:t>
      </w:r>
    </w:p>
    <w:p w:rsidR="002B13AE" w:rsidRPr="0017570B" w:rsidRDefault="002B13AE" w:rsidP="009B59A1">
      <w:pPr>
        <w:shd w:val="clear" w:color="auto" w:fill="FFFFFF"/>
        <w:spacing w:line="360" w:lineRule="auto"/>
        <w:ind w:firstLine="851"/>
        <w:jc w:val="both"/>
        <w:rPr>
          <w:sz w:val="18"/>
          <w:szCs w:val="18"/>
          <w:lang w:val="uk-UA"/>
        </w:rPr>
      </w:pPr>
    </w:p>
    <w:p w:rsidR="002B13AE" w:rsidRPr="00E9179C" w:rsidRDefault="002B13AE" w:rsidP="00987624">
      <w:pPr>
        <w:shd w:val="clear" w:color="auto" w:fill="FFFFFF"/>
        <w:spacing w:line="360" w:lineRule="auto"/>
        <w:ind w:firstLine="851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Розділ 3</w:t>
      </w:r>
    </w:p>
    <w:p w:rsidR="002B13AE" w:rsidRPr="00AF1539" w:rsidRDefault="002B13AE" w:rsidP="00987624">
      <w:pPr>
        <w:shd w:val="clear" w:color="auto" w:fill="FFFFFF"/>
        <w:spacing w:line="360" w:lineRule="auto"/>
        <w:ind w:firstLine="851"/>
        <w:jc w:val="both"/>
        <w:rPr>
          <w:sz w:val="28"/>
          <w:szCs w:val="28"/>
          <w:lang w:val="uk-UA"/>
        </w:rPr>
      </w:pPr>
      <w:r w:rsidRPr="00AA1A5B">
        <w:rPr>
          <w:b/>
          <w:bCs/>
          <w:i/>
          <w:iCs/>
          <w:sz w:val="28"/>
          <w:szCs w:val="28"/>
          <w:lang w:val="uk-UA"/>
        </w:rPr>
        <w:t>Вилучити</w:t>
      </w:r>
      <w:r w:rsidRPr="00AA1A5B">
        <w:rPr>
          <w:sz w:val="28"/>
          <w:szCs w:val="28"/>
          <w:lang w:val="uk-UA"/>
        </w:rPr>
        <w:t xml:space="preserve"> </w:t>
      </w:r>
      <w:r w:rsidRPr="00AF1539">
        <w:rPr>
          <w:b/>
          <w:bCs/>
          <w:sz w:val="28"/>
          <w:szCs w:val="28"/>
          <w:lang w:val="uk-UA"/>
        </w:rPr>
        <w:t>останній абзац</w:t>
      </w:r>
      <w:r w:rsidRPr="00C21A37">
        <w:rPr>
          <w:b/>
          <w:bCs/>
          <w:i/>
          <w:iCs/>
          <w:sz w:val="28"/>
          <w:szCs w:val="28"/>
          <w:lang w:val="uk-UA"/>
        </w:rPr>
        <w:t>.</w:t>
      </w:r>
    </w:p>
    <w:p w:rsidR="002B13AE" w:rsidRPr="000C352B" w:rsidRDefault="002B13AE" w:rsidP="00987624">
      <w:pPr>
        <w:shd w:val="clear" w:color="auto" w:fill="FFFFFF"/>
        <w:spacing w:line="360" w:lineRule="auto"/>
        <w:ind w:firstLine="851"/>
        <w:jc w:val="both"/>
        <w:rPr>
          <w:sz w:val="28"/>
          <w:szCs w:val="28"/>
          <w:lang w:val="uk-UA"/>
        </w:rPr>
      </w:pPr>
      <w:r w:rsidRPr="008051FB">
        <w:rPr>
          <w:b/>
          <w:bCs/>
          <w:sz w:val="28"/>
          <w:szCs w:val="28"/>
          <w:lang w:val="uk-UA"/>
        </w:rPr>
        <w:t>Розділ 4</w:t>
      </w:r>
      <w:r>
        <w:rPr>
          <w:sz w:val="28"/>
          <w:szCs w:val="28"/>
          <w:lang w:val="uk-UA"/>
        </w:rPr>
        <w:t>.</w:t>
      </w:r>
      <w:r w:rsidRPr="002C6A73">
        <w:rPr>
          <w:sz w:val="28"/>
          <w:szCs w:val="28"/>
        </w:rPr>
        <w:t xml:space="preserve"> </w:t>
      </w:r>
    </w:p>
    <w:p w:rsidR="002B13AE" w:rsidRPr="00614B33" w:rsidRDefault="002B13AE" w:rsidP="00987624">
      <w:pPr>
        <w:shd w:val="clear" w:color="auto" w:fill="FFFFFF"/>
        <w:spacing w:line="360" w:lineRule="auto"/>
        <w:ind w:firstLine="851"/>
        <w:jc w:val="both"/>
        <w:rPr>
          <w:sz w:val="28"/>
          <w:szCs w:val="28"/>
          <w:lang w:val="uk-UA"/>
        </w:rPr>
      </w:pPr>
      <w:r>
        <w:rPr>
          <w:b/>
          <w:bCs/>
          <w:i/>
          <w:iCs/>
          <w:sz w:val="28"/>
          <w:szCs w:val="28"/>
          <w:lang w:val="uk-UA"/>
        </w:rPr>
        <w:t>Викласти в новій редакції:</w:t>
      </w:r>
    </w:p>
    <w:p w:rsidR="002B13AE" w:rsidRPr="00EE4A17" w:rsidRDefault="002B13AE" w:rsidP="00987624">
      <w:pPr>
        <w:shd w:val="clear" w:color="auto" w:fill="FFFFFF"/>
        <w:spacing w:line="360" w:lineRule="auto"/>
        <w:ind w:firstLine="851"/>
        <w:jc w:val="both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«4 </w:t>
      </w:r>
      <w:r w:rsidRPr="00EE4A17">
        <w:rPr>
          <w:b/>
          <w:bCs/>
          <w:color w:val="000000"/>
          <w:sz w:val="28"/>
          <w:szCs w:val="28"/>
          <w:lang w:val="uk-UA"/>
        </w:rPr>
        <w:t>УМОВНА ПОЗНАКА БІТУМІВ ДОРОЖНІХ В</w:t>
      </w:r>
      <w:r w:rsidRPr="000C352B">
        <w:rPr>
          <w:b/>
          <w:bCs/>
          <w:sz w:val="28"/>
          <w:szCs w:val="28"/>
          <w:lang w:val="uk-UA"/>
        </w:rPr>
        <w:t>’</w:t>
      </w:r>
      <w:r w:rsidRPr="000C352B">
        <w:rPr>
          <w:b/>
          <w:bCs/>
          <w:color w:val="000000"/>
          <w:sz w:val="28"/>
          <w:szCs w:val="28"/>
          <w:lang w:val="uk-UA"/>
        </w:rPr>
        <w:t>ЯЗ</w:t>
      </w:r>
      <w:r w:rsidRPr="00EE4A17">
        <w:rPr>
          <w:b/>
          <w:bCs/>
          <w:color w:val="000000"/>
          <w:sz w:val="28"/>
          <w:szCs w:val="28"/>
          <w:lang w:val="uk-UA"/>
        </w:rPr>
        <w:t xml:space="preserve">КИХ, МОДИФІКОВАНИХ </w:t>
      </w:r>
      <w:r>
        <w:rPr>
          <w:b/>
          <w:bCs/>
          <w:color w:val="000000"/>
          <w:sz w:val="28"/>
          <w:szCs w:val="28"/>
          <w:lang w:val="uk-UA"/>
        </w:rPr>
        <w:t xml:space="preserve">АДГЕЗІЙНИМИ </w:t>
      </w:r>
      <w:r w:rsidRPr="00EE4A17">
        <w:rPr>
          <w:b/>
          <w:bCs/>
          <w:color w:val="000000"/>
          <w:sz w:val="28"/>
          <w:szCs w:val="28"/>
          <w:lang w:val="uk-UA"/>
        </w:rPr>
        <w:t>ДОБАВКАМИ</w:t>
      </w:r>
    </w:p>
    <w:p w:rsidR="002B13AE" w:rsidRPr="00E02549" w:rsidRDefault="002B13AE" w:rsidP="00E02549">
      <w:pPr>
        <w:shd w:val="clear" w:color="auto" w:fill="FFFFFF"/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>Умовна познака БА складається з позначення відповідної марки бітуму з додаванням літери А та позначення даного стандарту і стандарту на вихідний бітум.</w:t>
      </w:r>
    </w:p>
    <w:p w:rsidR="002B13AE" w:rsidRDefault="002B13AE" w:rsidP="00E9179C">
      <w:pPr>
        <w:shd w:val="clear" w:color="auto" w:fill="FFFFFF"/>
        <w:spacing w:line="360" w:lineRule="auto"/>
        <w:ind w:firstLine="851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Приклад умовної познаки бітуму нафтового дорожнього в’язкого марки БНД 60/90, модифікованого </w:t>
      </w:r>
      <w:proofErr w:type="spellStart"/>
      <w:r>
        <w:rPr>
          <w:color w:val="000000"/>
          <w:sz w:val="28"/>
          <w:szCs w:val="28"/>
          <w:lang w:val="uk-UA"/>
        </w:rPr>
        <w:t>адгезійною</w:t>
      </w:r>
      <w:proofErr w:type="spellEnd"/>
      <w:r>
        <w:rPr>
          <w:color w:val="000000"/>
          <w:sz w:val="28"/>
          <w:szCs w:val="28"/>
          <w:lang w:val="uk-UA"/>
        </w:rPr>
        <w:t xml:space="preserve"> добавкою: БНД-А 60/90 </w:t>
      </w:r>
      <w:r>
        <w:rPr>
          <w:color w:val="000000"/>
          <w:sz w:val="28"/>
          <w:szCs w:val="28"/>
          <w:lang w:val="uk-UA"/>
        </w:rPr>
        <w:br w:type="textWrapping" w:clear="all"/>
      </w:r>
      <w:proofErr w:type="spellStart"/>
      <w:r>
        <w:rPr>
          <w:color w:val="000000"/>
          <w:sz w:val="28"/>
          <w:szCs w:val="28"/>
          <w:lang w:val="uk-UA"/>
        </w:rPr>
        <w:t>СОУ</w:t>
      </w:r>
      <w:proofErr w:type="spellEnd"/>
      <w:r>
        <w:rPr>
          <w:color w:val="000000"/>
          <w:sz w:val="28"/>
          <w:szCs w:val="28"/>
          <w:lang w:val="uk-UA"/>
        </w:rPr>
        <w:t xml:space="preserve"> 42.1-37641918-067, ДСТУ 4044.»</w:t>
      </w:r>
    </w:p>
    <w:p w:rsidR="002B13AE" w:rsidRDefault="002B13AE" w:rsidP="00987624">
      <w:pPr>
        <w:shd w:val="clear" w:color="auto" w:fill="FFFFFF"/>
        <w:tabs>
          <w:tab w:val="left" w:pos="3448"/>
        </w:tabs>
        <w:spacing w:line="348" w:lineRule="auto"/>
        <w:ind w:firstLine="851"/>
        <w:jc w:val="both"/>
        <w:rPr>
          <w:color w:val="000000"/>
          <w:sz w:val="28"/>
          <w:szCs w:val="28"/>
          <w:lang w:val="uk-UA"/>
        </w:rPr>
      </w:pPr>
      <w:r w:rsidRPr="00AF4DDB">
        <w:rPr>
          <w:b/>
          <w:bCs/>
          <w:color w:val="000000"/>
          <w:sz w:val="28"/>
          <w:szCs w:val="28"/>
          <w:lang w:val="uk-UA"/>
        </w:rPr>
        <w:t xml:space="preserve">Розділ </w:t>
      </w:r>
      <w:r>
        <w:rPr>
          <w:b/>
          <w:bCs/>
          <w:color w:val="000000"/>
          <w:sz w:val="28"/>
          <w:szCs w:val="28"/>
          <w:lang w:val="uk-UA"/>
        </w:rPr>
        <w:t>5</w:t>
      </w:r>
      <w:r>
        <w:rPr>
          <w:color w:val="000000"/>
          <w:sz w:val="28"/>
          <w:szCs w:val="28"/>
          <w:lang w:val="uk-UA"/>
        </w:rPr>
        <w:t>.</w:t>
      </w:r>
    </w:p>
    <w:p w:rsidR="002B13AE" w:rsidRDefault="002B13AE" w:rsidP="00987624">
      <w:pPr>
        <w:shd w:val="clear" w:color="auto" w:fill="FFFFFF"/>
        <w:spacing w:line="348" w:lineRule="auto"/>
        <w:ind w:firstLine="851"/>
        <w:jc w:val="both"/>
        <w:rPr>
          <w:b/>
          <w:bCs/>
          <w:i/>
          <w:iCs/>
          <w:sz w:val="28"/>
          <w:szCs w:val="28"/>
          <w:lang w:val="uk-UA"/>
        </w:rPr>
      </w:pPr>
      <w:r>
        <w:rPr>
          <w:b/>
          <w:bCs/>
          <w:i/>
          <w:iCs/>
          <w:color w:val="000000"/>
          <w:sz w:val="28"/>
          <w:szCs w:val="28"/>
          <w:lang w:val="uk-UA"/>
        </w:rPr>
        <w:t>Викласти у новій редакції</w:t>
      </w:r>
      <w:r w:rsidRPr="00EA7DAA">
        <w:rPr>
          <w:b/>
          <w:bCs/>
          <w:i/>
          <w:iCs/>
          <w:sz w:val="28"/>
          <w:szCs w:val="28"/>
          <w:lang w:val="uk-UA"/>
        </w:rPr>
        <w:t>:</w:t>
      </w:r>
    </w:p>
    <w:p w:rsidR="002B13AE" w:rsidRDefault="002B13AE" w:rsidP="00987624">
      <w:pPr>
        <w:shd w:val="clear" w:color="auto" w:fill="FFFFFF"/>
        <w:spacing w:line="348" w:lineRule="auto"/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</w:t>
      </w:r>
      <w:r w:rsidRPr="00E9179C">
        <w:rPr>
          <w:b/>
          <w:bCs/>
          <w:sz w:val="28"/>
          <w:szCs w:val="28"/>
          <w:lang w:val="uk-UA"/>
        </w:rPr>
        <w:t>5.1</w:t>
      </w:r>
      <w:r>
        <w:rPr>
          <w:b/>
          <w:bCs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БА повинні відповідати вимогам ДСТУ 4044 (окрім показника 7 таблиці 1), </w:t>
      </w:r>
      <w:proofErr w:type="spellStart"/>
      <w:r>
        <w:rPr>
          <w:sz w:val="28"/>
          <w:szCs w:val="28"/>
          <w:lang w:val="uk-UA"/>
        </w:rPr>
        <w:t>СОУ</w:t>
      </w:r>
      <w:proofErr w:type="spellEnd"/>
      <w:r>
        <w:rPr>
          <w:sz w:val="28"/>
          <w:szCs w:val="28"/>
          <w:lang w:val="uk-UA"/>
        </w:rPr>
        <w:t xml:space="preserve"> 45.2-000181112-069 (окрім показника 8 таблиці 1), </w:t>
      </w:r>
      <w:r>
        <w:rPr>
          <w:sz w:val="28"/>
          <w:szCs w:val="28"/>
          <w:lang w:val="uk-UA"/>
        </w:rPr>
        <w:br w:type="textWrapping" w:clear="all"/>
      </w:r>
      <w:proofErr w:type="spellStart"/>
      <w:r>
        <w:rPr>
          <w:sz w:val="28"/>
          <w:szCs w:val="28"/>
          <w:lang w:val="uk-UA"/>
        </w:rPr>
        <w:t>СОУ</w:t>
      </w:r>
      <w:proofErr w:type="spellEnd"/>
      <w:r>
        <w:rPr>
          <w:sz w:val="28"/>
          <w:szCs w:val="28"/>
          <w:lang w:val="uk-UA"/>
        </w:rPr>
        <w:t xml:space="preserve"> 45.1-37641918-120 (крім показника 6 таблиці 1), а також інших чинних в Україні нормативних документів та таблиці 1 цього стандарту і виготовляють за технологічним регламентом, що затверджений у встановленому порядку.</w:t>
      </w:r>
    </w:p>
    <w:p w:rsidR="002B13AE" w:rsidRPr="0021488A" w:rsidRDefault="002B13AE" w:rsidP="0021488A">
      <w:pPr>
        <w:shd w:val="clear" w:color="auto" w:fill="FFFFFF"/>
        <w:spacing w:line="348" w:lineRule="auto"/>
        <w:ind w:firstLine="851"/>
        <w:jc w:val="both"/>
        <w:rPr>
          <w:b/>
          <w:bCs/>
          <w:sz w:val="28"/>
          <w:szCs w:val="28"/>
          <w:lang w:val="uk-UA"/>
        </w:rPr>
      </w:pPr>
      <w:r w:rsidRPr="00F77D21">
        <w:rPr>
          <w:b/>
          <w:bCs/>
          <w:sz w:val="28"/>
          <w:szCs w:val="28"/>
          <w:lang w:val="uk-UA"/>
        </w:rPr>
        <w:t>Таблиц</w:t>
      </w:r>
      <w:r>
        <w:rPr>
          <w:b/>
          <w:bCs/>
          <w:sz w:val="28"/>
          <w:szCs w:val="28"/>
          <w:lang w:val="uk-UA"/>
        </w:rPr>
        <w:t>я</w:t>
      </w:r>
      <w:r w:rsidRPr="00AD28CE">
        <w:rPr>
          <w:b/>
          <w:bCs/>
          <w:i/>
          <w:iCs/>
          <w:sz w:val="28"/>
          <w:szCs w:val="28"/>
          <w:lang w:val="uk-UA"/>
        </w:rPr>
        <w:t xml:space="preserve"> </w:t>
      </w:r>
      <w:r w:rsidRPr="006C0935">
        <w:rPr>
          <w:b/>
          <w:bCs/>
          <w:sz w:val="28"/>
          <w:szCs w:val="28"/>
          <w:lang w:val="uk-UA"/>
        </w:rPr>
        <w:t>1</w:t>
      </w:r>
      <w:r>
        <w:rPr>
          <w:b/>
          <w:bCs/>
          <w:sz w:val="28"/>
          <w:szCs w:val="28"/>
          <w:lang w:val="uk-UA"/>
        </w:rPr>
        <w:t xml:space="preserve"> – </w:t>
      </w:r>
      <w:r>
        <w:rPr>
          <w:sz w:val="28"/>
          <w:szCs w:val="28"/>
          <w:lang w:val="uk-UA"/>
        </w:rPr>
        <w:t xml:space="preserve">Вимоги до показників </w:t>
      </w:r>
      <w:proofErr w:type="spellStart"/>
      <w:r>
        <w:rPr>
          <w:sz w:val="28"/>
          <w:szCs w:val="28"/>
          <w:lang w:val="uk-UA"/>
        </w:rPr>
        <w:t>зчеплюваності</w:t>
      </w:r>
      <w:proofErr w:type="spellEnd"/>
      <w:r>
        <w:rPr>
          <w:sz w:val="28"/>
          <w:szCs w:val="28"/>
          <w:lang w:val="uk-UA"/>
        </w:rPr>
        <w:t xml:space="preserve"> БА з поверхнею мінеральних матеріалів</w:t>
      </w:r>
    </w:p>
    <w:tbl>
      <w:tblPr>
        <w:tblW w:w="10137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467"/>
        <w:gridCol w:w="2291"/>
        <w:gridCol w:w="3379"/>
      </w:tblGrid>
      <w:tr w:rsidR="002B13AE">
        <w:tc>
          <w:tcPr>
            <w:tcW w:w="4467" w:type="dxa"/>
            <w:vAlign w:val="center"/>
          </w:tcPr>
          <w:p w:rsidR="002B13AE" w:rsidRPr="00B66A4E" w:rsidRDefault="002B13AE" w:rsidP="00B66A4E">
            <w:pPr>
              <w:jc w:val="center"/>
              <w:rPr>
                <w:lang w:val="uk-UA"/>
              </w:rPr>
            </w:pPr>
            <w:r w:rsidRPr="00B66A4E">
              <w:rPr>
                <w:lang w:val="uk-UA"/>
              </w:rPr>
              <w:t>Назва показника</w:t>
            </w:r>
          </w:p>
        </w:tc>
        <w:tc>
          <w:tcPr>
            <w:tcW w:w="2291" w:type="dxa"/>
            <w:vAlign w:val="center"/>
          </w:tcPr>
          <w:p w:rsidR="002B13AE" w:rsidRPr="00B66A4E" w:rsidRDefault="002B13AE" w:rsidP="00B66A4E">
            <w:pPr>
              <w:jc w:val="center"/>
              <w:rPr>
                <w:lang w:val="uk-UA"/>
              </w:rPr>
            </w:pPr>
            <w:r w:rsidRPr="00B66A4E">
              <w:rPr>
                <w:lang w:val="uk-UA"/>
              </w:rPr>
              <w:t>Значення показника,</w:t>
            </w:r>
          </w:p>
          <w:p w:rsidR="002B13AE" w:rsidRPr="00B66A4E" w:rsidRDefault="002B13AE" w:rsidP="00B66A4E">
            <w:pPr>
              <w:jc w:val="center"/>
              <w:rPr>
                <w:lang w:val="uk-UA"/>
              </w:rPr>
            </w:pPr>
            <w:r w:rsidRPr="00B66A4E">
              <w:rPr>
                <w:lang w:val="uk-UA"/>
              </w:rPr>
              <w:t>не менше</w:t>
            </w:r>
          </w:p>
        </w:tc>
        <w:tc>
          <w:tcPr>
            <w:tcW w:w="3379" w:type="dxa"/>
            <w:vAlign w:val="center"/>
          </w:tcPr>
          <w:p w:rsidR="002B13AE" w:rsidRPr="00B66A4E" w:rsidRDefault="002B13AE" w:rsidP="00B66A4E">
            <w:pPr>
              <w:jc w:val="center"/>
              <w:rPr>
                <w:lang w:val="uk-UA"/>
              </w:rPr>
            </w:pPr>
            <w:r w:rsidRPr="00B66A4E">
              <w:rPr>
                <w:lang w:val="uk-UA"/>
              </w:rPr>
              <w:t>Методи випробувань</w:t>
            </w:r>
          </w:p>
        </w:tc>
      </w:tr>
      <w:tr w:rsidR="002B13AE">
        <w:tc>
          <w:tcPr>
            <w:tcW w:w="4467" w:type="dxa"/>
            <w:vAlign w:val="center"/>
          </w:tcPr>
          <w:p w:rsidR="002B13AE" w:rsidRPr="00B66A4E" w:rsidRDefault="002B13AE" w:rsidP="00CE47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291" w:type="dxa"/>
            <w:vAlign w:val="center"/>
          </w:tcPr>
          <w:p w:rsidR="002B13AE" w:rsidRPr="00B66A4E" w:rsidRDefault="002B13AE" w:rsidP="00CE47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379" w:type="dxa"/>
          </w:tcPr>
          <w:p w:rsidR="002B13AE" w:rsidRPr="00B66A4E" w:rsidRDefault="002B13AE" w:rsidP="00CE47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2B13AE">
        <w:tc>
          <w:tcPr>
            <w:tcW w:w="4467" w:type="dxa"/>
            <w:vAlign w:val="center"/>
          </w:tcPr>
          <w:p w:rsidR="002B13AE" w:rsidRPr="00B66A4E" w:rsidRDefault="002B13AE" w:rsidP="00753A14">
            <w:pPr>
              <w:rPr>
                <w:lang w:val="uk-UA"/>
              </w:rPr>
            </w:pPr>
            <w:r w:rsidRPr="00B66A4E">
              <w:rPr>
                <w:lang w:val="uk-UA"/>
              </w:rPr>
              <w:t xml:space="preserve">1 </w:t>
            </w:r>
            <w:proofErr w:type="spellStart"/>
            <w:r w:rsidRPr="00B66A4E">
              <w:rPr>
                <w:lang w:val="uk-UA"/>
              </w:rPr>
              <w:t>Зчеплюваність</w:t>
            </w:r>
            <w:proofErr w:type="spellEnd"/>
            <w:r w:rsidRPr="00B66A4E">
              <w:rPr>
                <w:lang w:val="uk-UA"/>
              </w:rPr>
              <w:t xml:space="preserve"> БА з поверхнею щебеню, бал</w:t>
            </w:r>
          </w:p>
        </w:tc>
        <w:tc>
          <w:tcPr>
            <w:tcW w:w="2291" w:type="dxa"/>
            <w:vAlign w:val="center"/>
          </w:tcPr>
          <w:p w:rsidR="002B13AE" w:rsidRPr="00B66A4E" w:rsidRDefault="002B13AE" w:rsidP="00B66A4E">
            <w:pPr>
              <w:jc w:val="center"/>
              <w:rPr>
                <w:lang w:val="uk-UA"/>
              </w:rPr>
            </w:pPr>
            <w:r w:rsidRPr="00B66A4E">
              <w:rPr>
                <w:lang w:val="uk-UA"/>
              </w:rPr>
              <w:t>5</w:t>
            </w:r>
          </w:p>
        </w:tc>
        <w:tc>
          <w:tcPr>
            <w:tcW w:w="3379" w:type="dxa"/>
          </w:tcPr>
          <w:p w:rsidR="002B13AE" w:rsidRPr="00B66A4E" w:rsidRDefault="002B13AE" w:rsidP="00B66A4E">
            <w:pPr>
              <w:jc w:val="both"/>
              <w:rPr>
                <w:lang w:val="uk-UA"/>
              </w:rPr>
            </w:pPr>
            <w:r w:rsidRPr="00B66A4E">
              <w:rPr>
                <w:lang w:val="uk-UA"/>
              </w:rPr>
              <w:t>Згідно з ДСТУ ХХХХ</w:t>
            </w:r>
          </w:p>
        </w:tc>
      </w:tr>
      <w:tr w:rsidR="002B13AE">
        <w:tc>
          <w:tcPr>
            <w:tcW w:w="4467" w:type="dxa"/>
            <w:vAlign w:val="center"/>
          </w:tcPr>
          <w:p w:rsidR="002B13AE" w:rsidRPr="00B66A4E" w:rsidRDefault="002B13AE" w:rsidP="00753A14">
            <w:pPr>
              <w:rPr>
                <w:lang w:val="uk-UA"/>
              </w:rPr>
            </w:pPr>
            <w:r w:rsidRPr="00B66A4E">
              <w:rPr>
                <w:lang w:val="uk-UA"/>
              </w:rPr>
              <w:t xml:space="preserve">2 </w:t>
            </w:r>
            <w:proofErr w:type="spellStart"/>
            <w:r w:rsidRPr="00B66A4E">
              <w:rPr>
                <w:lang w:val="uk-UA"/>
              </w:rPr>
              <w:t>Зчеплюваність</w:t>
            </w:r>
            <w:proofErr w:type="spellEnd"/>
            <w:r w:rsidRPr="00B66A4E">
              <w:rPr>
                <w:lang w:val="uk-UA"/>
              </w:rPr>
              <w:t xml:space="preserve"> БА з поверхнею скла, %</w:t>
            </w:r>
          </w:p>
        </w:tc>
        <w:tc>
          <w:tcPr>
            <w:tcW w:w="2291" w:type="dxa"/>
            <w:vAlign w:val="center"/>
          </w:tcPr>
          <w:p w:rsidR="002B13AE" w:rsidRPr="00B66A4E" w:rsidRDefault="002B13AE" w:rsidP="00B66A4E">
            <w:pPr>
              <w:jc w:val="center"/>
              <w:rPr>
                <w:lang w:val="uk-UA"/>
              </w:rPr>
            </w:pPr>
            <w:r w:rsidRPr="00B66A4E">
              <w:rPr>
                <w:lang w:val="uk-UA"/>
              </w:rPr>
              <w:t>75</w:t>
            </w:r>
          </w:p>
        </w:tc>
        <w:tc>
          <w:tcPr>
            <w:tcW w:w="3379" w:type="dxa"/>
          </w:tcPr>
          <w:p w:rsidR="002B13AE" w:rsidRPr="00B66A4E" w:rsidRDefault="002B13AE" w:rsidP="0021787D">
            <w:pPr>
              <w:jc w:val="both"/>
              <w:rPr>
                <w:lang w:val="uk-UA"/>
              </w:rPr>
            </w:pPr>
            <w:r w:rsidRPr="00B66A4E">
              <w:rPr>
                <w:lang w:val="uk-UA"/>
              </w:rPr>
              <w:t>Згідно з ДСТУ Б В.2.7-81</w:t>
            </w:r>
            <w:r>
              <w:rPr>
                <w:lang w:val="uk-UA"/>
              </w:rPr>
              <w:br w:type="textWrapping" w:clear="all"/>
            </w:r>
            <w:r w:rsidRPr="00B66A4E">
              <w:rPr>
                <w:lang w:val="uk-UA"/>
              </w:rPr>
              <w:t>з доповненням згідно 8.6 ДСТУ 4044</w:t>
            </w:r>
          </w:p>
        </w:tc>
      </w:tr>
      <w:tr w:rsidR="002B13AE">
        <w:tc>
          <w:tcPr>
            <w:tcW w:w="4467" w:type="dxa"/>
            <w:vAlign w:val="center"/>
          </w:tcPr>
          <w:p w:rsidR="002B13AE" w:rsidRPr="00B66A4E" w:rsidRDefault="002B13AE" w:rsidP="00753A14">
            <w:pPr>
              <w:rPr>
                <w:lang w:val="uk-UA"/>
              </w:rPr>
            </w:pPr>
            <w:r w:rsidRPr="00B66A4E">
              <w:rPr>
                <w:lang w:val="uk-UA"/>
              </w:rPr>
              <w:t xml:space="preserve">3 </w:t>
            </w:r>
            <w:proofErr w:type="spellStart"/>
            <w:r w:rsidRPr="00B66A4E">
              <w:rPr>
                <w:lang w:val="uk-UA"/>
              </w:rPr>
              <w:t>Зчеплюваність</w:t>
            </w:r>
            <w:proofErr w:type="spellEnd"/>
            <w:r w:rsidRPr="00B66A4E">
              <w:rPr>
                <w:lang w:val="uk-UA"/>
              </w:rPr>
              <w:t xml:space="preserve"> БА після </w:t>
            </w:r>
            <w:proofErr w:type="spellStart"/>
            <w:r w:rsidRPr="00B66A4E">
              <w:rPr>
                <w:lang w:val="uk-UA"/>
              </w:rPr>
              <w:t>прогріття</w:t>
            </w:r>
            <w:proofErr w:type="spellEnd"/>
            <w:r w:rsidRPr="00B66A4E">
              <w:rPr>
                <w:lang w:val="uk-UA"/>
              </w:rPr>
              <w:t xml:space="preserve"> згідно ГОСТ 18180 з поверхнею щебеню, бал</w:t>
            </w:r>
          </w:p>
        </w:tc>
        <w:tc>
          <w:tcPr>
            <w:tcW w:w="2291" w:type="dxa"/>
            <w:vAlign w:val="center"/>
          </w:tcPr>
          <w:p w:rsidR="002B13AE" w:rsidRPr="00B66A4E" w:rsidRDefault="002B13AE" w:rsidP="00B66A4E">
            <w:pPr>
              <w:jc w:val="center"/>
              <w:rPr>
                <w:lang w:val="uk-UA"/>
              </w:rPr>
            </w:pPr>
            <w:r w:rsidRPr="00B66A4E">
              <w:rPr>
                <w:lang w:val="uk-UA"/>
              </w:rPr>
              <w:t>4,5</w:t>
            </w:r>
          </w:p>
        </w:tc>
        <w:tc>
          <w:tcPr>
            <w:tcW w:w="3379" w:type="dxa"/>
          </w:tcPr>
          <w:p w:rsidR="002B13AE" w:rsidRPr="00B66A4E" w:rsidRDefault="002B13AE" w:rsidP="00B66A4E">
            <w:pPr>
              <w:jc w:val="both"/>
              <w:rPr>
                <w:lang w:val="uk-UA"/>
              </w:rPr>
            </w:pPr>
            <w:r w:rsidRPr="00B66A4E">
              <w:rPr>
                <w:lang w:val="uk-UA"/>
              </w:rPr>
              <w:t>Згідно з ДСТУ ХХХХ</w:t>
            </w:r>
          </w:p>
        </w:tc>
      </w:tr>
    </w:tbl>
    <w:p w:rsidR="002B13AE" w:rsidRDefault="002B13AE" w:rsidP="004A0047">
      <w:pPr>
        <w:spacing w:after="200" w:line="276" w:lineRule="auto"/>
        <w:ind w:firstLine="851"/>
        <w:rPr>
          <w:sz w:val="28"/>
          <w:szCs w:val="28"/>
          <w:lang w:val="uk-UA"/>
        </w:rPr>
      </w:pPr>
      <w:r>
        <w:br w:type="page"/>
      </w:r>
      <w:r>
        <w:rPr>
          <w:sz w:val="28"/>
          <w:szCs w:val="28"/>
          <w:lang w:val="uk-UA"/>
        </w:rPr>
        <w:lastRenderedPageBreak/>
        <w:t>Сторінка 5</w:t>
      </w:r>
    </w:p>
    <w:p w:rsidR="002B13AE" w:rsidRPr="00C156E0" w:rsidRDefault="002B13AE" w:rsidP="004A0047">
      <w:pPr>
        <w:shd w:val="clear" w:color="auto" w:fill="FFFFFF"/>
        <w:spacing w:line="348" w:lineRule="auto"/>
        <w:ind w:firstLine="851"/>
        <w:jc w:val="both"/>
        <w:rPr>
          <w:sz w:val="18"/>
          <w:szCs w:val="18"/>
          <w:lang w:val="uk-UA"/>
        </w:rPr>
      </w:pPr>
    </w:p>
    <w:p w:rsidR="002B13AE" w:rsidRPr="00CE4732" w:rsidRDefault="002B13AE" w:rsidP="004A0047">
      <w:pPr>
        <w:spacing w:line="360" w:lineRule="auto"/>
        <w:ind w:firstLine="851"/>
        <w:rPr>
          <w:sz w:val="28"/>
          <w:szCs w:val="28"/>
          <w:lang w:val="uk-UA"/>
        </w:rPr>
      </w:pPr>
      <w:r w:rsidRPr="00CE4732">
        <w:rPr>
          <w:sz w:val="28"/>
          <w:szCs w:val="28"/>
          <w:lang w:val="uk-UA"/>
        </w:rPr>
        <w:t>Кінець таблиці 1</w:t>
      </w:r>
    </w:p>
    <w:tbl>
      <w:tblPr>
        <w:tblW w:w="10137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467"/>
        <w:gridCol w:w="2291"/>
        <w:gridCol w:w="3379"/>
      </w:tblGrid>
      <w:tr w:rsidR="002B13AE">
        <w:tc>
          <w:tcPr>
            <w:tcW w:w="4467" w:type="dxa"/>
            <w:vAlign w:val="center"/>
          </w:tcPr>
          <w:p w:rsidR="002B13AE" w:rsidRPr="00B66A4E" w:rsidRDefault="002B13AE" w:rsidP="00CE47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291" w:type="dxa"/>
            <w:vAlign w:val="center"/>
          </w:tcPr>
          <w:p w:rsidR="002B13AE" w:rsidRPr="00B66A4E" w:rsidRDefault="002B13AE" w:rsidP="00CE47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379" w:type="dxa"/>
          </w:tcPr>
          <w:p w:rsidR="002B13AE" w:rsidRPr="00B66A4E" w:rsidRDefault="002B13AE" w:rsidP="00CE47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2B13AE">
        <w:tc>
          <w:tcPr>
            <w:tcW w:w="4467" w:type="dxa"/>
            <w:vAlign w:val="center"/>
          </w:tcPr>
          <w:p w:rsidR="002B13AE" w:rsidRPr="00B66A4E" w:rsidRDefault="002B13AE" w:rsidP="00753A14">
            <w:pPr>
              <w:rPr>
                <w:lang w:val="uk-UA"/>
              </w:rPr>
            </w:pPr>
            <w:r w:rsidRPr="00B66A4E">
              <w:rPr>
                <w:lang w:val="uk-UA"/>
              </w:rPr>
              <w:t xml:space="preserve">4 </w:t>
            </w:r>
            <w:proofErr w:type="spellStart"/>
            <w:r w:rsidRPr="00B66A4E">
              <w:rPr>
                <w:lang w:val="uk-UA"/>
              </w:rPr>
              <w:t>Зчеплюваність</w:t>
            </w:r>
            <w:proofErr w:type="spellEnd"/>
            <w:r w:rsidRPr="00B66A4E">
              <w:rPr>
                <w:lang w:val="uk-UA"/>
              </w:rPr>
              <w:t xml:space="preserve"> БА після </w:t>
            </w:r>
            <w:proofErr w:type="spellStart"/>
            <w:r w:rsidRPr="00B66A4E">
              <w:rPr>
                <w:lang w:val="uk-UA"/>
              </w:rPr>
              <w:t>прогріття</w:t>
            </w:r>
            <w:proofErr w:type="spellEnd"/>
            <w:r w:rsidRPr="00B66A4E">
              <w:rPr>
                <w:lang w:val="uk-UA"/>
              </w:rPr>
              <w:t xml:space="preserve"> згідно ГОСТ 18180 з поверхнею скла, %</w:t>
            </w:r>
          </w:p>
        </w:tc>
        <w:tc>
          <w:tcPr>
            <w:tcW w:w="2291" w:type="dxa"/>
            <w:vAlign w:val="center"/>
          </w:tcPr>
          <w:p w:rsidR="002B13AE" w:rsidRPr="00B66A4E" w:rsidRDefault="002B13AE" w:rsidP="00B66A4E">
            <w:pPr>
              <w:jc w:val="center"/>
              <w:rPr>
                <w:lang w:val="uk-UA"/>
              </w:rPr>
            </w:pPr>
            <w:r w:rsidRPr="00B66A4E">
              <w:rPr>
                <w:lang w:val="uk-UA"/>
              </w:rPr>
              <w:t>65</w:t>
            </w:r>
          </w:p>
        </w:tc>
        <w:tc>
          <w:tcPr>
            <w:tcW w:w="3379" w:type="dxa"/>
          </w:tcPr>
          <w:p w:rsidR="002B13AE" w:rsidRPr="00B66A4E" w:rsidRDefault="002B13AE" w:rsidP="00B66A4E">
            <w:pPr>
              <w:jc w:val="both"/>
              <w:rPr>
                <w:lang w:val="uk-UA"/>
              </w:rPr>
            </w:pPr>
            <w:r w:rsidRPr="00B66A4E">
              <w:rPr>
                <w:lang w:val="uk-UA"/>
              </w:rPr>
              <w:t xml:space="preserve">Згідно з ДСТУ Б В.2.7-81 </w:t>
            </w:r>
            <w:r>
              <w:rPr>
                <w:lang w:val="uk-UA"/>
              </w:rPr>
              <w:br w:type="textWrapping" w:clear="all"/>
            </w:r>
            <w:r w:rsidRPr="00B66A4E">
              <w:rPr>
                <w:lang w:val="uk-UA"/>
              </w:rPr>
              <w:t>з доповненням згідно 8.6 ДСТУ 4044</w:t>
            </w:r>
          </w:p>
        </w:tc>
      </w:tr>
      <w:tr w:rsidR="002B13AE">
        <w:tc>
          <w:tcPr>
            <w:tcW w:w="4467" w:type="dxa"/>
            <w:vAlign w:val="center"/>
          </w:tcPr>
          <w:p w:rsidR="002B13AE" w:rsidRPr="00B66A4E" w:rsidRDefault="002B13AE" w:rsidP="00753A14">
            <w:pPr>
              <w:rPr>
                <w:lang w:val="uk-UA"/>
              </w:rPr>
            </w:pPr>
            <w:r w:rsidRPr="00B66A4E">
              <w:rPr>
                <w:lang w:val="uk-UA"/>
              </w:rPr>
              <w:t xml:space="preserve">5 </w:t>
            </w:r>
            <w:proofErr w:type="spellStart"/>
            <w:r w:rsidRPr="00B66A4E">
              <w:rPr>
                <w:lang w:val="uk-UA"/>
              </w:rPr>
              <w:t>Зчеплюваність</w:t>
            </w:r>
            <w:proofErr w:type="spellEnd"/>
            <w:r w:rsidRPr="00B66A4E">
              <w:rPr>
                <w:lang w:val="uk-UA"/>
              </w:rPr>
              <w:t xml:space="preserve"> БА після </w:t>
            </w:r>
            <w:proofErr w:type="spellStart"/>
            <w:r w:rsidRPr="00B66A4E">
              <w:rPr>
                <w:lang w:val="uk-UA"/>
              </w:rPr>
              <w:t>прогріття</w:t>
            </w:r>
            <w:proofErr w:type="spellEnd"/>
            <w:r w:rsidRPr="00B66A4E">
              <w:rPr>
                <w:lang w:val="uk-UA"/>
              </w:rPr>
              <w:t xml:space="preserve"> згідно ДСТУ Б Е</w:t>
            </w:r>
            <w:r w:rsidRPr="00B66A4E">
              <w:rPr>
                <w:lang w:val="en-US"/>
              </w:rPr>
              <w:t>N</w:t>
            </w:r>
            <w:r w:rsidRPr="00B66A4E">
              <w:rPr>
                <w:lang w:val="uk-UA"/>
              </w:rPr>
              <w:t xml:space="preserve"> 12607-1 з поверхнею щебеню, бал</w:t>
            </w:r>
          </w:p>
        </w:tc>
        <w:tc>
          <w:tcPr>
            <w:tcW w:w="2291" w:type="dxa"/>
            <w:vAlign w:val="center"/>
          </w:tcPr>
          <w:p w:rsidR="002B13AE" w:rsidRPr="00B66A4E" w:rsidRDefault="002B13AE" w:rsidP="00B66A4E">
            <w:pPr>
              <w:jc w:val="center"/>
              <w:rPr>
                <w:lang w:val="uk-UA"/>
              </w:rPr>
            </w:pPr>
            <w:r w:rsidRPr="00B66A4E">
              <w:rPr>
                <w:lang w:val="uk-UA"/>
              </w:rPr>
              <w:t>4,0</w:t>
            </w:r>
          </w:p>
        </w:tc>
        <w:tc>
          <w:tcPr>
            <w:tcW w:w="3379" w:type="dxa"/>
          </w:tcPr>
          <w:p w:rsidR="002B13AE" w:rsidRPr="00B66A4E" w:rsidRDefault="002B13AE" w:rsidP="00B66A4E">
            <w:pPr>
              <w:jc w:val="both"/>
              <w:rPr>
                <w:lang w:val="uk-UA"/>
              </w:rPr>
            </w:pPr>
            <w:r w:rsidRPr="00B66A4E">
              <w:rPr>
                <w:lang w:val="uk-UA"/>
              </w:rPr>
              <w:t>Згідно з ДСТУ ХХХХ</w:t>
            </w:r>
          </w:p>
        </w:tc>
      </w:tr>
      <w:tr w:rsidR="002B13AE">
        <w:tc>
          <w:tcPr>
            <w:tcW w:w="4467" w:type="dxa"/>
            <w:vAlign w:val="center"/>
          </w:tcPr>
          <w:p w:rsidR="002B13AE" w:rsidRPr="00B66A4E" w:rsidRDefault="002B13AE" w:rsidP="00753A14">
            <w:pPr>
              <w:rPr>
                <w:lang w:val="uk-UA"/>
              </w:rPr>
            </w:pPr>
            <w:r w:rsidRPr="00B66A4E">
              <w:rPr>
                <w:lang w:val="uk-UA"/>
              </w:rPr>
              <w:t xml:space="preserve">6 </w:t>
            </w:r>
            <w:proofErr w:type="spellStart"/>
            <w:r w:rsidRPr="00B66A4E">
              <w:rPr>
                <w:lang w:val="uk-UA"/>
              </w:rPr>
              <w:t>Зчеплюваність</w:t>
            </w:r>
            <w:proofErr w:type="spellEnd"/>
            <w:r w:rsidRPr="00B66A4E">
              <w:rPr>
                <w:lang w:val="uk-UA"/>
              </w:rPr>
              <w:t xml:space="preserve"> БА після </w:t>
            </w:r>
            <w:proofErr w:type="spellStart"/>
            <w:r w:rsidRPr="00B66A4E">
              <w:rPr>
                <w:lang w:val="uk-UA"/>
              </w:rPr>
              <w:t>прогріття</w:t>
            </w:r>
            <w:proofErr w:type="spellEnd"/>
            <w:r w:rsidRPr="00B66A4E">
              <w:rPr>
                <w:lang w:val="uk-UA"/>
              </w:rPr>
              <w:t xml:space="preserve"> згідно ДСТУ Б Е</w:t>
            </w:r>
            <w:r w:rsidRPr="00B66A4E">
              <w:rPr>
                <w:lang w:val="en-US"/>
              </w:rPr>
              <w:t>N</w:t>
            </w:r>
            <w:r w:rsidRPr="00B66A4E">
              <w:rPr>
                <w:lang w:val="uk-UA"/>
              </w:rPr>
              <w:t xml:space="preserve"> 12607-1 з поверхнею скла, %</w:t>
            </w:r>
          </w:p>
        </w:tc>
        <w:tc>
          <w:tcPr>
            <w:tcW w:w="2291" w:type="dxa"/>
            <w:vAlign w:val="center"/>
          </w:tcPr>
          <w:p w:rsidR="002B13AE" w:rsidRPr="00B66A4E" w:rsidRDefault="002B13AE" w:rsidP="00B66A4E">
            <w:pPr>
              <w:jc w:val="center"/>
              <w:rPr>
                <w:lang w:val="uk-UA"/>
              </w:rPr>
            </w:pPr>
            <w:r w:rsidRPr="00B66A4E">
              <w:rPr>
                <w:lang w:val="uk-UA"/>
              </w:rPr>
              <w:t>60</w:t>
            </w:r>
          </w:p>
        </w:tc>
        <w:tc>
          <w:tcPr>
            <w:tcW w:w="3379" w:type="dxa"/>
          </w:tcPr>
          <w:p w:rsidR="002B13AE" w:rsidRPr="00B66A4E" w:rsidRDefault="002B13AE" w:rsidP="00B66A4E">
            <w:pPr>
              <w:jc w:val="both"/>
              <w:rPr>
                <w:lang w:val="uk-UA"/>
              </w:rPr>
            </w:pPr>
            <w:r w:rsidRPr="00B66A4E">
              <w:rPr>
                <w:lang w:val="uk-UA"/>
              </w:rPr>
              <w:t xml:space="preserve">Згідно з ДСТУ Б В.2.7-81 </w:t>
            </w:r>
            <w:r>
              <w:rPr>
                <w:lang w:val="uk-UA"/>
              </w:rPr>
              <w:br w:type="textWrapping" w:clear="all"/>
            </w:r>
            <w:r w:rsidRPr="00B66A4E">
              <w:rPr>
                <w:lang w:val="uk-UA"/>
              </w:rPr>
              <w:t>з доповненням згідно 8.6 ДСТУ 4044</w:t>
            </w:r>
          </w:p>
        </w:tc>
      </w:tr>
      <w:tr w:rsidR="002B13AE" w:rsidRPr="0001728E">
        <w:tc>
          <w:tcPr>
            <w:tcW w:w="10137" w:type="dxa"/>
            <w:gridSpan w:val="3"/>
          </w:tcPr>
          <w:p w:rsidR="002B13AE" w:rsidRPr="00B66A4E" w:rsidRDefault="002B13AE" w:rsidP="00B66A4E">
            <w:pPr>
              <w:jc w:val="both"/>
              <w:rPr>
                <w:lang w:val="uk-UA"/>
              </w:rPr>
            </w:pPr>
            <w:r w:rsidRPr="00B66A4E">
              <w:rPr>
                <w:b/>
                <w:bCs/>
              </w:rPr>
              <w:t>Прим</w:t>
            </w:r>
            <w:proofErr w:type="spellStart"/>
            <w:r w:rsidRPr="00B66A4E">
              <w:rPr>
                <w:b/>
                <w:bCs/>
                <w:lang w:val="uk-UA"/>
              </w:rPr>
              <w:t>ітка</w:t>
            </w:r>
            <w:proofErr w:type="spellEnd"/>
            <w:r w:rsidRPr="00B66A4E">
              <w:rPr>
                <w:b/>
                <w:bCs/>
                <w:lang w:val="uk-UA"/>
              </w:rPr>
              <w:t xml:space="preserve"> 1. </w:t>
            </w:r>
            <w:r w:rsidRPr="00B66A4E">
              <w:rPr>
                <w:lang w:val="uk-UA"/>
              </w:rPr>
              <w:t xml:space="preserve">Випробування за показником 1 виконують при виборі та підборі потрібного вмісту </w:t>
            </w:r>
            <w:proofErr w:type="spellStart"/>
            <w:r w:rsidRPr="00B66A4E">
              <w:rPr>
                <w:lang w:val="uk-UA"/>
              </w:rPr>
              <w:t>адгезійної</w:t>
            </w:r>
            <w:proofErr w:type="spellEnd"/>
            <w:r w:rsidRPr="00B66A4E">
              <w:rPr>
                <w:lang w:val="uk-UA"/>
              </w:rPr>
              <w:t xml:space="preserve"> добавки у БА, що застосовується в технологіях на основі розливу в’яжучого (підґрунтовці, поверхневій обробці, ямковому ремонті, тощо).</w:t>
            </w:r>
          </w:p>
          <w:p w:rsidR="002B13AE" w:rsidRPr="00B66A4E" w:rsidRDefault="002B13AE" w:rsidP="00B66A4E">
            <w:pPr>
              <w:jc w:val="both"/>
              <w:rPr>
                <w:lang w:val="uk-UA"/>
              </w:rPr>
            </w:pPr>
            <w:r w:rsidRPr="00B66A4E">
              <w:rPr>
                <w:b/>
                <w:bCs/>
                <w:lang w:val="uk-UA"/>
              </w:rPr>
              <w:t xml:space="preserve">Примітка 2. </w:t>
            </w:r>
            <w:r w:rsidRPr="00B66A4E">
              <w:rPr>
                <w:lang w:val="uk-UA"/>
              </w:rPr>
              <w:t xml:space="preserve">Випробування за показниками 3 та/або 5 виконують при виборі та підборі потрібного вмісту </w:t>
            </w:r>
            <w:proofErr w:type="spellStart"/>
            <w:r w:rsidRPr="00B66A4E">
              <w:rPr>
                <w:lang w:val="uk-UA"/>
              </w:rPr>
              <w:t>адгезійної</w:t>
            </w:r>
            <w:proofErr w:type="spellEnd"/>
            <w:r w:rsidRPr="00B66A4E">
              <w:rPr>
                <w:lang w:val="uk-UA"/>
              </w:rPr>
              <w:t xml:space="preserve"> добавки у БА, що застосовується для приготування гарячих асфальтобетонних та органо-мінеральних сумішей.</w:t>
            </w:r>
          </w:p>
          <w:p w:rsidR="002B13AE" w:rsidRPr="00B66A4E" w:rsidRDefault="002B13AE" w:rsidP="00B66A4E">
            <w:pPr>
              <w:jc w:val="both"/>
              <w:rPr>
                <w:lang w:val="uk-UA"/>
              </w:rPr>
            </w:pPr>
            <w:r w:rsidRPr="00B66A4E">
              <w:rPr>
                <w:b/>
                <w:bCs/>
                <w:lang w:val="uk-UA"/>
              </w:rPr>
              <w:t xml:space="preserve">Примітка 3. </w:t>
            </w:r>
            <w:r w:rsidRPr="00B66A4E">
              <w:rPr>
                <w:lang w:val="uk-UA"/>
              </w:rPr>
              <w:t xml:space="preserve">При виборі та підборі потрібного вмісту </w:t>
            </w:r>
            <w:proofErr w:type="spellStart"/>
            <w:r w:rsidRPr="00B66A4E">
              <w:rPr>
                <w:lang w:val="uk-UA"/>
              </w:rPr>
              <w:t>адгезійної</w:t>
            </w:r>
            <w:proofErr w:type="spellEnd"/>
            <w:r w:rsidRPr="00B66A4E">
              <w:rPr>
                <w:lang w:val="uk-UA"/>
              </w:rPr>
              <w:t xml:space="preserve"> добавки в БА випробування за показниками 1, 3, та 5 виконують з використанням щебеню та бітуму, що застосовуються на виробництві.</w:t>
            </w:r>
          </w:p>
          <w:p w:rsidR="002B13AE" w:rsidRPr="00B66A4E" w:rsidRDefault="002B13AE" w:rsidP="00B66A4E">
            <w:pPr>
              <w:jc w:val="both"/>
              <w:rPr>
                <w:lang w:val="uk-UA"/>
              </w:rPr>
            </w:pPr>
            <w:r w:rsidRPr="00B66A4E">
              <w:rPr>
                <w:b/>
                <w:bCs/>
                <w:lang w:val="uk-UA"/>
              </w:rPr>
              <w:t xml:space="preserve">Примітка 4. </w:t>
            </w:r>
            <w:r w:rsidRPr="00B66A4E">
              <w:rPr>
                <w:lang w:val="uk-UA"/>
              </w:rPr>
              <w:t xml:space="preserve">Сертифікаційні та порівняльні випробування </w:t>
            </w:r>
            <w:proofErr w:type="spellStart"/>
            <w:r w:rsidRPr="00B66A4E">
              <w:rPr>
                <w:lang w:val="uk-UA"/>
              </w:rPr>
              <w:t>адгезійних</w:t>
            </w:r>
            <w:proofErr w:type="spellEnd"/>
            <w:r w:rsidRPr="00B66A4E">
              <w:rPr>
                <w:lang w:val="uk-UA"/>
              </w:rPr>
              <w:t xml:space="preserve"> добавок та/або БА виконують за показниками 1, 2, а також 3 та/або 5, 4 та/або 6. При проведені сертифікаційних та порівняльних випробувань за пунктами 1, 3 та 5 використовують щебінь </w:t>
            </w:r>
            <w:proofErr w:type="spellStart"/>
            <w:r w:rsidRPr="00B66A4E">
              <w:rPr>
                <w:lang w:val="uk-UA"/>
              </w:rPr>
              <w:t>Мокрянського</w:t>
            </w:r>
            <w:proofErr w:type="spellEnd"/>
            <w:r w:rsidRPr="00B66A4E">
              <w:rPr>
                <w:lang w:val="uk-UA"/>
              </w:rPr>
              <w:t xml:space="preserve"> кар’єру.</w:t>
            </w:r>
          </w:p>
        </w:tc>
      </w:tr>
    </w:tbl>
    <w:p w:rsidR="002B13AE" w:rsidRPr="00F02BD4" w:rsidRDefault="002B13AE" w:rsidP="00DD7FA6">
      <w:pPr>
        <w:shd w:val="clear" w:color="auto" w:fill="FFFFFF"/>
        <w:spacing w:line="348" w:lineRule="auto"/>
        <w:ind w:firstLine="709"/>
        <w:jc w:val="both"/>
        <w:rPr>
          <w:sz w:val="8"/>
          <w:szCs w:val="8"/>
          <w:lang w:val="uk-UA"/>
        </w:rPr>
      </w:pPr>
    </w:p>
    <w:p w:rsidR="002B13AE" w:rsidRPr="00EA69F4" w:rsidRDefault="002B13AE" w:rsidP="00987624">
      <w:pPr>
        <w:shd w:val="clear" w:color="auto" w:fill="FFFFFF"/>
        <w:spacing w:line="348" w:lineRule="auto"/>
        <w:ind w:firstLine="851"/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5.2 </w:t>
      </w:r>
      <w:r>
        <w:rPr>
          <w:sz w:val="28"/>
          <w:szCs w:val="28"/>
          <w:lang w:val="uk-UA"/>
        </w:rPr>
        <w:t>Для виробництва БА використовують такі матеріали:</w:t>
      </w:r>
    </w:p>
    <w:p w:rsidR="002B13AE" w:rsidRDefault="002B13AE" w:rsidP="0021488A">
      <w:pPr>
        <w:shd w:val="clear" w:color="auto" w:fill="FFFFFF"/>
        <w:spacing w:line="348" w:lineRule="auto"/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а) бітуми нафтові дорожні в’язкі згідно з ДСТУ 4044, </w:t>
      </w:r>
      <w:r>
        <w:rPr>
          <w:sz w:val="28"/>
          <w:szCs w:val="28"/>
          <w:lang w:val="uk-UA"/>
        </w:rPr>
        <w:br w:type="textWrapping" w:clear="all"/>
      </w:r>
      <w:proofErr w:type="spellStart"/>
      <w:r>
        <w:rPr>
          <w:sz w:val="28"/>
          <w:szCs w:val="28"/>
          <w:lang w:val="uk-UA"/>
        </w:rPr>
        <w:t>СОУ</w:t>
      </w:r>
      <w:proofErr w:type="spellEnd"/>
      <w:r>
        <w:rPr>
          <w:sz w:val="28"/>
          <w:szCs w:val="28"/>
          <w:lang w:val="uk-UA"/>
        </w:rPr>
        <w:t xml:space="preserve"> 45.2-00018112-069, </w:t>
      </w:r>
      <w:proofErr w:type="spellStart"/>
      <w:r>
        <w:rPr>
          <w:sz w:val="28"/>
          <w:szCs w:val="28"/>
          <w:lang w:val="uk-UA"/>
        </w:rPr>
        <w:t>СОУ</w:t>
      </w:r>
      <w:proofErr w:type="spellEnd"/>
      <w:r>
        <w:rPr>
          <w:sz w:val="28"/>
          <w:szCs w:val="28"/>
          <w:lang w:val="uk-UA"/>
        </w:rPr>
        <w:t xml:space="preserve"> 42.1-37641918-120 та інші, що відповідають чинним в Україні нормативним документам;</w:t>
      </w:r>
    </w:p>
    <w:p w:rsidR="002B13AE" w:rsidRDefault="002B13AE" w:rsidP="0021488A">
      <w:pPr>
        <w:shd w:val="clear" w:color="auto" w:fill="FFFFFF"/>
        <w:spacing w:line="348" w:lineRule="auto"/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б) добавки </w:t>
      </w:r>
      <w:proofErr w:type="spellStart"/>
      <w:r>
        <w:rPr>
          <w:sz w:val="28"/>
          <w:szCs w:val="28"/>
          <w:lang w:val="uk-UA"/>
        </w:rPr>
        <w:t>адгезійні</w:t>
      </w:r>
      <w:proofErr w:type="spellEnd"/>
      <w:r>
        <w:rPr>
          <w:sz w:val="28"/>
          <w:szCs w:val="28"/>
          <w:lang w:val="uk-UA"/>
        </w:rPr>
        <w:t>, що відповідають чинним в Україні нормативним документам або мають технічне свідоцтво.</w:t>
      </w:r>
    </w:p>
    <w:p w:rsidR="002B13AE" w:rsidRDefault="002B13AE" w:rsidP="00987624">
      <w:pPr>
        <w:shd w:val="clear" w:color="auto" w:fill="FFFFFF"/>
        <w:spacing w:line="348" w:lineRule="auto"/>
        <w:ind w:firstLine="851"/>
        <w:jc w:val="both"/>
        <w:rPr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5.3 </w:t>
      </w:r>
      <w:r>
        <w:rPr>
          <w:color w:val="000000"/>
          <w:sz w:val="28"/>
          <w:szCs w:val="28"/>
          <w:lang w:val="uk-UA"/>
        </w:rPr>
        <w:t>Матеріали використовують для виробництва БА за наявності висновків санітарно-епідеміологічної експертизи та документів, що засвідчують їх якість.</w:t>
      </w:r>
    </w:p>
    <w:p w:rsidR="002B13AE" w:rsidRPr="00EA69F4" w:rsidRDefault="002B13AE" w:rsidP="00987624">
      <w:pPr>
        <w:shd w:val="clear" w:color="auto" w:fill="FFFFFF"/>
        <w:spacing w:line="348" w:lineRule="auto"/>
        <w:ind w:firstLine="851"/>
        <w:jc w:val="both"/>
        <w:rPr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5.4 </w:t>
      </w:r>
      <w:r>
        <w:rPr>
          <w:color w:val="000000"/>
          <w:sz w:val="28"/>
          <w:szCs w:val="28"/>
          <w:lang w:val="uk-UA"/>
        </w:rPr>
        <w:t xml:space="preserve">БА, що крім </w:t>
      </w:r>
      <w:proofErr w:type="spellStart"/>
      <w:r>
        <w:rPr>
          <w:color w:val="000000"/>
          <w:sz w:val="28"/>
          <w:szCs w:val="28"/>
          <w:lang w:val="uk-UA"/>
        </w:rPr>
        <w:t>адгезійної</w:t>
      </w:r>
      <w:proofErr w:type="spellEnd"/>
      <w:r>
        <w:rPr>
          <w:color w:val="000000"/>
          <w:sz w:val="28"/>
          <w:szCs w:val="28"/>
          <w:lang w:val="uk-UA"/>
        </w:rPr>
        <w:t xml:space="preserve"> добавки вміщують також інші модифікатори, повинні відповідати вимогам ДСТУ Б В.2.7-313 з урахуванням приміток 1, 2, 3 та 4 таблиці 1 цього стандарту.»</w:t>
      </w:r>
    </w:p>
    <w:p w:rsidR="002B13AE" w:rsidRDefault="002B13AE" w:rsidP="00987624">
      <w:pPr>
        <w:shd w:val="clear" w:color="auto" w:fill="FFFFFF"/>
        <w:spacing w:line="348" w:lineRule="auto"/>
        <w:ind w:firstLine="851"/>
        <w:jc w:val="both"/>
        <w:rPr>
          <w:b/>
          <w:bCs/>
          <w:color w:val="000000"/>
          <w:sz w:val="28"/>
          <w:szCs w:val="28"/>
          <w:lang w:val="uk-UA"/>
        </w:rPr>
      </w:pPr>
      <w:r w:rsidRPr="0099669E">
        <w:rPr>
          <w:b/>
          <w:bCs/>
          <w:color w:val="000000"/>
          <w:sz w:val="28"/>
          <w:szCs w:val="28"/>
          <w:lang w:val="uk-UA"/>
        </w:rPr>
        <w:t xml:space="preserve">Розділ </w:t>
      </w:r>
      <w:r>
        <w:rPr>
          <w:b/>
          <w:bCs/>
          <w:color w:val="000000"/>
          <w:sz w:val="28"/>
          <w:szCs w:val="28"/>
          <w:lang w:val="uk-UA"/>
        </w:rPr>
        <w:t>6.</w:t>
      </w:r>
    </w:p>
    <w:p w:rsidR="002B13AE" w:rsidRDefault="002B13AE" w:rsidP="00987624">
      <w:pPr>
        <w:shd w:val="clear" w:color="auto" w:fill="FFFFFF"/>
        <w:spacing w:line="348" w:lineRule="auto"/>
        <w:ind w:firstLine="851"/>
        <w:jc w:val="both"/>
        <w:rPr>
          <w:b/>
          <w:bCs/>
          <w:color w:val="000000"/>
          <w:sz w:val="28"/>
          <w:szCs w:val="28"/>
          <w:lang w:val="uk-UA"/>
        </w:rPr>
      </w:pPr>
      <w:r w:rsidRPr="00413D2D">
        <w:rPr>
          <w:b/>
          <w:bCs/>
          <w:sz w:val="28"/>
          <w:szCs w:val="28"/>
          <w:lang w:val="uk-UA"/>
        </w:rPr>
        <w:t>П</w:t>
      </w:r>
      <w:r>
        <w:rPr>
          <w:b/>
          <w:bCs/>
          <w:sz w:val="28"/>
          <w:szCs w:val="28"/>
          <w:lang w:val="uk-UA"/>
        </w:rPr>
        <w:t>ункт</w:t>
      </w:r>
      <w:r w:rsidRPr="0072009B">
        <w:rPr>
          <w:b/>
          <w:bCs/>
          <w:color w:val="000000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z w:val="28"/>
          <w:szCs w:val="28"/>
          <w:lang w:val="uk-UA"/>
        </w:rPr>
        <w:t>6.1.9.</w:t>
      </w:r>
    </w:p>
    <w:p w:rsidR="002B13AE" w:rsidRPr="00C21A37" w:rsidRDefault="002B13AE" w:rsidP="00C21A37">
      <w:pPr>
        <w:shd w:val="clear" w:color="auto" w:fill="FFFFFF"/>
        <w:spacing w:line="348" w:lineRule="auto"/>
        <w:ind w:firstLine="851"/>
        <w:jc w:val="both"/>
        <w:rPr>
          <w:i/>
          <w:iCs/>
          <w:color w:val="000000"/>
          <w:sz w:val="28"/>
          <w:szCs w:val="28"/>
          <w:lang w:val="uk-UA"/>
        </w:rPr>
      </w:pPr>
      <w:r w:rsidRPr="0061202E">
        <w:rPr>
          <w:b/>
          <w:bCs/>
          <w:i/>
          <w:iCs/>
          <w:color w:val="000000"/>
          <w:sz w:val="28"/>
          <w:szCs w:val="28"/>
          <w:lang w:val="uk-UA"/>
        </w:rPr>
        <w:t>Замінити</w:t>
      </w:r>
      <w:r>
        <w:rPr>
          <w:b/>
          <w:bCs/>
          <w:i/>
          <w:iCs/>
          <w:color w:val="000000"/>
          <w:sz w:val="28"/>
          <w:szCs w:val="28"/>
          <w:lang w:val="uk-UA"/>
        </w:rPr>
        <w:t xml:space="preserve"> </w:t>
      </w:r>
      <w:r w:rsidRPr="009D6835">
        <w:rPr>
          <w:color w:val="000000"/>
          <w:sz w:val="28"/>
          <w:szCs w:val="28"/>
          <w:lang w:val="uk-UA"/>
        </w:rPr>
        <w:t>«</w:t>
      </w:r>
      <w:proofErr w:type="spellStart"/>
      <w:r>
        <w:rPr>
          <w:color w:val="000000"/>
          <w:sz w:val="28"/>
          <w:szCs w:val="28"/>
          <w:lang w:val="uk-UA"/>
        </w:rPr>
        <w:t>СНиП</w:t>
      </w:r>
      <w:proofErr w:type="spellEnd"/>
      <w:r>
        <w:rPr>
          <w:color w:val="000000"/>
          <w:sz w:val="28"/>
          <w:szCs w:val="28"/>
          <w:lang w:val="uk-UA"/>
        </w:rPr>
        <w:t xml:space="preserve"> 2.04.05» </w:t>
      </w:r>
      <w:r w:rsidRPr="00F77D21">
        <w:rPr>
          <w:color w:val="000000"/>
          <w:sz w:val="28"/>
          <w:szCs w:val="28"/>
          <w:lang w:val="uk-UA"/>
        </w:rPr>
        <w:t>на «ДБН В.2.5-67 та ДБН В</w:t>
      </w:r>
      <w:r>
        <w:rPr>
          <w:color w:val="000000"/>
          <w:sz w:val="28"/>
          <w:szCs w:val="28"/>
          <w:lang w:val="uk-UA"/>
        </w:rPr>
        <w:t>.2.5-56»</w:t>
      </w:r>
      <w:r w:rsidRPr="00F77D21">
        <w:rPr>
          <w:color w:val="000000"/>
          <w:sz w:val="28"/>
          <w:szCs w:val="28"/>
          <w:lang w:val="uk-UA"/>
        </w:rPr>
        <w:t>.</w:t>
      </w:r>
    </w:p>
    <w:p w:rsidR="002B13AE" w:rsidRDefault="002B13AE" w:rsidP="001A38D6">
      <w:pPr>
        <w:shd w:val="clear" w:color="auto" w:fill="FFFFFF"/>
        <w:spacing w:line="348" w:lineRule="auto"/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Сторінка 6</w:t>
      </w:r>
    </w:p>
    <w:p w:rsidR="002B13AE" w:rsidRPr="00C156E0" w:rsidRDefault="002B13AE" w:rsidP="001A38D6">
      <w:pPr>
        <w:shd w:val="clear" w:color="auto" w:fill="FFFFFF"/>
        <w:spacing w:line="348" w:lineRule="auto"/>
        <w:ind w:firstLine="851"/>
        <w:jc w:val="both"/>
        <w:rPr>
          <w:sz w:val="18"/>
          <w:szCs w:val="18"/>
          <w:lang w:val="uk-UA"/>
        </w:rPr>
      </w:pPr>
    </w:p>
    <w:p w:rsidR="002B13AE" w:rsidRDefault="002B13AE" w:rsidP="00987624">
      <w:pPr>
        <w:shd w:val="clear" w:color="auto" w:fill="FFFFFF"/>
        <w:spacing w:line="348" w:lineRule="auto"/>
        <w:ind w:firstLine="851"/>
        <w:jc w:val="both"/>
        <w:rPr>
          <w:b/>
          <w:bCs/>
          <w:color w:val="000000"/>
          <w:sz w:val="28"/>
          <w:szCs w:val="28"/>
          <w:lang w:val="uk-UA"/>
        </w:rPr>
      </w:pPr>
      <w:r w:rsidRPr="00413D2D">
        <w:rPr>
          <w:b/>
          <w:bCs/>
          <w:sz w:val="28"/>
          <w:szCs w:val="28"/>
          <w:lang w:val="uk-UA"/>
        </w:rPr>
        <w:t>П</w:t>
      </w:r>
      <w:r>
        <w:rPr>
          <w:b/>
          <w:bCs/>
          <w:sz w:val="28"/>
          <w:szCs w:val="28"/>
          <w:lang w:val="uk-UA"/>
        </w:rPr>
        <w:t>ункт</w:t>
      </w:r>
      <w:r w:rsidRPr="0072009B">
        <w:rPr>
          <w:b/>
          <w:bCs/>
          <w:color w:val="000000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z w:val="28"/>
          <w:szCs w:val="28"/>
          <w:lang w:val="uk-UA"/>
        </w:rPr>
        <w:t>6.1.14.</w:t>
      </w:r>
    </w:p>
    <w:p w:rsidR="002B13AE" w:rsidRPr="00C21A37" w:rsidRDefault="002B13AE" w:rsidP="00C21A37">
      <w:pPr>
        <w:shd w:val="clear" w:color="auto" w:fill="FFFFFF"/>
        <w:spacing w:line="348" w:lineRule="auto"/>
        <w:ind w:firstLine="851"/>
        <w:jc w:val="both"/>
        <w:rPr>
          <w:b/>
          <w:bCs/>
          <w:i/>
          <w:iCs/>
          <w:sz w:val="28"/>
          <w:szCs w:val="28"/>
          <w:lang w:val="uk-UA"/>
        </w:rPr>
      </w:pPr>
      <w:r w:rsidRPr="004F7171">
        <w:rPr>
          <w:b/>
          <w:bCs/>
          <w:i/>
          <w:iCs/>
          <w:sz w:val="28"/>
          <w:szCs w:val="28"/>
          <w:lang w:val="uk-UA"/>
        </w:rPr>
        <w:t>Ви</w:t>
      </w:r>
      <w:r>
        <w:rPr>
          <w:b/>
          <w:bCs/>
          <w:i/>
          <w:iCs/>
          <w:sz w:val="28"/>
          <w:szCs w:val="28"/>
          <w:lang w:val="uk-UA"/>
        </w:rPr>
        <w:t xml:space="preserve">лучити </w:t>
      </w:r>
      <w:r>
        <w:rPr>
          <w:sz w:val="28"/>
          <w:szCs w:val="28"/>
          <w:lang w:val="uk-UA"/>
        </w:rPr>
        <w:t>«НАПБ Б.02.005».</w:t>
      </w:r>
    </w:p>
    <w:p w:rsidR="002B13AE" w:rsidRDefault="002B13AE" w:rsidP="00987624">
      <w:pPr>
        <w:shd w:val="clear" w:color="auto" w:fill="FFFFFF"/>
        <w:spacing w:line="348" w:lineRule="auto"/>
        <w:ind w:firstLine="851"/>
        <w:jc w:val="both"/>
        <w:rPr>
          <w:b/>
          <w:bCs/>
          <w:color w:val="000000"/>
          <w:sz w:val="28"/>
          <w:szCs w:val="28"/>
          <w:lang w:val="uk-UA"/>
        </w:rPr>
      </w:pPr>
      <w:r w:rsidRPr="00413D2D">
        <w:rPr>
          <w:b/>
          <w:bCs/>
          <w:sz w:val="28"/>
          <w:szCs w:val="28"/>
          <w:lang w:val="uk-UA"/>
        </w:rPr>
        <w:t>П</w:t>
      </w:r>
      <w:r>
        <w:rPr>
          <w:b/>
          <w:bCs/>
          <w:sz w:val="28"/>
          <w:szCs w:val="28"/>
          <w:lang w:val="uk-UA"/>
        </w:rPr>
        <w:t>ункт</w:t>
      </w:r>
      <w:r w:rsidRPr="0072009B">
        <w:rPr>
          <w:b/>
          <w:bCs/>
          <w:color w:val="000000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z w:val="28"/>
          <w:szCs w:val="28"/>
          <w:lang w:val="uk-UA"/>
        </w:rPr>
        <w:t>6.1.15.</w:t>
      </w:r>
    </w:p>
    <w:p w:rsidR="002B13AE" w:rsidRPr="00C21A37" w:rsidRDefault="002B13AE" w:rsidP="00C21A37">
      <w:pPr>
        <w:shd w:val="clear" w:color="auto" w:fill="FFFFFF"/>
        <w:spacing w:line="348" w:lineRule="auto"/>
        <w:ind w:firstLine="851"/>
        <w:jc w:val="both"/>
        <w:rPr>
          <w:b/>
          <w:bCs/>
          <w:i/>
          <w:iCs/>
          <w:color w:val="000000"/>
          <w:sz w:val="28"/>
          <w:szCs w:val="28"/>
          <w:lang w:val="uk-UA"/>
        </w:rPr>
      </w:pPr>
      <w:r w:rsidRPr="0061202E">
        <w:rPr>
          <w:b/>
          <w:bCs/>
          <w:i/>
          <w:iCs/>
          <w:color w:val="000000"/>
          <w:sz w:val="28"/>
          <w:szCs w:val="28"/>
          <w:lang w:val="uk-UA"/>
        </w:rPr>
        <w:t>Замінити</w:t>
      </w:r>
      <w:r>
        <w:rPr>
          <w:b/>
          <w:bCs/>
          <w:i/>
          <w:iCs/>
          <w:color w:val="000000"/>
          <w:sz w:val="28"/>
          <w:szCs w:val="28"/>
          <w:lang w:val="uk-UA"/>
        </w:rPr>
        <w:t xml:space="preserve"> </w:t>
      </w:r>
      <w:r w:rsidRPr="009D6835">
        <w:rPr>
          <w:color w:val="000000"/>
          <w:sz w:val="28"/>
          <w:szCs w:val="28"/>
          <w:lang w:val="uk-UA"/>
        </w:rPr>
        <w:t>«</w:t>
      </w:r>
      <w:r>
        <w:rPr>
          <w:color w:val="000000"/>
          <w:sz w:val="28"/>
          <w:szCs w:val="28"/>
          <w:lang w:val="uk-UA"/>
        </w:rPr>
        <w:t>ДБН В.2.5-13» на «ДБН В.2.5-56».</w:t>
      </w:r>
    </w:p>
    <w:p w:rsidR="002B13AE" w:rsidRDefault="002B13AE" w:rsidP="00987624">
      <w:pPr>
        <w:shd w:val="clear" w:color="auto" w:fill="FFFFFF"/>
        <w:spacing w:line="348" w:lineRule="auto"/>
        <w:ind w:firstLine="851"/>
        <w:jc w:val="both"/>
        <w:rPr>
          <w:b/>
          <w:bCs/>
          <w:color w:val="000000"/>
          <w:sz w:val="28"/>
          <w:szCs w:val="28"/>
          <w:lang w:val="uk-UA"/>
        </w:rPr>
      </w:pPr>
      <w:r w:rsidRPr="00413D2D">
        <w:rPr>
          <w:b/>
          <w:bCs/>
          <w:sz w:val="28"/>
          <w:szCs w:val="28"/>
          <w:lang w:val="uk-UA"/>
        </w:rPr>
        <w:t>П</w:t>
      </w:r>
      <w:r>
        <w:rPr>
          <w:b/>
          <w:bCs/>
          <w:sz w:val="28"/>
          <w:szCs w:val="28"/>
          <w:lang w:val="uk-UA"/>
        </w:rPr>
        <w:t>ункт</w:t>
      </w:r>
      <w:r w:rsidRPr="0072009B">
        <w:rPr>
          <w:b/>
          <w:bCs/>
          <w:color w:val="000000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z w:val="28"/>
          <w:szCs w:val="28"/>
          <w:lang w:val="uk-UA"/>
        </w:rPr>
        <w:t>6.1.16.</w:t>
      </w:r>
    </w:p>
    <w:p w:rsidR="002B13AE" w:rsidRPr="00C21A37" w:rsidRDefault="002B13AE" w:rsidP="00C21A37">
      <w:pPr>
        <w:shd w:val="clear" w:color="auto" w:fill="FFFFFF"/>
        <w:spacing w:line="348" w:lineRule="auto"/>
        <w:ind w:firstLine="851"/>
        <w:jc w:val="both"/>
        <w:rPr>
          <w:b/>
          <w:bCs/>
          <w:i/>
          <w:iCs/>
          <w:color w:val="000000"/>
          <w:sz w:val="28"/>
          <w:szCs w:val="28"/>
          <w:lang w:val="uk-UA"/>
        </w:rPr>
      </w:pPr>
      <w:r w:rsidRPr="0061202E">
        <w:rPr>
          <w:b/>
          <w:bCs/>
          <w:i/>
          <w:iCs/>
          <w:color w:val="000000"/>
          <w:sz w:val="28"/>
          <w:szCs w:val="28"/>
          <w:lang w:val="uk-UA"/>
        </w:rPr>
        <w:t>Замінити</w:t>
      </w:r>
      <w:r>
        <w:rPr>
          <w:b/>
          <w:bCs/>
          <w:i/>
          <w:iCs/>
          <w:color w:val="000000"/>
          <w:sz w:val="28"/>
          <w:szCs w:val="28"/>
          <w:lang w:val="uk-UA"/>
        </w:rPr>
        <w:t xml:space="preserve"> </w:t>
      </w:r>
      <w:r w:rsidRPr="009D6835">
        <w:rPr>
          <w:color w:val="000000"/>
          <w:sz w:val="28"/>
          <w:szCs w:val="28"/>
          <w:lang w:val="uk-UA"/>
        </w:rPr>
        <w:t>«</w:t>
      </w:r>
      <w:proofErr w:type="spellStart"/>
      <w:r>
        <w:rPr>
          <w:color w:val="000000"/>
          <w:sz w:val="28"/>
          <w:szCs w:val="28"/>
          <w:lang w:val="uk-UA"/>
        </w:rPr>
        <w:t>СНиП</w:t>
      </w:r>
      <w:proofErr w:type="spellEnd"/>
      <w:r>
        <w:rPr>
          <w:color w:val="000000"/>
          <w:sz w:val="28"/>
          <w:szCs w:val="28"/>
          <w:lang w:val="uk-UA"/>
        </w:rPr>
        <w:t xml:space="preserve"> 2.04.05 </w:t>
      </w:r>
      <w:r w:rsidRPr="00F77D21">
        <w:rPr>
          <w:color w:val="000000"/>
          <w:sz w:val="28"/>
          <w:szCs w:val="28"/>
          <w:lang w:val="uk-UA"/>
        </w:rPr>
        <w:t>на «ДБН В.2.5-67 та ДБН В.2.5-56».</w:t>
      </w:r>
    </w:p>
    <w:p w:rsidR="002B13AE" w:rsidRDefault="002B13AE" w:rsidP="00987624">
      <w:pPr>
        <w:shd w:val="clear" w:color="auto" w:fill="FFFFFF"/>
        <w:spacing w:line="348" w:lineRule="auto"/>
        <w:ind w:firstLine="851"/>
        <w:jc w:val="both"/>
        <w:rPr>
          <w:b/>
          <w:bCs/>
          <w:color w:val="000000"/>
          <w:sz w:val="28"/>
          <w:szCs w:val="28"/>
          <w:lang w:val="uk-UA"/>
        </w:rPr>
      </w:pPr>
      <w:r w:rsidRPr="00413D2D">
        <w:rPr>
          <w:b/>
          <w:bCs/>
          <w:sz w:val="28"/>
          <w:szCs w:val="28"/>
          <w:lang w:val="uk-UA"/>
        </w:rPr>
        <w:t>П</w:t>
      </w:r>
      <w:r>
        <w:rPr>
          <w:b/>
          <w:bCs/>
          <w:sz w:val="28"/>
          <w:szCs w:val="28"/>
          <w:lang w:val="uk-UA"/>
        </w:rPr>
        <w:t>ункт</w:t>
      </w:r>
      <w:r w:rsidRPr="0072009B">
        <w:rPr>
          <w:b/>
          <w:bCs/>
          <w:color w:val="000000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z w:val="28"/>
          <w:szCs w:val="28"/>
          <w:lang w:val="uk-UA"/>
        </w:rPr>
        <w:t>6.1.18.</w:t>
      </w:r>
    </w:p>
    <w:p w:rsidR="002B13AE" w:rsidRPr="00C21A37" w:rsidRDefault="002B13AE" w:rsidP="00C21A37">
      <w:pPr>
        <w:shd w:val="clear" w:color="auto" w:fill="FFFFFF"/>
        <w:spacing w:line="348" w:lineRule="auto"/>
        <w:ind w:firstLine="851"/>
        <w:jc w:val="both"/>
        <w:rPr>
          <w:b/>
          <w:bCs/>
          <w:i/>
          <w:iCs/>
          <w:sz w:val="28"/>
          <w:szCs w:val="28"/>
          <w:lang w:val="uk-UA"/>
        </w:rPr>
      </w:pPr>
      <w:r>
        <w:rPr>
          <w:b/>
          <w:bCs/>
          <w:i/>
          <w:iCs/>
          <w:sz w:val="28"/>
          <w:szCs w:val="28"/>
          <w:lang w:val="uk-UA"/>
        </w:rPr>
        <w:t>В</w:t>
      </w:r>
      <w:r w:rsidRPr="004F7171">
        <w:rPr>
          <w:b/>
          <w:bCs/>
          <w:i/>
          <w:iCs/>
          <w:sz w:val="28"/>
          <w:szCs w:val="28"/>
          <w:lang w:val="uk-UA"/>
        </w:rPr>
        <w:t>и</w:t>
      </w:r>
      <w:r>
        <w:rPr>
          <w:b/>
          <w:bCs/>
          <w:i/>
          <w:iCs/>
          <w:sz w:val="28"/>
          <w:szCs w:val="28"/>
          <w:lang w:val="uk-UA"/>
        </w:rPr>
        <w:t xml:space="preserve">лучити </w:t>
      </w:r>
      <w:r>
        <w:rPr>
          <w:sz w:val="28"/>
          <w:szCs w:val="28"/>
          <w:lang w:val="uk-UA"/>
        </w:rPr>
        <w:t>«НПАОП 0.00-1.29».</w:t>
      </w:r>
    </w:p>
    <w:p w:rsidR="002B13AE" w:rsidRDefault="002B13AE" w:rsidP="00987624">
      <w:pPr>
        <w:shd w:val="clear" w:color="auto" w:fill="FFFFFF"/>
        <w:spacing w:line="348" w:lineRule="auto"/>
        <w:ind w:firstLine="851"/>
        <w:jc w:val="both"/>
        <w:rPr>
          <w:b/>
          <w:bCs/>
          <w:color w:val="000000"/>
          <w:sz w:val="28"/>
          <w:szCs w:val="28"/>
          <w:lang w:val="uk-UA"/>
        </w:rPr>
      </w:pPr>
      <w:r w:rsidRPr="00413D2D">
        <w:rPr>
          <w:b/>
          <w:bCs/>
          <w:sz w:val="28"/>
          <w:szCs w:val="28"/>
          <w:lang w:val="uk-UA"/>
        </w:rPr>
        <w:t>П</w:t>
      </w:r>
      <w:r>
        <w:rPr>
          <w:b/>
          <w:bCs/>
          <w:sz w:val="28"/>
          <w:szCs w:val="28"/>
          <w:lang w:val="uk-UA"/>
        </w:rPr>
        <w:t>ункт</w:t>
      </w:r>
      <w:r w:rsidRPr="0072009B">
        <w:rPr>
          <w:b/>
          <w:bCs/>
          <w:color w:val="000000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z w:val="28"/>
          <w:szCs w:val="28"/>
          <w:lang w:val="uk-UA"/>
        </w:rPr>
        <w:t>6.1.20.</w:t>
      </w:r>
    </w:p>
    <w:p w:rsidR="002B13AE" w:rsidRPr="00C21A37" w:rsidRDefault="002B13AE" w:rsidP="00C21A37">
      <w:pPr>
        <w:shd w:val="clear" w:color="auto" w:fill="FFFFFF"/>
        <w:spacing w:line="348" w:lineRule="auto"/>
        <w:ind w:firstLine="851"/>
        <w:jc w:val="both"/>
        <w:rPr>
          <w:b/>
          <w:bCs/>
          <w:i/>
          <w:iCs/>
          <w:color w:val="000000"/>
          <w:sz w:val="28"/>
          <w:szCs w:val="28"/>
          <w:lang w:val="uk-UA"/>
        </w:rPr>
      </w:pPr>
      <w:r w:rsidRPr="0061202E">
        <w:rPr>
          <w:b/>
          <w:bCs/>
          <w:i/>
          <w:iCs/>
          <w:color w:val="000000"/>
          <w:sz w:val="28"/>
          <w:szCs w:val="28"/>
          <w:lang w:val="uk-UA"/>
        </w:rPr>
        <w:t>Замінити</w:t>
      </w:r>
      <w:r>
        <w:rPr>
          <w:b/>
          <w:bCs/>
          <w:i/>
          <w:iCs/>
          <w:color w:val="000000"/>
          <w:sz w:val="28"/>
          <w:szCs w:val="28"/>
          <w:lang w:val="uk-UA"/>
        </w:rPr>
        <w:t xml:space="preserve"> </w:t>
      </w:r>
      <w:r w:rsidRPr="009D6835">
        <w:rPr>
          <w:color w:val="000000"/>
          <w:sz w:val="28"/>
          <w:szCs w:val="28"/>
          <w:lang w:val="uk-UA"/>
        </w:rPr>
        <w:t>«</w:t>
      </w:r>
      <w:r>
        <w:rPr>
          <w:color w:val="000000"/>
          <w:sz w:val="28"/>
          <w:szCs w:val="28"/>
          <w:lang w:val="uk-UA"/>
        </w:rPr>
        <w:t>ГОСТ 12.1.019» на «ДСТУ 7237».</w:t>
      </w:r>
    </w:p>
    <w:p w:rsidR="002B13AE" w:rsidRDefault="002B13AE" w:rsidP="00987624">
      <w:pPr>
        <w:shd w:val="clear" w:color="auto" w:fill="FFFFFF"/>
        <w:spacing w:line="348" w:lineRule="auto"/>
        <w:ind w:firstLine="851"/>
        <w:jc w:val="both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Підрозділ 6.1.</w:t>
      </w:r>
    </w:p>
    <w:p w:rsidR="002B13AE" w:rsidRDefault="002B13AE" w:rsidP="00987624">
      <w:pPr>
        <w:shd w:val="clear" w:color="auto" w:fill="FFFFFF"/>
        <w:spacing w:line="348" w:lineRule="auto"/>
        <w:ind w:firstLine="851"/>
        <w:jc w:val="both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i/>
          <w:iCs/>
          <w:color w:val="000000"/>
          <w:sz w:val="28"/>
          <w:szCs w:val="28"/>
          <w:lang w:val="uk-UA"/>
        </w:rPr>
        <w:t>Д</w:t>
      </w:r>
      <w:r w:rsidRPr="003D387B">
        <w:rPr>
          <w:b/>
          <w:bCs/>
          <w:i/>
          <w:iCs/>
          <w:color w:val="000000"/>
          <w:sz w:val="28"/>
          <w:szCs w:val="28"/>
          <w:lang w:val="uk-UA"/>
        </w:rPr>
        <w:t>о</w:t>
      </w:r>
      <w:r>
        <w:rPr>
          <w:b/>
          <w:bCs/>
          <w:i/>
          <w:iCs/>
          <w:color w:val="000000"/>
          <w:sz w:val="28"/>
          <w:szCs w:val="28"/>
          <w:lang w:val="uk-UA"/>
        </w:rPr>
        <w:t>лучити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z w:val="28"/>
          <w:szCs w:val="28"/>
          <w:lang w:val="uk-UA"/>
        </w:rPr>
        <w:t>пункт:</w:t>
      </w:r>
    </w:p>
    <w:p w:rsidR="002B13AE" w:rsidRDefault="002B13AE" w:rsidP="00987624">
      <w:pPr>
        <w:shd w:val="clear" w:color="auto" w:fill="FFFFFF"/>
        <w:spacing w:line="348" w:lineRule="auto"/>
        <w:ind w:firstLine="851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«</w:t>
      </w:r>
      <w:r w:rsidRPr="003D387B">
        <w:rPr>
          <w:b/>
          <w:bCs/>
          <w:color w:val="000000"/>
          <w:sz w:val="28"/>
          <w:szCs w:val="28"/>
          <w:lang w:val="uk-UA"/>
        </w:rPr>
        <w:t>6.1.26</w:t>
      </w:r>
      <w:r>
        <w:rPr>
          <w:color w:val="000000"/>
          <w:sz w:val="28"/>
          <w:szCs w:val="28"/>
          <w:lang w:val="uk-UA"/>
        </w:rPr>
        <w:t xml:space="preserve"> Працівники, що виконують роботи, пов’язані з приготуванням і використанням БА, повинні проходити спеціальне навчання відповідно до НАПБ Б.07.033, НАПБ Б.07.036 та НАПБ Б.07.037».</w:t>
      </w:r>
    </w:p>
    <w:p w:rsidR="002B13AE" w:rsidRPr="009B59A1" w:rsidRDefault="002B13AE" w:rsidP="00987624">
      <w:pPr>
        <w:shd w:val="clear" w:color="auto" w:fill="FFFFFF"/>
        <w:spacing w:line="348" w:lineRule="auto"/>
        <w:ind w:firstLine="851"/>
        <w:jc w:val="both"/>
        <w:rPr>
          <w:b/>
          <w:bCs/>
          <w:color w:val="000000"/>
          <w:sz w:val="28"/>
          <w:szCs w:val="28"/>
          <w:lang w:val="uk-UA"/>
        </w:rPr>
      </w:pPr>
      <w:r w:rsidRPr="009B59A1">
        <w:rPr>
          <w:b/>
          <w:bCs/>
          <w:color w:val="000000"/>
          <w:sz w:val="28"/>
          <w:szCs w:val="28"/>
          <w:lang w:val="uk-UA"/>
        </w:rPr>
        <w:t>Розділ 7</w:t>
      </w:r>
    </w:p>
    <w:p w:rsidR="002B13AE" w:rsidRPr="009B59A1" w:rsidRDefault="002B13AE" w:rsidP="00987624">
      <w:pPr>
        <w:shd w:val="clear" w:color="auto" w:fill="FFFFFF"/>
        <w:spacing w:line="348" w:lineRule="auto"/>
        <w:ind w:firstLine="851"/>
        <w:jc w:val="both"/>
        <w:rPr>
          <w:b/>
          <w:bCs/>
          <w:color w:val="000000"/>
          <w:sz w:val="28"/>
          <w:szCs w:val="28"/>
          <w:lang w:val="uk-UA"/>
        </w:rPr>
      </w:pPr>
      <w:r w:rsidRPr="009B59A1">
        <w:rPr>
          <w:b/>
          <w:bCs/>
          <w:color w:val="000000"/>
          <w:sz w:val="28"/>
          <w:szCs w:val="28"/>
          <w:lang w:val="uk-UA"/>
        </w:rPr>
        <w:t>Пункт 7.5</w:t>
      </w:r>
      <w:r>
        <w:rPr>
          <w:b/>
          <w:bCs/>
          <w:color w:val="000000"/>
          <w:sz w:val="28"/>
          <w:szCs w:val="28"/>
          <w:lang w:val="uk-UA"/>
        </w:rPr>
        <w:t>.</w:t>
      </w:r>
    </w:p>
    <w:p w:rsidR="002B13AE" w:rsidRDefault="002B13AE" w:rsidP="00585FA3">
      <w:pPr>
        <w:shd w:val="clear" w:color="auto" w:fill="FFFFFF"/>
        <w:spacing w:line="348" w:lineRule="auto"/>
        <w:ind w:firstLine="851"/>
        <w:jc w:val="both"/>
        <w:rPr>
          <w:b/>
          <w:bCs/>
          <w:i/>
          <w:iCs/>
          <w:color w:val="000000"/>
          <w:sz w:val="28"/>
          <w:szCs w:val="28"/>
          <w:lang w:val="uk-UA"/>
        </w:rPr>
      </w:pPr>
      <w:r w:rsidRPr="009B59A1">
        <w:rPr>
          <w:b/>
          <w:bCs/>
          <w:i/>
          <w:iCs/>
          <w:color w:val="000000"/>
          <w:sz w:val="28"/>
          <w:szCs w:val="28"/>
          <w:lang w:val="uk-UA"/>
        </w:rPr>
        <w:t>Викласти у новій редакції:</w:t>
      </w:r>
      <w:r w:rsidRPr="00585FA3">
        <w:rPr>
          <w:b/>
          <w:bCs/>
          <w:i/>
          <w:iCs/>
          <w:color w:val="000000"/>
          <w:sz w:val="28"/>
          <w:szCs w:val="28"/>
        </w:rPr>
        <w:t xml:space="preserve"> </w:t>
      </w:r>
    </w:p>
    <w:p w:rsidR="002B13AE" w:rsidRPr="00B90538" w:rsidRDefault="002B13AE" w:rsidP="005973FE">
      <w:pPr>
        <w:overflowPunct w:val="0"/>
        <w:spacing w:line="348" w:lineRule="auto"/>
        <w:ind w:firstLine="851"/>
        <w:jc w:val="both"/>
        <w:rPr>
          <w:sz w:val="28"/>
          <w:szCs w:val="28"/>
          <w:lang w:val="uk-UA"/>
        </w:rPr>
      </w:pPr>
      <w:r w:rsidRPr="00585FA3">
        <w:rPr>
          <w:b/>
          <w:bCs/>
          <w:i/>
          <w:iCs/>
          <w:color w:val="000000"/>
          <w:sz w:val="28"/>
          <w:szCs w:val="28"/>
          <w:lang w:val="uk-UA"/>
        </w:rPr>
        <w:t>«</w:t>
      </w:r>
      <w:r w:rsidRPr="00B90538">
        <w:rPr>
          <w:b/>
          <w:bCs/>
          <w:sz w:val="28"/>
          <w:szCs w:val="28"/>
          <w:lang w:val="uk-UA"/>
        </w:rPr>
        <w:t>7.5</w:t>
      </w:r>
      <w:r w:rsidRPr="00B90538">
        <w:rPr>
          <w:sz w:val="28"/>
          <w:szCs w:val="28"/>
          <w:lang w:val="uk-UA"/>
        </w:rPr>
        <w:t xml:space="preserve"> БА підлягають приймально-здавальним, періодичним та сертифікаційним</w:t>
      </w:r>
      <w:r w:rsidRPr="00B90538">
        <w:rPr>
          <w:b/>
          <w:bCs/>
          <w:sz w:val="28"/>
          <w:szCs w:val="28"/>
          <w:lang w:val="uk-UA"/>
        </w:rPr>
        <w:t xml:space="preserve"> </w:t>
      </w:r>
      <w:r w:rsidRPr="00B90538">
        <w:rPr>
          <w:sz w:val="28"/>
          <w:szCs w:val="28"/>
          <w:lang w:val="uk-UA"/>
        </w:rPr>
        <w:t>випробуванням.</w:t>
      </w:r>
    </w:p>
    <w:p w:rsidR="002B13AE" w:rsidRPr="00B90538" w:rsidRDefault="002B13AE" w:rsidP="005973FE">
      <w:pPr>
        <w:spacing w:line="348" w:lineRule="auto"/>
        <w:ind w:firstLine="851"/>
        <w:jc w:val="both"/>
        <w:rPr>
          <w:sz w:val="28"/>
          <w:szCs w:val="28"/>
          <w:lang w:val="uk-UA"/>
        </w:rPr>
      </w:pPr>
      <w:r w:rsidRPr="00B90538">
        <w:rPr>
          <w:sz w:val="28"/>
          <w:szCs w:val="28"/>
          <w:lang w:val="uk-UA"/>
        </w:rPr>
        <w:t xml:space="preserve">Кожна партія БА, залежно від марки бітуму, підлягає приймально-здавальним випробуванням за показниками 1, 2, 3.2, </w:t>
      </w:r>
      <w:r w:rsidRPr="00585FA3">
        <w:rPr>
          <w:sz w:val="28"/>
          <w:szCs w:val="28"/>
          <w:lang w:val="uk-UA"/>
        </w:rPr>
        <w:t>4.3, 5, 6</w:t>
      </w:r>
      <w:r w:rsidRPr="00B90538">
        <w:rPr>
          <w:sz w:val="28"/>
          <w:szCs w:val="28"/>
          <w:lang w:val="uk-UA"/>
        </w:rPr>
        <w:t>, 9</w:t>
      </w:r>
      <w:r w:rsidRPr="00585FA3">
        <w:rPr>
          <w:sz w:val="28"/>
          <w:szCs w:val="28"/>
          <w:lang w:val="uk-UA"/>
        </w:rPr>
        <w:t xml:space="preserve"> та</w:t>
      </w:r>
      <w:r w:rsidRPr="00B90538">
        <w:rPr>
          <w:sz w:val="28"/>
          <w:szCs w:val="28"/>
          <w:lang w:val="uk-UA"/>
        </w:rPr>
        <w:t xml:space="preserve"> 10 таблиці 1 ДСТУ 4044, або за показниками </w:t>
      </w:r>
      <w:r w:rsidRPr="00585FA3">
        <w:rPr>
          <w:sz w:val="28"/>
          <w:szCs w:val="28"/>
          <w:lang w:val="uk-UA"/>
        </w:rPr>
        <w:t>1, 2, 3.2, 5.2, 5.3, 8 та 9 таблиці 1</w:t>
      </w:r>
      <w:r w:rsidRPr="00B90538">
        <w:rPr>
          <w:sz w:val="28"/>
          <w:szCs w:val="28"/>
          <w:lang w:val="uk-UA"/>
        </w:rPr>
        <w:t xml:space="preserve"> </w:t>
      </w:r>
      <w:r w:rsidRPr="00585FA3">
        <w:rPr>
          <w:sz w:val="28"/>
          <w:szCs w:val="28"/>
          <w:lang w:val="uk-UA"/>
        </w:rPr>
        <w:br w:type="textWrapping" w:clear="all"/>
      </w:r>
      <w:proofErr w:type="spellStart"/>
      <w:r w:rsidRPr="00585FA3">
        <w:rPr>
          <w:sz w:val="28"/>
          <w:szCs w:val="28"/>
          <w:lang w:val="uk-UA"/>
        </w:rPr>
        <w:t>СОУ</w:t>
      </w:r>
      <w:proofErr w:type="spellEnd"/>
      <w:r w:rsidRPr="00585FA3">
        <w:rPr>
          <w:sz w:val="28"/>
          <w:szCs w:val="28"/>
          <w:lang w:val="uk-UA"/>
        </w:rPr>
        <w:t xml:space="preserve"> 45.2-00018112-069, </w:t>
      </w:r>
      <w:r w:rsidRPr="00B90538">
        <w:rPr>
          <w:sz w:val="28"/>
          <w:szCs w:val="28"/>
          <w:lang w:val="uk-UA"/>
        </w:rPr>
        <w:t xml:space="preserve">або за показниками </w:t>
      </w:r>
      <w:r w:rsidRPr="00585FA3">
        <w:rPr>
          <w:sz w:val="28"/>
          <w:szCs w:val="28"/>
          <w:lang w:val="uk-UA"/>
        </w:rPr>
        <w:t>1, 2, 3.1 та 5 таблиці 1</w:t>
      </w:r>
      <w:r w:rsidRPr="00B90538">
        <w:rPr>
          <w:sz w:val="28"/>
          <w:szCs w:val="28"/>
          <w:lang w:val="uk-UA"/>
        </w:rPr>
        <w:t xml:space="preserve"> </w:t>
      </w:r>
      <w:r w:rsidRPr="00585FA3">
        <w:rPr>
          <w:sz w:val="28"/>
          <w:szCs w:val="28"/>
          <w:lang w:val="uk-UA"/>
        </w:rPr>
        <w:br w:type="textWrapping" w:clear="all"/>
      </w:r>
      <w:proofErr w:type="spellStart"/>
      <w:r w:rsidRPr="00585FA3">
        <w:rPr>
          <w:sz w:val="28"/>
          <w:szCs w:val="28"/>
          <w:lang w:val="uk-UA"/>
        </w:rPr>
        <w:t>СОУ</w:t>
      </w:r>
      <w:proofErr w:type="spellEnd"/>
      <w:r w:rsidRPr="00585FA3">
        <w:rPr>
          <w:sz w:val="28"/>
          <w:szCs w:val="28"/>
          <w:lang w:val="uk-UA"/>
        </w:rPr>
        <w:t xml:space="preserve"> 42.1-37641918-120, або </w:t>
      </w:r>
      <w:r w:rsidRPr="00B90538">
        <w:rPr>
          <w:sz w:val="28"/>
          <w:szCs w:val="28"/>
          <w:lang w:val="uk-UA"/>
        </w:rPr>
        <w:t>за показниками інших</w:t>
      </w:r>
      <w:r w:rsidRPr="00B90538">
        <w:rPr>
          <w:b/>
          <w:bCs/>
          <w:sz w:val="28"/>
          <w:szCs w:val="28"/>
          <w:lang w:val="uk-UA"/>
        </w:rPr>
        <w:t xml:space="preserve"> </w:t>
      </w:r>
      <w:r w:rsidRPr="00B90538">
        <w:rPr>
          <w:sz w:val="28"/>
          <w:szCs w:val="28"/>
          <w:lang w:val="uk-UA"/>
        </w:rPr>
        <w:t>чинних в Україні нормативних документів та</w:t>
      </w:r>
      <w:r w:rsidRPr="00585FA3">
        <w:rPr>
          <w:sz w:val="28"/>
          <w:szCs w:val="28"/>
          <w:lang w:val="uk-UA"/>
        </w:rPr>
        <w:t xml:space="preserve"> таблиці 1 цього стандарту.</w:t>
      </w:r>
    </w:p>
    <w:p w:rsidR="002B13AE" w:rsidRDefault="002B13AE" w:rsidP="005973FE">
      <w:pPr>
        <w:pStyle w:val="a3"/>
        <w:shd w:val="clear" w:color="auto" w:fill="FFFFFF"/>
        <w:spacing w:line="348" w:lineRule="auto"/>
        <w:ind w:left="0" w:firstLine="851"/>
        <w:jc w:val="both"/>
        <w:rPr>
          <w:sz w:val="28"/>
          <w:szCs w:val="28"/>
          <w:lang w:val="uk-UA"/>
        </w:rPr>
      </w:pPr>
      <w:r w:rsidRPr="00B90538">
        <w:rPr>
          <w:sz w:val="28"/>
          <w:szCs w:val="28"/>
          <w:lang w:val="uk-UA"/>
        </w:rPr>
        <w:t>Періодичним випробуванням підлягає БА за показниками  3.1, 4.1</w:t>
      </w:r>
      <w:r w:rsidRPr="00585FA3">
        <w:rPr>
          <w:sz w:val="28"/>
          <w:szCs w:val="28"/>
          <w:lang w:val="uk-UA"/>
        </w:rPr>
        <w:t>, 4,2 та</w:t>
      </w:r>
      <w:r w:rsidRPr="00B90538">
        <w:rPr>
          <w:sz w:val="28"/>
          <w:szCs w:val="28"/>
          <w:lang w:val="uk-UA"/>
        </w:rPr>
        <w:t xml:space="preserve"> 8 таблиці 1 ДСТУ 4044, або за показниками </w:t>
      </w:r>
      <w:r w:rsidRPr="00585FA3">
        <w:rPr>
          <w:sz w:val="28"/>
          <w:szCs w:val="28"/>
          <w:lang w:val="uk-UA"/>
        </w:rPr>
        <w:t>3.1, 4, 5.1, 6 таблиці 1</w:t>
      </w:r>
      <w:r w:rsidRPr="00B90538">
        <w:rPr>
          <w:sz w:val="28"/>
          <w:szCs w:val="28"/>
          <w:lang w:val="uk-UA"/>
        </w:rPr>
        <w:t xml:space="preserve"> </w:t>
      </w:r>
      <w:r w:rsidRPr="00585FA3">
        <w:rPr>
          <w:sz w:val="28"/>
          <w:szCs w:val="28"/>
          <w:lang w:val="uk-UA"/>
        </w:rPr>
        <w:br w:type="textWrapping" w:clear="all"/>
      </w:r>
    </w:p>
    <w:p w:rsidR="002B13AE" w:rsidRDefault="002B13AE" w:rsidP="001A38D6">
      <w:pPr>
        <w:pStyle w:val="a3"/>
        <w:shd w:val="clear" w:color="auto" w:fill="FFFFFF"/>
        <w:ind w:left="0" w:firstLine="85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Сторінка 7</w:t>
      </w:r>
    </w:p>
    <w:p w:rsidR="002B13AE" w:rsidRDefault="002B13AE" w:rsidP="001A38D6">
      <w:pPr>
        <w:pStyle w:val="a3"/>
        <w:shd w:val="clear" w:color="auto" w:fill="FFFFFF"/>
        <w:ind w:left="0" w:firstLine="851"/>
        <w:rPr>
          <w:sz w:val="28"/>
          <w:szCs w:val="28"/>
          <w:lang w:val="uk-UA"/>
        </w:rPr>
      </w:pPr>
    </w:p>
    <w:p w:rsidR="002B13AE" w:rsidRPr="00B90538" w:rsidRDefault="002B13AE" w:rsidP="001A38D6">
      <w:pPr>
        <w:spacing w:line="360" w:lineRule="auto"/>
        <w:jc w:val="both"/>
        <w:rPr>
          <w:sz w:val="28"/>
          <w:szCs w:val="28"/>
          <w:lang w:val="uk-UA"/>
        </w:rPr>
      </w:pPr>
      <w:proofErr w:type="spellStart"/>
      <w:r w:rsidRPr="00585FA3">
        <w:rPr>
          <w:sz w:val="28"/>
          <w:szCs w:val="28"/>
          <w:lang w:val="uk-UA"/>
        </w:rPr>
        <w:t>СОУ</w:t>
      </w:r>
      <w:proofErr w:type="spellEnd"/>
      <w:r w:rsidRPr="00585FA3">
        <w:rPr>
          <w:sz w:val="28"/>
          <w:szCs w:val="28"/>
          <w:lang w:val="uk-UA"/>
        </w:rPr>
        <w:t> 45.2-00018112-069</w:t>
      </w:r>
      <w:r w:rsidRPr="00B90538">
        <w:rPr>
          <w:sz w:val="28"/>
          <w:szCs w:val="28"/>
          <w:lang w:val="uk-UA"/>
        </w:rPr>
        <w:t xml:space="preserve">, або за показниками </w:t>
      </w:r>
      <w:r w:rsidRPr="00585FA3">
        <w:rPr>
          <w:sz w:val="28"/>
          <w:szCs w:val="28"/>
          <w:lang w:val="uk-UA"/>
        </w:rPr>
        <w:t>3.2, 4, 7 та 8 таблиці 1</w:t>
      </w:r>
      <w:r w:rsidRPr="00B90538">
        <w:rPr>
          <w:sz w:val="28"/>
          <w:szCs w:val="28"/>
          <w:lang w:val="uk-UA"/>
        </w:rPr>
        <w:t xml:space="preserve"> </w:t>
      </w:r>
      <w:r w:rsidRPr="00585FA3">
        <w:rPr>
          <w:sz w:val="28"/>
          <w:szCs w:val="28"/>
          <w:lang w:val="uk-UA"/>
        </w:rPr>
        <w:br w:type="textWrapping" w:clear="all"/>
      </w:r>
      <w:proofErr w:type="spellStart"/>
      <w:r w:rsidRPr="00585FA3">
        <w:rPr>
          <w:sz w:val="28"/>
          <w:szCs w:val="28"/>
          <w:lang w:val="uk-UA"/>
        </w:rPr>
        <w:t>СОУ</w:t>
      </w:r>
      <w:proofErr w:type="spellEnd"/>
      <w:r w:rsidRPr="00585FA3">
        <w:rPr>
          <w:sz w:val="28"/>
          <w:szCs w:val="28"/>
          <w:lang w:val="uk-UA"/>
        </w:rPr>
        <w:t xml:space="preserve"> 42.1-37641918-120 </w:t>
      </w:r>
      <w:r w:rsidRPr="00B90538">
        <w:rPr>
          <w:sz w:val="28"/>
          <w:szCs w:val="28"/>
          <w:lang w:val="uk-UA"/>
        </w:rPr>
        <w:t>або за показниками інших</w:t>
      </w:r>
      <w:r w:rsidRPr="00B90538">
        <w:rPr>
          <w:b/>
          <w:bCs/>
          <w:sz w:val="28"/>
          <w:szCs w:val="28"/>
          <w:lang w:val="uk-UA"/>
        </w:rPr>
        <w:t xml:space="preserve"> </w:t>
      </w:r>
      <w:r w:rsidRPr="00B90538">
        <w:rPr>
          <w:sz w:val="28"/>
          <w:szCs w:val="28"/>
          <w:lang w:val="uk-UA"/>
        </w:rPr>
        <w:t>чинних в Україні нормативних документів та таблиці 1 цього стандарту.</w:t>
      </w:r>
      <w:r w:rsidRPr="00B90538">
        <w:rPr>
          <w:b/>
          <w:bCs/>
          <w:sz w:val="28"/>
          <w:szCs w:val="28"/>
          <w:lang w:val="uk-UA"/>
        </w:rPr>
        <w:t xml:space="preserve"> </w:t>
      </w:r>
      <w:r w:rsidRPr="00B90538">
        <w:rPr>
          <w:sz w:val="28"/>
          <w:szCs w:val="28"/>
          <w:lang w:val="uk-UA"/>
        </w:rPr>
        <w:t xml:space="preserve">Періодичні випробування проводять не рідше ніж один раз на квартал, а також при кожній зміні складових або технології приготування. </w:t>
      </w:r>
    </w:p>
    <w:p w:rsidR="002B13AE" w:rsidRPr="00585FA3" w:rsidRDefault="002B13AE" w:rsidP="00585FA3">
      <w:pPr>
        <w:spacing w:line="360" w:lineRule="auto"/>
        <w:ind w:firstLine="851"/>
        <w:jc w:val="both"/>
        <w:rPr>
          <w:b/>
          <w:bCs/>
          <w:sz w:val="28"/>
          <w:szCs w:val="28"/>
          <w:lang w:val="uk-UA"/>
        </w:rPr>
      </w:pPr>
      <w:r w:rsidRPr="00B90538">
        <w:rPr>
          <w:sz w:val="28"/>
          <w:szCs w:val="28"/>
          <w:lang w:val="uk-UA"/>
        </w:rPr>
        <w:t>Сертифікаційним випробуванням підлягає БА за показни</w:t>
      </w:r>
      <w:r w:rsidRPr="00585FA3">
        <w:rPr>
          <w:sz w:val="28"/>
          <w:szCs w:val="28"/>
          <w:lang w:val="uk-UA"/>
        </w:rPr>
        <w:t xml:space="preserve">ками </w:t>
      </w:r>
      <w:r w:rsidRPr="00B90538">
        <w:rPr>
          <w:sz w:val="28"/>
          <w:szCs w:val="28"/>
          <w:lang w:val="uk-UA"/>
        </w:rPr>
        <w:t>1</w:t>
      </w:r>
      <w:r w:rsidRPr="00585FA3">
        <w:rPr>
          <w:sz w:val="28"/>
          <w:szCs w:val="28"/>
          <w:lang w:val="uk-UA"/>
        </w:rPr>
        <w:t> – 6</w:t>
      </w:r>
      <w:r w:rsidRPr="00B90538">
        <w:rPr>
          <w:sz w:val="28"/>
          <w:szCs w:val="28"/>
          <w:lang w:val="uk-UA"/>
        </w:rPr>
        <w:t>, 9</w:t>
      </w:r>
      <w:r w:rsidRPr="00585FA3">
        <w:rPr>
          <w:sz w:val="28"/>
          <w:szCs w:val="28"/>
          <w:lang w:val="uk-UA"/>
        </w:rPr>
        <w:t xml:space="preserve"> та</w:t>
      </w:r>
      <w:r w:rsidRPr="00B90538">
        <w:rPr>
          <w:sz w:val="28"/>
          <w:szCs w:val="28"/>
          <w:lang w:val="uk-UA"/>
        </w:rPr>
        <w:t xml:space="preserve"> 10 таблиці 1 ДСТУ 4044, або за показниками </w:t>
      </w:r>
      <w:r w:rsidRPr="00585FA3">
        <w:rPr>
          <w:sz w:val="28"/>
          <w:szCs w:val="28"/>
          <w:lang w:val="uk-UA"/>
        </w:rPr>
        <w:t>1 – 6, 8 та 9 таблиці 1</w:t>
      </w:r>
      <w:r w:rsidRPr="00B9053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br w:type="textWrapping" w:clear="all"/>
      </w:r>
      <w:proofErr w:type="spellStart"/>
      <w:r w:rsidRPr="00585FA3">
        <w:rPr>
          <w:sz w:val="28"/>
          <w:szCs w:val="28"/>
          <w:lang w:val="uk-UA"/>
        </w:rPr>
        <w:t>СОУ</w:t>
      </w:r>
      <w:proofErr w:type="spellEnd"/>
      <w:r w:rsidRPr="00585FA3">
        <w:rPr>
          <w:sz w:val="28"/>
          <w:szCs w:val="28"/>
          <w:lang w:val="uk-UA"/>
        </w:rPr>
        <w:t> 45.2-00018112-069</w:t>
      </w:r>
      <w:r w:rsidRPr="00B90538">
        <w:rPr>
          <w:sz w:val="28"/>
          <w:szCs w:val="28"/>
          <w:lang w:val="uk-UA"/>
        </w:rPr>
        <w:t xml:space="preserve">, або за показниками </w:t>
      </w:r>
      <w:r>
        <w:rPr>
          <w:sz w:val="28"/>
          <w:szCs w:val="28"/>
          <w:lang w:val="uk-UA"/>
        </w:rPr>
        <w:t>1 – 5, 7 та 8</w:t>
      </w:r>
      <w:r w:rsidRPr="00585FA3">
        <w:rPr>
          <w:sz w:val="28"/>
          <w:szCs w:val="28"/>
          <w:lang w:val="uk-UA"/>
        </w:rPr>
        <w:t xml:space="preserve"> таблиці 1</w:t>
      </w:r>
      <w:r w:rsidRPr="00B90538">
        <w:rPr>
          <w:sz w:val="28"/>
          <w:szCs w:val="28"/>
          <w:lang w:val="uk-UA"/>
        </w:rPr>
        <w:t xml:space="preserve"> </w:t>
      </w:r>
      <w:r w:rsidRPr="00585FA3">
        <w:rPr>
          <w:sz w:val="28"/>
          <w:szCs w:val="28"/>
          <w:lang w:val="uk-UA"/>
        </w:rPr>
        <w:br w:type="textWrapping" w:clear="all"/>
      </w:r>
      <w:proofErr w:type="spellStart"/>
      <w:r w:rsidRPr="00585FA3">
        <w:rPr>
          <w:sz w:val="28"/>
          <w:szCs w:val="28"/>
          <w:lang w:val="uk-UA"/>
        </w:rPr>
        <w:t>СОУ</w:t>
      </w:r>
      <w:proofErr w:type="spellEnd"/>
      <w:r w:rsidRPr="00585FA3">
        <w:rPr>
          <w:sz w:val="28"/>
          <w:szCs w:val="28"/>
          <w:lang w:val="uk-UA"/>
        </w:rPr>
        <w:t xml:space="preserve"> 42.1-37641918-120</w:t>
      </w:r>
      <w:r w:rsidRPr="00B90538">
        <w:rPr>
          <w:sz w:val="28"/>
          <w:szCs w:val="28"/>
          <w:lang w:val="uk-UA"/>
        </w:rPr>
        <w:t>, або за показниками інших</w:t>
      </w:r>
      <w:r w:rsidRPr="00B90538">
        <w:rPr>
          <w:b/>
          <w:bCs/>
          <w:sz w:val="28"/>
          <w:szCs w:val="28"/>
          <w:lang w:val="uk-UA"/>
        </w:rPr>
        <w:t xml:space="preserve"> </w:t>
      </w:r>
      <w:r w:rsidRPr="00B90538">
        <w:rPr>
          <w:sz w:val="28"/>
          <w:szCs w:val="28"/>
          <w:lang w:val="uk-UA"/>
        </w:rPr>
        <w:t>чинних в Україні нормативних документів та таблиці 1 цього стандарту</w:t>
      </w:r>
      <w:r w:rsidRPr="00585FA3">
        <w:rPr>
          <w:sz w:val="28"/>
          <w:szCs w:val="28"/>
          <w:lang w:val="uk-UA"/>
        </w:rPr>
        <w:t>».</w:t>
      </w:r>
    </w:p>
    <w:p w:rsidR="002B13AE" w:rsidRPr="009B59A1" w:rsidRDefault="002B13AE" w:rsidP="00987624">
      <w:pPr>
        <w:shd w:val="clear" w:color="auto" w:fill="FFFFFF"/>
        <w:spacing w:line="348" w:lineRule="auto"/>
        <w:ind w:firstLine="851"/>
        <w:jc w:val="both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Пункт 7.9.</w:t>
      </w:r>
    </w:p>
    <w:p w:rsidR="002B13AE" w:rsidRDefault="002B13AE" w:rsidP="00987624">
      <w:pPr>
        <w:shd w:val="clear" w:color="auto" w:fill="FFFFFF"/>
        <w:spacing w:line="348" w:lineRule="auto"/>
        <w:ind w:firstLine="851"/>
        <w:jc w:val="both"/>
        <w:rPr>
          <w:b/>
          <w:bCs/>
          <w:i/>
          <w:iCs/>
          <w:color w:val="000000"/>
          <w:sz w:val="28"/>
          <w:szCs w:val="28"/>
          <w:lang w:val="uk-UA"/>
        </w:rPr>
      </w:pPr>
      <w:r>
        <w:rPr>
          <w:b/>
          <w:bCs/>
          <w:i/>
          <w:iCs/>
          <w:color w:val="000000"/>
          <w:sz w:val="28"/>
          <w:szCs w:val="28"/>
          <w:lang w:val="uk-UA"/>
        </w:rPr>
        <w:t>Викласти у новій редакції:</w:t>
      </w:r>
    </w:p>
    <w:p w:rsidR="002B13AE" w:rsidRPr="00E91A99" w:rsidRDefault="002B13AE" w:rsidP="00E91A99">
      <w:pPr>
        <w:spacing w:line="360" w:lineRule="auto"/>
        <w:ind w:firstLine="851"/>
        <w:jc w:val="both"/>
        <w:rPr>
          <w:sz w:val="28"/>
          <w:szCs w:val="28"/>
          <w:lang w:val="uk-UA"/>
        </w:rPr>
      </w:pPr>
      <w:r w:rsidRPr="00E91A99">
        <w:rPr>
          <w:sz w:val="28"/>
          <w:szCs w:val="28"/>
          <w:lang w:val="uk-UA"/>
        </w:rPr>
        <w:t>«</w:t>
      </w:r>
      <w:r w:rsidRPr="00E91A99">
        <w:rPr>
          <w:b/>
          <w:bCs/>
          <w:sz w:val="28"/>
          <w:szCs w:val="28"/>
          <w:lang w:val="uk-UA"/>
        </w:rPr>
        <w:t>7.9</w:t>
      </w:r>
      <w:r w:rsidRPr="00E91A99">
        <w:rPr>
          <w:sz w:val="28"/>
          <w:szCs w:val="28"/>
          <w:lang w:val="uk-UA"/>
        </w:rPr>
        <w:t xml:space="preserve"> При отриманні незадовільних результатів будь-яких випробувань однієї проби, хоча б за одним з показників, проводять випробування другої проби. При повторному отриманні незадовільних результатів партію бракують і вона прийманню не підлягає. </w:t>
      </w:r>
    </w:p>
    <w:p w:rsidR="002B13AE" w:rsidRPr="00E91A99" w:rsidRDefault="002B13AE" w:rsidP="00E91A99">
      <w:pPr>
        <w:spacing w:line="360" w:lineRule="auto"/>
        <w:ind w:firstLine="851"/>
        <w:jc w:val="both"/>
        <w:rPr>
          <w:sz w:val="2"/>
          <w:szCs w:val="2"/>
          <w:lang w:val="uk-UA"/>
        </w:rPr>
      </w:pPr>
      <w:r w:rsidRPr="00E91A99">
        <w:rPr>
          <w:sz w:val="28"/>
          <w:szCs w:val="28"/>
          <w:lang w:val="uk-UA"/>
        </w:rPr>
        <w:t xml:space="preserve">У випадку невідповідності результатів випробувань вимогам  таблиці 1 цього стандарту БА використовують, в залежності від марки вихідного бітуму, згідно з ДСТУ 4044, </w:t>
      </w:r>
      <w:proofErr w:type="spellStart"/>
      <w:r w:rsidRPr="00E91A99">
        <w:rPr>
          <w:sz w:val="28"/>
          <w:szCs w:val="28"/>
          <w:lang w:val="uk-UA"/>
        </w:rPr>
        <w:t>СОУ</w:t>
      </w:r>
      <w:proofErr w:type="spellEnd"/>
      <w:r w:rsidRPr="00E91A99">
        <w:rPr>
          <w:sz w:val="28"/>
          <w:szCs w:val="28"/>
          <w:lang w:val="uk-UA"/>
        </w:rPr>
        <w:t xml:space="preserve"> 45.2-00018112-069, </w:t>
      </w:r>
      <w:proofErr w:type="spellStart"/>
      <w:r w:rsidRPr="00E91A99">
        <w:rPr>
          <w:sz w:val="28"/>
          <w:szCs w:val="28"/>
          <w:lang w:val="uk-UA"/>
        </w:rPr>
        <w:t>СОУ</w:t>
      </w:r>
      <w:proofErr w:type="spellEnd"/>
      <w:r w:rsidRPr="00E91A99">
        <w:rPr>
          <w:sz w:val="28"/>
          <w:szCs w:val="28"/>
          <w:lang w:val="uk-UA"/>
        </w:rPr>
        <w:t xml:space="preserve"> 42.1-37641918-120 та інших чинних в Україні нормативних документів на виконання робіт з нового </w:t>
      </w:r>
      <w:r>
        <w:rPr>
          <w:sz w:val="28"/>
          <w:szCs w:val="28"/>
          <w:lang w:val="uk-UA"/>
        </w:rPr>
        <w:br w:type="textWrapping" w:clear="all"/>
      </w:r>
    </w:p>
    <w:p w:rsidR="002B13AE" w:rsidRPr="00E91A99" w:rsidRDefault="002B13AE" w:rsidP="00E91A99">
      <w:pPr>
        <w:spacing w:line="360" w:lineRule="auto"/>
        <w:jc w:val="both"/>
        <w:rPr>
          <w:sz w:val="28"/>
          <w:szCs w:val="28"/>
          <w:lang w:val="uk-UA"/>
        </w:rPr>
      </w:pPr>
      <w:r w:rsidRPr="00E91A99">
        <w:rPr>
          <w:sz w:val="28"/>
          <w:szCs w:val="28"/>
          <w:lang w:val="uk-UA"/>
        </w:rPr>
        <w:t>будівництва, реконструкції та ремонтів автомобільних доріг, у разі, якщо показники його властивостей відповідають вимогам, що встановлюються до вихідного бітуму .</w:t>
      </w:r>
    </w:p>
    <w:p w:rsidR="002B13AE" w:rsidRPr="00B90538" w:rsidRDefault="002B13AE" w:rsidP="00E91A99">
      <w:pPr>
        <w:spacing w:line="360" w:lineRule="auto"/>
        <w:ind w:firstLine="851"/>
        <w:jc w:val="both"/>
        <w:rPr>
          <w:sz w:val="28"/>
          <w:szCs w:val="28"/>
          <w:lang w:val="uk-UA"/>
        </w:rPr>
      </w:pPr>
      <w:r w:rsidRPr="00E91A99">
        <w:rPr>
          <w:sz w:val="28"/>
          <w:szCs w:val="28"/>
          <w:lang w:val="uk-UA"/>
        </w:rPr>
        <w:t xml:space="preserve">При невідповідності результатів випробувань БА вимогам  до вихідних бітумів згідно з ДСТУ 4044, </w:t>
      </w:r>
      <w:proofErr w:type="spellStart"/>
      <w:r w:rsidRPr="00E91A99">
        <w:rPr>
          <w:sz w:val="28"/>
          <w:szCs w:val="28"/>
          <w:lang w:val="uk-UA"/>
        </w:rPr>
        <w:t>СОУ</w:t>
      </w:r>
      <w:proofErr w:type="spellEnd"/>
      <w:r w:rsidRPr="00E91A99">
        <w:rPr>
          <w:sz w:val="28"/>
          <w:szCs w:val="28"/>
          <w:lang w:val="uk-UA"/>
        </w:rPr>
        <w:t xml:space="preserve"> 45.2-00018112-069, </w:t>
      </w:r>
      <w:proofErr w:type="spellStart"/>
      <w:r w:rsidRPr="00E91A99">
        <w:rPr>
          <w:sz w:val="28"/>
          <w:szCs w:val="28"/>
          <w:lang w:val="uk-UA"/>
        </w:rPr>
        <w:t>СОУ</w:t>
      </w:r>
      <w:proofErr w:type="spellEnd"/>
      <w:r w:rsidRPr="00E91A99">
        <w:rPr>
          <w:sz w:val="28"/>
          <w:szCs w:val="28"/>
          <w:lang w:val="uk-UA"/>
        </w:rPr>
        <w:t xml:space="preserve"> 42.1-37641918-120 та інших чинних в Україні нормативних документів їх утилізують у відповідності з цими нормативними документами».</w:t>
      </w:r>
    </w:p>
    <w:p w:rsidR="002B13AE" w:rsidRDefault="002B13AE" w:rsidP="00E91A99">
      <w:pPr>
        <w:shd w:val="clear" w:color="auto" w:fill="FFFFFF"/>
        <w:spacing w:line="348" w:lineRule="auto"/>
        <w:ind w:firstLine="851"/>
        <w:jc w:val="both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Розділ 8.</w:t>
      </w:r>
    </w:p>
    <w:p w:rsidR="002B13AE" w:rsidRDefault="002B13AE" w:rsidP="001A38D6">
      <w:pPr>
        <w:pStyle w:val="a3"/>
        <w:shd w:val="clear" w:color="auto" w:fill="FFFFFF"/>
        <w:ind w:left="0" w:firstLine="85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Сторінка 8</w:t>
      </w:r>
    </w:p>
    <w:p w:rsidR="002B13AE" w:rsidRDefault="002B13AE" w:rsidP="001A38D6">
      <w:pPr>
        <w:spacing w:line="360" w:lineRule="auto"/>
        <w:ind w:firstLine="851"/>
        <w:jc w:val="both"/>
        <w:rPr>
          <w:sz w:val="28"/>
          <w:szCs w:val="28"/>
          <w:lang w:val="uk-UA"/>
        </w:rPr>
      </w:pPr>
    </w:p>
    <w:p w:rsidR="002B13AE" w:rsidRDefault="002B13AE" w:rsidP="00987624">
      <w:pPr>
        <w:shd w:val="clear" w:color="auto" w:fill="FFFFFF"/>
        <w:spacing w:line="348" w:lineRule="auto"/>
        <w:ind w:firstLine="851"/>
        <w:jc w:val="both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Пункт 8.2</w:t>
      </w:r>
    </w:p>
    <w:p w:rsidR="002B13AE" w:rsidRDefault="002B13AE" w:rsidP="00987624">
      <w:pPr>
        <w:shd w:val="clear" w:color="auto" w:fill="FFFFFF"/>
        <w:spacing w:line="348" w:lineRule="auto"/>
        <w:ind w:firstLine="851"/>
        <w:jc w:val="both"/>
        <w:rPr>
          <w:color w:val="000000"/>
          <w:sz w:val="28"/>
          <w:szCs w:val="28"/>
          <w:lang w:val="uk-UA"/>
        </w:rPr>
      </w:pPr>
      <w:r w:rsidRPr="007A5018">
        <w:rPr>
          <w:b/>
          <w:bCs/>
          <w:i/>
          <w:iCs/>
          <w:color w:val="000000"/>
          <w:sz w:val="28"/>
          <w:szCs w:val="28"/>
          <w:lang w:val="uk-UA"/>
        </w:rPr>
        <w:t>Замінити</w:t>
      </w:r>
      <w:r>
        <w:rPr>
          <w:b/>
          <w:bCs/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«розділом 28 ДСТУ Б В.2.7-89 (ГОСТ 12801)» на «ДСТУ ХХХХ»</w:t>
      </w:r>
    </w:p>
    <w:p w:rsidR="002B13AE" w:rsidRDefault="002B13AE" w:rsidP="00987624">
      <w:pPr>
        <w:shd w:val="clear" w:color="auto" w:fill="FFFFFF"/>
        <w:spacing w:line="348" w:lineRule="auto"/>
        <w:ind w:firstLine="851"/>
        <w:jc w:val="both"/>
        <w:rPr>
          <w:color w:val="000000"/>
          <w:sz w:val="28"/>
          <w:szCs w:val="28"/>
          <w:lang w:val="uk-UA"/>
        </w:rPr>
      </w:pPr>
      <w:r w:rsidRPr="007A5018">
        <w:rPr>
          <w:b/>
          <w:bCs/>
          <w:i/>
          <w:iCs/>
          <w:color w:val="000000"/>
          <w:sz w:val="28"/>
          <w:szCs w:val="28"/>
          <w:lang w:val="uk-UA"/>
        </w:rPr>
        <w:t>Вилучити</w:t>
      </w:r>
      <w:r>
        <w:rPr>
          <w:color w:val="000000"/>
          <w:sz w:val="28"/>
          <w:szCs w:val="28"/>
          <w:lang w:val="uk-UA"/>
        </w:rPr>
        <w:t xml:space="preserve"> «та 9.3, 9.5, 9.7, 9.8, 9.9 ДСТУ Б В.2.7-135»</w:t>
      </w:r>
    </w:p>
    <w:p w:rsidR="002B13AE" w:rsidRPr="007A5018" w:rsidRDefault="002B13AE" w:rsidP="00987624">
      <w:pPr>
        <w:shd w:val="clear" w:color="auto" w:fill="FFFFFF"/>
        <w:spacing w:line="348" w:lineRule="auto"/>
        <w:ind w:firstLine="851"/>
        <w:jc w:val="both"/>
        <w:rPr>
          <w:b/>
          <w:bCs/>
          <w:color w:val="000000"/>
          <w:sz w:val="28"/>
          <w:szCs w:val="28"/>
          <w:lang w:val="uk-UA"/>
        </w:rPr>
      </w:pPr>
      <w:r w:rsidRPr="007A5018">
        <w:rPr>
          <w:b/>
          <w:bCs/>
          <w:color w:val="000000"/>
          <w:sz w:val="28"/>
          <w:szCs w:val="28"/>
          <w:lang w:val="uk-UA"/>
        </w:rPr>
        <w:t>Пункт 8.4.</w:t>
      </w:r>
    </w:p>
    <w:p w:rsidR="002B13AE" w:rsidRDefault="002B13AE" w:rsidP="00987624">
      <w:pPr>
        <w:shd w:val="clear" w:color="auto" w:fill="FFFFFF"/>
        <w:spacing w:line="348" w:lineRule="auto"/>
        <w:ind w:firstLine="851"/>
        <w:jc w:val="both"/>
        <w:rPr>
          <w:color w:val="000000"/>
          <w:sz w:val="28"/>
          <w:szCs w:val="28"/>
          <w:lang w:val="uk-UA"/>
        </w:rPr>
      </w:pPr>
      <w:r w:rsidRPr="007A5018">
        <w:rPr>
          <w:b/>
          <w:bCs/>
          <w:i/>
          <w:iCs/>
          <w:color w:val="000000"/>
          <w:sz w:val="28"/>
          <w:szCs w:val="28"/>
          <w:lang w:val="uk-UA"/>
        </w:rPr>
        <w:t>Замінити</w:t>
      </w:r>
      <w:r>
        <w:rPr>
          <w:color w:val="000000"/>
          <w:sz w:val="28"/>
          <w:szCs w:val="28"/>
          <w:lang w:val="uk-UA"/>
        </w:rPr>
        <w:t xml:space="preserve"> «ДБН В.1.4-1.01, ДБН В.1.4-2.01» на «НРБУ-97 та </w:t>
      </w:r>
      <w:r>
        <w:rPr>
          <w:sz w:val="28"/>
          <w:szCs w:val="28"/>
          <w:lang w:val="uk-UA"/>
        </w:rPr>
        <w:t>основних санітарних правил забезпечення радіаційної безпеки в Україні</w:t>
      </w:r>
      <w:r>
        <w:rPr>
          <w:color w:val="000000"/>
          <w:sz w:val="28"/>
          <w:szCs w:val="28"/>
          <w:lang w:val="uk-UA"/>
        </w:rPr>
        <w:t>»</w:t>
      </w:r>
    </w:p>
    <w:p w:rsidR="002B13AE" w:rsidRPr="007A5018" w:rsidRDefault="002B13AE" w:rsidP="00987624">
      <w:pPr>
        <w:shd w:val="clear" w:color="auto" w:fill="FFFFFF"/>
        <w:spacing w:line="348" w:lineRule="auto"/>
        <w:ind w:firstLine="851"/>
        <w:jc w:val="both"/>
        <w:rPr>
          <w:b/>
          <w:bCs/>
          <w:color w:val="000000"/>
          <w:sz w:val="28"/>
          <w:szCs w:val="28"/>
          <w:lang w:val="uk-UA"/>
        </w:rPr>
      </w:pPr>
      <w:r w:rsidRPr="007A5018">
        <w:rPr>
          <w:b/>
          <w:bCs/>
          <w:color w:val="000000"/>
          <w:sz w:val="28"/>
          <w:szCs w:val="28"/>
          <w:lang w:val="uk-UA"/>
        </w:rPr>
        <w:t>Пункт 8.5.</w:t>
      </w:r>
    </w:p>
    <w:p w:rsidR="002B13AE" w:rsidRDefault="002B13AE" w:rsidP="00987624">
      <w:pPr>
        <w:shd w:val="clear" w:color="auto" w:fill="FFFFFF"/>
        <w:spacing w:line="348" w:lineRule="auto"/>
        <w:ind w:firstLine="851"/>
        <w:jc w:val="both"/>
        <w:rPr>
          <w:color w:val="000000"/>
          <w:sz w:val="28"/>
          <w:szCs w:val="28"/>
          <w:lang w:val="uk-UA"/>
        </w:rPr>
      </w:pPr>
      <w:r w:rsidRPr="007A5018">
        <w:rPr>
          <w:b/>
          <w:bCs/>
          <w:i/>
          <w:iCs/>
          <w:color w:val="000000"/>
          <w:sz w:val="28"/>
          <w:szCs w:val="28"/>
          <w:lang w:val="uk-UA"/>
        </w:rPr>
        <w:t xml:space="preserve">Замінити </w:t>
      </w:r>
      <w:r>
        <w:rPr>
          <w:color w:val="000000"/>
          <w:sz w:val="28"/>
          <w:szCs w:val="28"/>
          <w:lang w:val="uk-UA"/>
        </w:rPr>
        <w:t>«</w:t>
      </w:r>
      <w:proofErr w:type="spellStart"/>
      <w:r>
        <w:rPr>
          <w:color w:val="000000"/>
          <w:sz w:val="28"/>
          <w:szCs w:val="28"/>
          <w:lang w:val="uk-UA"/>
        </w:rPr>
        <w:t>БМП</w:t>
      </w:r>
      <w:proofErr w:type="spellEnd"/>
      <w:r>
        <w:rPr>
          <w:color w:val="000000"/>
          <w:sz w:val="28"/>
          <w:szCs w:val="28"/>
          <w:lang w:val="uk-UA"/>
        </w:rPr>
        <w:t>» на «БА»</w:t>
      </w:r>
    </w:p>
    <w:p w:rsidR="002B13AE" w:rsidRPr="007A5018" w:rsidRDefault="002B13AE" w:rsidP="00987624">
      <w:pPr>
        <w:shd w:val="clear" w:color="auto" w:fill="FFFFFF"/>
        <w:spacing w:line="348" w:lineRule="auto"/>
        <w:ind w:firstLine="851"/>
        <w:jc w:val="both"/>
        <w:rPr>
          <w:b/>
          <w:bCs/>
          <w:color w:val="000000"/>
          <w:sz w:val="28"/>
          <w:szCs w:val="28"/>
          <w:lang w:val="uk-UA"/>
        </w:rPr>
      </w:pPr>
      <w:r w:rsidRPr="007A5018">
        <w:rPr>
          <w:b/>
          <w:bCs/>
          <w:color w:val="000000"/>
          <w:sz w:val="28"/>
          <w:szCs w:val="28"/>
          <w:lang w:val="uk-UA"/>
        </w:rPr>
        <w:t>Розділ 10.</w:t>
      </w:r>
    </w:p>
    <w:p w:rsidR="002B13AE" w:rsidRPr="007A5018" w:rsidRDefault="002B13AE" w:rsidP="00987624">
      <w:pPr>
        <w:shd w:val="clear" w:color="auto" w:fill="FFFFFF"/>
        <w:spacing w:line="348" w:lineRule="auto"/>
        <w:ind w:firstLine="851"/>
        <w:jc w:val="both"/>
        <w:rPr>
          <w:b/>
          <w:bCs/>
          <w:color w:val="000000"/>
          <w:sz w:val="28"/>
          <w:szCs w:val="28"/>
          <w:lang w:val="uk-UA"/>
        </w:rPr>
      </w:pPr>
      <w:r w:rsidRPr="007A5018">
        <w:rPr>
          <w:b/>
          <w:bCs/>
          <w:color w:val="000000"/>
          <w:sz w:val="28"/>
          <w:szCs w:val="28"/>
          <w:lang w:val="uk-UA"/>
        </w:rPr>
        <w:t>Пункт 10.1.</w:t>
      </w:r>
    </w:p>
    <w:p w:rsidR="002B13AE" w:rsidRPr="009B59A1" w:rsidRDefault="002B13AE" w:rsidP="00987624">
      <w:pPr>
        <w:shd w:val="clear" w:color="auto" w:fill="FFFFFF"/>
        <w:spacing w:line="348" w:lineRule="auto"/>
        <w:ind w:firstLine="851"/>
        <w:jc w:val="both"/>
        <w:rPr>
          <w:color w:val="000000"/>
          <w:sz w:val="28"/>
          <w:szCs w:val="28"/>
          <w:lang w:val="uk-UA"/>
        </w:rPr>
      </w:pPr>
      <w:r w:rsidRPr="007A5018">
        <w:rPr>
          <w:b/>
          <w:bCs/>
          <w:i/>
          <w:iCs/>
          <w:color w:val="000000"/>
          <w:sz w:val="28"/>
          <w:szCs w:val="28"/>
          <w:lang w:val="uk-UA"/>
        </w:rPr>
        <w:t>Вилучити</w:t>
      </w:r>
      <w:r>
        <w:rPr>
          <w:color w:val="000000"/>
          <w:sz w:val="28"/>
          <w:szCs w:val="28"/>
          <w:lang w:val="uk-UA"/>
        </w:rPr>
        <w:t xml:space="preserve"> «ДСТУ Б В.2.7-135»</w:t>
      </w:r>
    </w:p>
    <w:p w:rsidR="002B13AE" w:rsidRDefault="002B13AE" w:rsidP="00987624">
      <w:pPr>
        <w:shd w:val="clear" w:color="auto" w:fill="FFFFFF"/>
        <w:tabs>
          <w:tab w:val="left" w:pos="1418"/>
        </w:tabs>
        <w:spacing w:line="360" w:lineRule="auto"/>
        <w:ind w:firstLine="851"/>
        <w:jc w:val="both"/>
        <w:rPr>
          <w:b/>
          <w:bCs/>
          <w:color w:val="000000"/>
          <w:sz w:val="28"/>
          <w:szCs w:val="28"/>
          <w:lang w:val="uk-UA"/>
        </w:rPr>
      </w:pPr>
      <w:r w:rsidRPr="00644F35">
        <w:rPr>
          <w:b/>
          <w:bCs/>
          <w:color w:val="000000"/>
          <w:sz w:val="28"/>
          <w:szCs w:val="28"/>
          <w:lang w:val="uk-UA"/>
        </w:rPr>
        <w:t>Додаток А</w:t>
      </w:r>
      <w:r>
        <w:rPr>
          <w:b/>
          <w:bCs/>
          <w:color w:val="000000"/>
          <w:sz w:val="28"/>
          <w:szCs w:val="28"/>
          <w:lang w:val="uk-UA"/>
        </w:rPr>
        <w:t>.</w:t>
      </w:r>
    </w:p>
    <w:p w:rsidR="002B13AE" w:rsidRPr="00AD28CE" w:rsidRDefault="002B13AE" w:rsidP="00987624">
      <w:pPr>
        <w:shd w:val="clear" w:color="auto" w:fill="FFFFFF"/>
        <w:tabs>
          <w:tab w:val="left" w:pos="1418"/>
        </w:tabs>
        <w:spacing w:line="360" w:lineRule="auto"/>
        <w:ind w:firstLine="851"/>
        <w:jc w:val="both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i/>
          <w:iCs/>
          <w:color w:val="000000"/>
          <w:sz w:val="28"/>
          <w:szCs w:val="28"/>
          <w:lang w:val="uk-UA"/>
        </w:rPr>
        <w:t>Замінити</w:t>
      </w:r>
      <w:r w:rsidRPr="00AD28CE">
        <w:rPr>
          <w:b/>
          <w:bCs/>
          <w:i/>
          <w:iCs/>
          <w:color w:val="000000"/>
          <w:sz w:val="28"/>
          <w:szCs w:val="28"/>
          <w:lang w:val="uk-UA"/>
        </w:rPr>
        <w:t>:</w:t>
      </w:r>
    </w:p>
    <w:p w:rsidR="002B13AE" w:rsidRPr="00E91A99" w:rsidRDefault="002B13AE" w:rsidP="00987624">
      <w:pPr>
        <w:shd w:val="clear" w:color="auto" w:fill="FFFFFF"/>
        <w:spacing w:line="360" w:lineRule="auto"/>
        <w:ind w:firstLine="851"/>
        <w:jc w:val="both"/>
        <w:rPr>
          <w:color w:val="000000"/>
          <w:sz w:val="2"/>
          <w:szCs w:val="2"/>
          <w:lang w:val="uk-UA"/>
        </w:rPr>
      </w:pPr>
      <w:r>
        <w:rPr>
          <w:color w:val="000000"/>
          <w:sz w:val="28"/>
          <w:szCs w:val="28"/>
          <w:lang w:val="uk-UA"/>
        </w:rPr>
        <w:t>«</w:t>
      </w:r>
      <w:r w:rsidRPr="00474C14">
        <w:rPr>
          <w:color w:val="000000"/>
          <w:sz w:val="28"/>
          <w:szCs w:val="28"/>
        </w:rPr>
        <w:t>МУ 2568-82 Методические указания по измерению концентрации первичных алифатических аминов фотометрическим методом</w:t>
      </w:r>
      <w:r w:rsidRPr="00474C14">
        <w:rPr>
          <w:color w:val="000000"/>
          <w:sz w:val="28"/>
          <w:szCs w:val="28"/>
          <w:lang w:val="uk-UA"/>
        </w:rPr>
        <w:t>. (Методичні вказівки з вимірювання концентрації первинних аліфатичних амінів фотометричним методом)</w:t>
      </w:r>
      <w:r>
        <w:rPr>
          <w:color w:val="000000"/>
          <w:sz w:val="28"/>
          <w:szCs w:val="28"/>
          <w:lang w:val="uk-UA"/>
        </w:rPr>
        <w:t>»</w:t>
      </w:r>
      <w:r w:rsidRPr="00474C14">
        <w:rPr>
          <w:color w:val="000000"/>
          <w:sz w:val="28"/>
          <w:szCs w:val="28"/>
          <w:lang w:val="uk-UA"/>
        </w:rPr>
        <w:t xml:space="preserve"> на </w:t>
      </w:r>
      <w:r>
        <w:rPr>
          <w:color w:val="000000"/>
          <w:sz w:val="28"/>
          <w:szCs w:val="28"/>
          <w:lang w:val="uk-UA"/>
        </w:rPr>
        <w:t>«</w:t>
      </w:r>
      <w:r w:rsidRPr="00474C14">
        <w:rPr>
          <w:color w:val="000000"/>
          <w:sz w:val="28"/>
          <w:szCs w:val="28"/>
        </w:rPr>
        <w:t>МУ 2568-82 Методические указания по фотометрическому измерению концентраций первичных алифатических аминов</w:t>
      </w:r>
      <w:r>
        <w:rPr>
          <w:color w:val="000000"/>
          <w:sz w:val="28"/>
          <w:szCs w:val="28"/>
          <w:lang w:val="uk-UA"/>
        </w:rPr>
        <w:t> </w:t>
      </w:r>
      <w:r w:rsidRPr="00EB0675">
        <w:rPr>
          <w:color w:val="000000"/>
          <w:sz w:val="28"/>
          <w:szCs w:val="28"/>
          <w:lang w:val="uk-UA"/>
        </w:rPr>
        <w:t>/</w:t>
      </w:r>
      <w:proofErr w:type="spellStart"/>
      <w:r w:rsidRPr="00EB0675">
        <w:rPr>
          <w:color w:val="000000"/>
          <w:sz w:val="28"/>
          <w:szCs w:val="28"/>
          <w:lang w:val="uk-UA"/>
        </w:rPr>
        <w:t>метиламин</w:t>
      </w:r>
      <w:proofErr w:type="spellEnd"/>
      <w:r w:rsidRPr="00EB0675">
        <w:rPr>
          <w:color w:val="000000"/>
          <w:sz w:val="28"/>
          <w:szCs w:val="28"/>
          <w:lang w:val="uk-UA"/>
        </w:rPr>
        <w:t xml:space="preserve">, </w:t>
      </w:r>
      <w:proofErr w:type="spellStart"/>
      <w:r w:rsidRPr="00EB0675">
        <w:rPr>
          <w:color w:val="000000"/>
          <w:sz w:val="28"/>
          <w:szCs w:val="28"/>
          <w:lang w:val="uk-UA"/>
        </w:rPr>
        <w:t>этиламин</w:t>
      </w:r>
      <w:proofErr w:type="spellEnd"/>
      <w:r w:rsidRPr="00EB0675">
        <w:rPr>
          <w:color w:val="000000"/>
          <w:sz w:val="28"/>
          <w:szCs w:val="28"/>
          <w:lang w:val="uk-UA"/>
        </w:rPr>
        <w:t xml:space="preserve">, </w:t>
      </w:r>
      <w:proofErr w:type="spellStart"/>
      <w:r w:rsidRPr="00EB0675">
        <w:rPr>
          <w:color w:val="000000"/>
          <w:sz w:val="28"/>
          <w:szCs w:val="28"/>
          <w:lang w:val="uk-UA"/>
        </w:rPr>
        <w:t>пропиламин</w:t>
      </w:r>
      <w:proofErr w:type="spellEnd"/>
      <w:r w:rsidRPr="00EB0675">
        <w:rPr>
          <w:color w:val="000000"/>
          <w:sz w:val="28"/>
          <w:szCs w:val="28"/>
          <w:lang w:val="uk-UA"/>
        </w:rPr>
        <w:t xml:space="preserve">, </w:t>
      </w:r>
      <w:proofErr w:type="spellStart"/>
      <w:r w:rsidRPr="00EB0675">
        <w:rPr>
          <w:color w:val="000000"/>
          <w:sz w:val="28"/>
          <w:szCs w:val="28"/>
          <w:lang w:val="uk-UA"/>
        </w:rPr>
        <w:t>бутиламин</w:t>
      </w:r>
      <w:proofErr w:type="spellEnd"/>
      <w:r w:rsidRPr="00EB0675">
        <w:rPr>
          <w:color w:val="000000"/>
          <w:sz w:val="28"/>
          <w:szCs w:val="28"/>
          <w:lang w:val="uk-UA"/>
        </w:rPr>
        <w:t xml:space="preserve">, </w:t>
      </w:r>
      <w:proofErr w:type="spellStart"/>
      <w:r w:rsidRPr="00EB0675">
        <w:rPr>
          <w:color w:val="000000"/>
          <w:sz w:val="28"/>
          <w:szCs w:val="28"/>
          <w:lang w:val="uk-UA"/>
        </w:rPr>
        <w:t>гексиламин</w:t>
      </w:r>
      <w:proofErr w:type="spellEnd"/>
      <w:r w:rsidRPr="00EB0675">
        <w:rPr>
          <w:color w:val="000000"/>
          <w:sz w:val="28"/>
          <w:szCs w:val="28"/>
          <w:lang w:val="uk-UA"/>
        </w:rPr>
        <w:t xml:space="preserve">, </w:t>
      </w:r>
      <w:r>
        <w:rPr>
          <w:color w:val="000000"/>
          <w:sz w:val="28"/>
          <w:szCs w:val="28"/>
          <w:lang w:val="uk-UA"/>
        </w:rPr>
        <w:br w:type="textWrapping" w:clear="all"/>
      </w:r>
    </w:p>
    <w:p w:rsidR="002B13AE" w:rsidRPr="00237121" w:rsidRDefault="002B13AE" w:rsidP="00E91A99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  <w:lang w:val="uk-UA"/>
        </w:rPr>
      </w:pPr>
      <w:proofErr w:type="spellStart"/>
      <w:r w:rsidRPr="00EB0675">
        <w:rPr>
          <w:color w:val="000000"/>
          <w:sz w:val="28"/>
          <w:szCs w:val="28"/>
          <w:lang w:val="uk-UA"/>
        </w:rPr>
        <w:t>моноэтаноламин</w:t>
      </w:r>
      <w:proofErr w:type="spellEnd"/>
      <w:r w:rsidRPr="00EB0675">
        <w:rPr>
          <w:color w:val="000000"/>
          <w:sz w:val="28"/>
          <w:szCs w:val="28"/>
          <w:lang w:val="uk-UA"/>
        </w:rPr>
        <w:t xml:space="preserve">/ в </w:t>
      </w:r>
      <w:proofErr w:type="spellStart"/>
      <w:r w:rsidRPr="00EB0675">
        <w:rPr>
          <w:color w:val="000000"/>
          <w:sz w:val="28"/>
          <w:szCs w:val="28"/>
          <w:lang w:val="uk-UA"/>
        </w:rPr>
        <w:t>воздухе</w:t>
      </w:r>
      <w:proofErr w:type="spellEnd"/>
      <w:r w:rsidRPr="00EB0675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EB0675">
        <w:rPr>
          <w:color w:val="000000"/>
          <w:sz w:val="28"/>
          <w:szCs w:val="28"/>
          <w:lang w:val="uk-UA"/>
        </w:rPr>
        <w:t>рабочей</w:t>
      </w:r>
      <w:proofErr w:type="spellEnd"/>
      <w:r w:rsidRPr="00EB0675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EB0675">
        <w:rPr>
          <w:color w:val="000000"/>
          <w:sz w:val="28"/>
          <w:szCs w:val="28"/>
          <w:lang w:val="uk-UA"/>
        </w:rPr>
        <w:t>зоны</w:t>
      </w:r>
      <w:proofErr w:type="spellEnd"/>
      <w:r w:rsidRPr="00474C14">
        <w:rPr>
          <w:color w:val="000000"/>
          <w:sz w:val="28"/>
          <w:szCs w:val="28"/>
          <w:lang w:val="uk-UA"/>
        </w:rPr>
        <w:t xml:space="preserve"> (</w:t>
      </w:r>
      <w:r w:rsidRPr="00237121">
        <w:rPr>
          <w:color w:val="000000"/>
          <w:sz w:val="28"/>
          <w:szCs w:val="28"/>
          <w:shd w:val="clear" w:color="auto" w:fill="FFFFFF"/>
          <w:lang w:val="uk-UA"/>
        </w:rPr>
        <w:t xml:space="preserve">Методичні вказівки з фотометричного аналізу концентрацій первинних аліфатичних амінів/ метиламін, </w:t>
      </w:r>
      <w:proofErr w:type="spellStart"/>
      <w:r w:rsidRPr="00237121">
        <w:rPr>
          <w:color w:val="000000"/>
          <w:sz w:val="28"/>
          <w:szCs w:val="28"/>
          <w:shd w:val="clear" w:color="auto" w:fill="FFFFFF"/>
          <w:lang w:val="uk-UA"/>
        </w:rPr>
        <w:t>етиламін</w:t>
      </w:r>
      <w:proofErr w:type="spellEnd"/>
      <w:r w:rsidRPr="00237121">
        <w:rPr>
          <w:color w:val="000000"/>
          <w:sz w:val="28"/>
          <w:szCs w:val="28"/>
          <w:shd w:val="clear" w:color="auto" w:fill="FFFFFF"/>
          <w:lang w:val="uk-UA"/>
        </w:rPr>
        <w:t xml:space="preserve">, </w:t>
      </w:r>
      <w:proofErr w:type="spellStart"/>
      <w:r w:rsidRPr="00237121">
        <w:rPr>
          <w:color w:val="000000"/>
          <w:sz w:val="28"/>
          <w:szCs w:val="28"/>
          <w:shd w:val="clear" w:color="auto" w:fill="FFFFFF"/>
          <w:lang w:val="uk-UA"/>
        </w:rPr>
        <w:t>пропиламін</w:t>
      </w:r>
      <w:proofErr w:type="spellEnd"/>
      <w:r w:rsidRPr="00237121">
        <w:rPr>
          <w:color w:val="000000"/>
          <w:sz w:val="28"/>
          <w:szCs w:val="28"/>
          <w:shd w:val="clear" w:color="auto" w:fill="FFFFFF"/>
          <w:lang w:val="uk-UA"/>
        </w:rPr>
        <w:t xml:space="preserve">, </w:t>
      </w:r>
      <w:proofErr w:type="spellStart"/>
      <w:r w:rsidRPr="00237121">
        <w:rPr>
          <w:color w:val="000000"/>
          <w:sz w:val="28"/>
          <w:szCs w:val="28"/>
          <w:shd w:val="clear" w:color="auto" w:fill="FFFFFF"/>
          <w:lang w:val="uk-UA"/>
        </w:rPr>
        <w:t>бутиламін</w:t>
      </w:r>
      <w:proofErr w:type="spellEnd"/>
      <w:r w:rsidRPr="00237121">
        <w:rPr>
          <w:color w:val="000000"/>
          <w:sz w:val="28"/>
          <w:szCs w:val="28"/>
          <w:shd w:val="clear" w:color="auto" w:fill="FFFFFF"/>
          <w:lang w:val="uk-UA"/>
        </w:rPr>
        <w:t xml:space="preserve">, </w:t>
      </w:r>
      <w:proofErr w:type="spellStart"/>
      <w:r w:rsidRPr="00237121">
        <w:rPr>
          <w:color w:val="000000"/>
          <w:sz w:val="28"/>
          <w:szCs w:val="28"/>
          <w:shd w:val="clear" w:color="auto" w:fill="FFFFFF"/>
          <w:lang w:val="uk-UA"/>
        </w:rPr>
        <w:t>гексиламін</w:t>
      </w:r>
      <w:proofErr w:type="spellEnd"/>
      <w:r w:rsidRPr="00237121">
        <w:rPr>
          <w:color w:val="000000"/>
          <w:sz w:val="28"/>
          <w:szCs w:val="28"/>
          <w:shd w:val="clear" w:color="auto" w:fill="FFFFFF"/>
          <w:lang w:val="uk-UA"/>
        </w:rPr>
        <w:t xml:space="preserve">, </w:t>
      </w:r>
      <w:proofErr w:type="spellStart"/>
      <w:r w:rsidRPr="00237121">
        <w:rPr>
          <w:color w:val="000000"/>
          <w:sz w:val="28"/>
          <w:szCs w:val="28"/>
          <w:shd w:val="clear" w:color="auto" w:fill="FFFFFF"/>
          <w:lang w:val="uk-UA"/>
        </w:rPr>
        <w:t>моноетаноламін</w:t>
      </w:r>
      <w:proofErr w:type="spellEnd"/>
      <w:r w:rsidRPr="00237121">
        <w:rPr>
          <w:color w:val="000000"/>
          <w:sz w:val="28"/>
          <w:szCs w:val="28"/>
          <w:shd w:val="clear" w:color="auto" w:fill="FFFFFF"/>
          <w:lang w:val="uk-UA"/>
        </w:rPr>
        <w:t>/ в повітрі робочої зони</w:t>
      </w:r>
      <w:r w:rsidRPr="00237121">
        <w:rPr>
          <w:color w:val="000000"/>
          <w:sz w:val="28"/>
          <w:szCs w:val="28"/>
          <w:lang w:val="uk-UA"/>
        </w:rPr>
        <w:t>)»</w:t>
      </w:r>
      <w:r>
        <w:rPr>
          <w:color w:val="000000"/>
          <w:sz w:val="28"/>
          <w:szCs w:val="28"/>
          <w:lang w:val="uk-UA"/>
        </w:rPr>
        <w:t>.</w:t>
      </w:r>
    </w:p>
    <w:p w:rsidR="002B13AE" w:rsidRPr="005973FE" w:rsidRDefault="002B13AE" w:rsidP="00425A73">
      <w:pPr>
        <w:pStyle w:val="a3"/>
        <w:shd w:val="clear" w:color="auto" w:fill="FFFFFF"/>
        <w:spacing w:line="360" w:lineRule="auto"/>
        <w:ind w:left="0" w:firstLine="851"/>
        <w:jc w:val="both"/>
        <w:rPr>
          <w:color w:val="000000"/>
          <w:sz w:val="2"/>
          <w:szCs w:val="2"/>
          <w:lang w:val="uk-UA"/>
        </w:rPr>
      </w:pPr>
      <w:r>
        <w:rPr>
          <w:color w:val="000000"/>
          <w:sz w:val="28"/>
          <w:szCs w:val="28"/>
          <w:lang w:val="uk-UA"/>
        </w:rPr>
        <w:t>«</w:t>
      </w:r>
      <w:proofErr w:type="spellStart"/>
      <w:r>
        <w:rPr>
          <w:color w:val="000000"/>
          <w:sz w:val="28"/>
          <w:szCs w:val="28"/>
          <w:lang w:val="uk-UA"/>
        </w:rPr>
        <w:t>МУ</w:t>
      </w:r>
      <w:proofErr w:type="spellEnd"/>
      <w:r>
        <w:rPr>
          <w:color w:val="000000"/>
          <w:sz w:val="28"/>
          <w:szCs w:val="28"/>
          <w:lang w:val="uk-UA"/>
        </w:rPr>
        <w:t xml:space="preserve"> 3119-84 </w:t>
      </w:r>
      <w:proofErr w:type="spellStart"/>
      <w:r>
        <w:rPr>
          <w:color w:val="000000"/>
          <w:sz w:val="28"/>
          <w:szCs w:val="28"/>
          <w:lang w:val="uk-UA"/>
        </w:rPr>
        <w:t>Методические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  <w:lang w:val="uk-UA"/>
        </w:rPr>
        <w:t>указания</w:t>
      </w:r>
      <w:proofErr w:type="spellEnd"/>
      <w:r>
        <w:rPr>
          <w:color w:val="000000"/>
          <w:sz w:val="28"/>
          <w:szCs w:val="28"/>
          <w:lang w:val="uk-UA"/>
        </w:rPr>
        <w:t xml:space="preserve"> по </w:t>
      </w:r>
      <w:r>
        <w:rPr>
          <w:color w:val="000000"/>
          <w:sz w:val="28"/>
          <w:szCs w:val="28"/>
        </w:rPr>
        <w:t xml:space="preserve">определению предельных, непредельных и ароматических углеводородов в воздухе рабочей зоны </w:t>
      </w:r>
      <w:r>
        <w:rPr>
          <w:color w:val="000000"/>
          <w:sz w:val="28"/>
          <w:szCs w:val="28"/>
          <w:lang w:val="uk-UA"/>
        </w:rPr>
        <w:t>(Методичні вказівки з визначення насичених, ненасичених і ароматичних вуглеводнів у повітрі робочої зони)» на «</w:t>
      </w:r>
      <w:r w:rsidRPr="00586476">
        <w:rPr>
          <w:color w:val="000000"/>
          <w:sz w:val="28"/>
          <w:szCs w:val="28"/>
        </w:rPr>
        <w:t>МУ 3119-84 Методические</w:t>
      </w:r>
      <w:r w:rsidRPr="00B1745A">
        <w:rPr>
          <w:color w:val="000000"/>
          <w:sz w:val="28"/>
          <w:szCs w:val="28"/>
        </w:rPr>
        <w:t xml:space="preserve"> указания по газохроматографическому измерению концентраций предельных С1-С10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br w:type="textWrapping" w:clear="all"/>
      </w:r>
    </w:p>
    <w:p w:rsidR="002B13AE" w:rsidRDefault="002B13AE" w:rsidP="001A38D6">
      <w:pPr>
        <w:pStyle w:val="a3"/>
        <w:shd w:val="clear" w:color="auto" w:fill="FFFFFF"/>
        <w:ind w:left="0" w:firstLine="85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Сторінка 9</w:t>
      </w:r>
    </w:p>
    <w:p w:rsidR="002B13AE" w:rsidRDefault="002B13AE" w:rsidP="001A38D6">
      <w:pPr>
        <w:shd w:val="clear" w:color="auto" w:fill="FFFFFF"/>
        <w:spacing w:line="360" w:lineRule="auto"/>
        <w:ind w:firstLine="851"/>
        <w:jc w:val="both"/>
        <w:rPr>
          <w:color w:val="000000"/>
          <w:sz w:val="28"/>
          <w:szCs w:val="28"/>
          <w:lang w:val="uk-UA"/>
        </w:rPr>
      </w:pPr>
    </w:p>
    <w:p w:rsidR="002B13AE" w:rsidRPr="004350DE" w:rsidRDefault="002B13AE" w:rsidP="001A38D6">
      <w:pPr>
        <w:pStyle w:val="a3"/>
        <w:shd w:val="clear" w:color="auto" w:fill="FFFFFF"/>
        <w:spacing w:line="360" w:lineRule="auto"/>
        <w:ind w:left="0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B1745A">
        <w:rPr>
          <w:color w:val="000000"/>
          <w:sz w:val="28"/>
          <w:szCs w:val="28"/>
        </w:rPr>
        <w:t>(суммарно), непредельных С2-С5 (суммарно) и ароматических (бензола, толуола, этилбензола, ксилолов, стирола) углеводородов в воздухе рабочей зоны</w:t>
      </w:r>
      <w:r>
        <w:rPr>
          <w:color w:val="000000"/>
          <w:sz w:val="28"/>
          <w:szCs w:val="28"/>
          <w:lang w:val="uk-UA"/>
        </w:rPr>
        <w:t xml:space="preserve"> (</w:t>
      </w:r>
      <w:proofErr w:type="spellStart"/>
      <w:r w:rsidRPr="00237121">
        <w:rPr>
          <w:color w:val="000000"/>
          <w:sz w:val="28"/>
          <w:szCs w:val="28"/>
          <w:shd w:val="clear" w:color="auto" w:fill="FFFFFF"/>
        </w:rPr>
        <w:t>Методичні</w:t>
      </w:r>
      <w:proofErr w:type="spellEnd"/>
      <w:r w:rsidRPr="00237121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37121">
        <w:rPr>
          <w:color w:val="000000"/>
          <w:sz w:val="28"/>
          <w:szCs w:val="28"/>
          <w:shd w:val="clear" w:color="auto" w:fill="FFFFFF"/>
        </w:rPr>
        <w:t>вказівки</w:t>
      </w:r>
      <w:proofErr w:type="spellEnd"/>
      <w:r w:rsidRPr="00237121">
        <w:rPr>
          <w:color w:val="000000"/>
          <w:sz w:val="28"/>
          <w:szCs w:val="28"/>
          <w:shd w:val="clear" w:color="auto" w:fill="FFFFFF"/>
        </w:rPr>
        <w:t xml:space="preserve"> </w:t>
      </w:r>
      <w:r w:rsidRPr="00237121">
        <w:rPr>
          <w:color w:val="000000"/>
          <w:sz w:val="28"/>
          <w:szCs w:val="28"/>
          <w:shd w:val="clear" w:color="auto" w:fill="FFFFFF"/>
          <w:lang w:val="uk-UA"/>
        </w:rPr>
        <w:t>з</w:t>
      </w:r>
      <w:r w:rsidRPr="00237121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37121">
        <w:rPr>
          <w:color w:val="000000"/>
          <w:sz w:val="28"/>
          <w:szCs w:val="28"/>
          <w:shd w:val="clear" w:color="auto" w:fill="FFFFFF"/>
        </w:rPr>
        <w:t>газохроматограф</w:t>
      </w:r>
      <w:proofErr w:type="spellEnd"/>
      <w:r w:rsidRPr="00237121">
        <w:rPr>
          <w:color w:val="000000"/>
          <w:sz w:val="28"/>
          <w:szCs w:val="28"/>
          <w:shd w:val="clear" w:color="auto" w:fill="FFFFFF"/>
          <w:lang w:val="uk-UA"/>
        </w:rPr>
        <w:t>і</w:t>
      </w:r>
      <w:r w:rsidRPr="00237121">
        <w:rPr>
          <w:color w:val="000000"/>
          <w:sz w:val="28"/>
          <w:szCs w:val="28"/>
          <w:shd w:val="clear" w:color="auto" w:fill="FFFFFF"/>
        </w:rPr>
        <w:t>ч</w:t>
      </w:r>
      <w:proofErr w:type="spellStart"/>
      <w:r w:rsidRPr="00237121">
        <w:rPr>
          <w:color w:val="000000"/>
          <w:sz w:val="28"/>
          <w:szCs w:val="28"/>
          <w:shd w:val="clear" w:color="auto" w:fill="FFFFFF"/>
          <w:lang w:val="uk-UA"/>
        </w:rPr>
        <w:t>ного</w:t>
      </w:r>
      <w:proofErr w:type="spellEnd"/>
      <w:r w:rsidRPr="00237121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37121">
        <w:rPr>
          <w:color w:val="000000"/>
          <w:sz w:val="28"/>
          <w:szCs w:val="28"/>
          <w:shd w:val="clear" w:color="auto" w:fill="FFFFFF"/>
        </w:rPr>
        <w:t>вимірюванн</w:t>
      </w:r>
      <w:proofErr w:type="spellEnd"/>
      <w:r w:rsidRPr="00237121">
        <w:rPr>
          <w:color w:val="000000"/>
          <w:sz w:val="28"/>
          <w:szCs w:val="28"/>
          <w:shd w:val="clear" w:color="auto" w:fill="FFFFFF"/>
          <w:lang w:val="uk-UA"/>
        </w:rPr>
        <w:t>я</w:t>
      </w:r>
      <w:r w:rsidRPr="00237121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37121">
        <w:rPr>
          <w:color w:val="000000"/>
          <w:sz w:val="28"/>
          <w:szCs w:val="28"/>
          <w:shd w:val="clear" w:color="auto" w:fill="FFFFFF"/>
        </w:rPr>
        <w:t>концентрацій</w:t>
      </w:r>
      <w:proofErr w:type="spellEnd"/>
      <w:r w:rsidRPr="00237121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37121">
        <w:rPr>
          <w:color w:val="000000"/>
          <w:sz w:val="28"/>
          <w:szCs w:val="28"/>
          <w:shd w:val="clear" w:color="auto" w:fill="FFFFFF"/>
        </w:rPr>
        <w:t>граничних</w:t>
      </w:r>
      <w:proofErr w:type="spellEnd"/>
      <w:r w:rsidRPr="00237121">
        <w:rPr>
          <w:color w:val="000000"/>
          <w:sz w:val="28"/>
          <w:szCs w:val="28"/>
          <w:shd w:val="clear" w:color="auto" w:fill="FFFFFF"/>
        </w:rPr>
        <w:t xml:space="preserve"> С1-С10 (</w:t>
      </w:r>
      <w:proofErr w:type="spellStart"/>
      <w:r w:rsidRPr="00237121">
        <w:rPr>
          <w:color w:val="000000"/>
          <w:sz w:val="28"/>
          <w:szCs w:val="28"/>
          <w:shd w:val="clear" w:color="auto" w:fill="FFFFFF"/>
        </w:rPr>
        <w:t>сумарно</w:t>
      </w:r>
      <w:proofErr w:type="spellEnd"/>
      <w:r w:rsidRPr="00237121">
        <w:rPr>
          <w:color w:val="000000"/>
          <w:sz w:val="28"/>
          <w:szCs w:val="28"/>
          <w:shd w:val="clear" w:color="auto" w:fill="FFFFFF"/>
        </w:rPr>
        <w:t xml:space="preserve">), </w:t>
      </w:r>
      <w:proofErr w:type="spellStart"/>
      <w:r w:rsidRPr="00237121">
        <w:rPr>
          <w:color w:val="000000"/>
          <w:sz w:val="28"/>
          <w:szCs w:val="28"/>
          <w:shd w:val="clear" w:color="auto" w:fill="FFFFFF"/>
        </w:rPr>
        <w:t>ненасичених</w:t>
      </w:r>
      <w:proofErr w:type="spellEnd"/>
      <w:r w:rsidRPr="00237121">
        <w:rPr>
          <w:color w:val="000000"/>
          <w:sz w:val="28"/>
          <w:szCs w:val="28"/>
          <w:shd w:val="clear" w:color="auto" w:fill="FFFFFF"/>
        </w:rPr>
        <w:t xml:space="preserve"> С2-С5 (</w:t>
      </w:r>
      <w:proofErr w:type="spellStart"/>
      <w:r w:rsidRPr="00237121">
        <w:rPr>
          <w:color w:val="000000"/>
          <w:sz w:val="28"/>
          <w:szCs w:val="28"/>
          <w:shd w:val="clear" w:color="auto" w:fill="FFFFFF"/>
        </w:rPr>
        <w:t>сумарно</w:t>
      </w:r>
      <w:proofErr w:type="spellEnd"/>
      <w:r w:rsidRPr="00237121">
        <w:rPr>
          <w:color w:val="000000"/>
          <w:sz w:val="28"/>
          <w:szCs w:val="28"/>
          <w:shd w:val="clear" w:color="auto" w:fill="FFFFFF"/>
        </w:rPr>
        <w:t xml:space="preserve">) </w:t>
      </w:r>
      <w:proofErr w:type="spellStart"/>
      <w:r w:rsidRPr="00237121">
        <w:rPr>
          <w:color w:val="000000"/>
          <w:sz w:val="28"/>
          <w:szCs w:val="28"/>
          <w:shd w:val="clear" w:color="auto" w:fill="FFFFFF"/>
        </w:rPr>
        <w:t>і</w:t>
      </w:r>
      <w:proofErr w:type="spellEnd"/>
      <w:r w:rsidRPr="00237121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37121">
        <w:rPr>
          <w:color w:val="000000"/>
          <w:sz w:val="28"/>
          <w:szCs w:val="28"/>
          <w:shd w:val="clear" w:color="auto" w:fill="FFFFFF"/>
        </w:rPr>
        <w:t>ароматичних</w:t>
      </w:r>
      <w:proofErr w:type="spellEnd"/>
      <w:r w:rsidRPr="00237121">
        <w:rPr>
          <w:color w:val="000000"/>
          <w:sz w:val="28"/>
          <w:szCs w:val="28"/>
          <w:shd w:val="clear" w:color="auto" w:fill="FFFFFF"/>
        </w:rPr>
        <w:t xml:space="preserve"> </w:t>
      </w:r>
      <w:r w:rsidRPr="006405B5">
        <w:rPr>
          <w:color w:val="000000"/>
          <w:sz w:val="28"/>
          <w:szCs w:val="28"/>
          <w:shd w:val="clear" w:color="auto" w:fill="FFFFFF"/>
          <w:lang w:val="uk-UA"/>
        </w:rPr>
        <w:t xml:space="preserve">(бензолу, толуолу, етилбензолу, ксилолів, стиролу) вуглеводнів </w:t>
      </w:r>
      <w:proofErr w:type="gramStart"/>
      <w:r w:rsidRPr="006405B5">
        <w:rPr>
          <w:color w:val="000000"/>
          <w:sz w:val="28"/>
          <w:szCs w:val="28"/>
          <w:shd w:val="clear" w:color="auto" w:fill="FFFFFF"/>
          <w:lang w:val="uk-UA"/>
        </w:rPr>
        <w:t>в</w:t>
      </w:r>
      <w:proofErr w:type="gramEnd"/>
      <w:r w:rsidRPr="006405B5">
        <w:rPr>
          <w:color w:val="000000"/>
          <w:sz w:val="28"/>
          <w:szCs w:val="28"/>
          <w:shd w:val="clear" w:color="auto" w:fill="FFFFFF"/>
          <w:lang w:val="uk-UA"/>
        </w:rPr>
        <w:t xml:space="preserve"> повітрі робочої зони</w:t>
      </w:r>
      <w:r w:rsidRPr="00237121">
        <w:rPr>
          <w:color w:val="000000"/>
          <w:sz w:val="28"/>
          <w:szCs w:val="28"/>
          <w:lang w:val="uk-UA"/>
        </w:rPr>
        <w:t>)»</w:t>
      </w:r>
      <w:r>
        <w:rPr>
          <w:color w:val="000000"/>
          <w:sz w:val="28"/>
          <w:szCs w:val="28"/>
          <w:lang w:val="uk-UA"/>
        </w:rPr>
        <w:t>.</w:t>
      </w:r>
    </w:p>
    <w:p w:rsidR="002B13AE" w:rsidRDefault="002B13AE" w:rsidP="00987624">
      <w:pPr>
        <w:pStyle w:val="a6"/>
        <w:spacing w:line="360" w:lineRule="auto"/>
        <w:ind w:firstLine="851"/>
        <w:jc w:val="both"/>
        <w:rPr>
          <w:b/>
          <w:bCs/>
          <w:i/>
          <w:iCs/>
          <w:sz w:val="28"/>
          <w:szCs w:val="28"/>
          <w:lang w:val="uk-UA"/>
        </w:rPr>
      </w:pPr>
      <w:r>
        <w:rPr>
          <w:b/>
          <w:bCs/>
          <w:i/>
          <w:iCs/>
          <w:sz w:val="28"/>
          <w:szCs w:val="28"/>
          <w:lang w:val="uk-UA"/>
        </w:rPr>
        <w:t>В</w:t>
      </w:r>
      <w:r w:rsidRPr="004F7171">
        <w:rPr>
          <w:b/>
          <w:bCs/>
          <w:i/>
          <w:iCs/>
          <w:sz w:val="28"/>
          <w:szCs w:val="28"/>
          <w:lang w:val="uk-UA"/>
        </w:rPr>
        <w:t>и</w:t>
      </w:r>
      <w:r>
        <w:rPr>
          <w:b/>
          <w:bCs/>
          <w:i/>
          <w:iCs/>
          <w:sz w:val="28"/>
          <w:szCs w:val="28"/>
          <w:lang w:val="uk-UA"/>
        </w:rPr>
        <w:t>лучити:</w:t>
      </w:r>
    </w:p>
    <w:p w:rsidR="002B13AE" w:rsidRDefault="002B13AE" w:rsidP="00987624">
      <w:pPr>
        <w:pStyle w:val="a6"/>
        <w:spacing w:line="360" w:lineRule="auto"/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</w:t>
      </w:r>
      <w:proofErr w:type="spellStart"/>
      <w:r>
        <w:rPr>
          <w:sz w:val="28"/>
          <w:szCs w:val="28"/>
          <w:lang w:val="uk-UA"/>
        </w:rPr>
        <w:t>ДСанПін</w:t>
      </w:r>
      <w:proofErr w:type="spellEnd"/>
      <w:r>
        <w:rPr>
          <w:sz w:val="28"/>
          <w:szCs w:val="28"/>
          <w:lang w:val="uk-UA"/>
        </w:rPr>
        <w:t xml:space="preserve"> 2.2.7.029-99 Гігієнічні вимоги щодо поводження з промисловими відходами та визначення їх класу небезпеки для здоров’я населення».</w:t>
      </w:r>
    </w:p>
    <w:p w:rsidR="002B13AE" w:rsidRPr="00DC5EF7" w:rsidRDefault="002B13AE" w:rsidP="00987624">
      <w:pPr>
        <w:pStyle w:val="a6"/>
        <w:spacing w:line="360" w:lineRule="auto"/>
        <w:ind w:firstLine="851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«ДСП 201-97 Державні санітарні правила охорони атмосферного повітря населених місць (від забруднення хімічними і біологічними речовинами)».</w:t>
      </w:r>
    </w:p>
    <w:p w:rsidR="002B13AE" w:rsidRDefault="002B13AE" w:rsidP="00987624">
      <w:pPr>
        <w:spacing w:after="200" w:line="276" w:lineRule="auto"/>
        <w:ind w:firstLine="851"/>
        <w:rPr>
          <w:sz w:val="28"/>
          <w:szCs w:val="28"/>
          <w:lang w:val="uk-UA"/>
        </w:rPr>
      </w:pPr>
    </w:p>
    <w:p w:rsidR="002B13AE" w:rsidRDefault="002B13AE" w:rsidP="00987624">
      <w:pPr>
        <w:pStyle w:val="a3"/>
        <w:shd w:val="clear" w:color="auto" w:fill="FFFFFF"/>
        <w:spacing w:line="360" w:lineRule="auto"/>
        <w:ind w:left="0" w:firstLine="85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Перший заступник д</w:t>
      </w:r>
      <w:r w:rsidRPr="00375EE5">
        <w:rPr>
          <w:sz w:val="28"/>
          <w:szCs w:val="28"/>
          <w:lang w:val="uk-UA"/>
        </w:rPr>
        <w:t>иректор</w:t>
      </w:r>
      <w:r>
        <w:rPr>
          <w:sz w:val="28"/>
          <w:szCs w:val="28"/>
          <w:lang w:val="uk-UA"/>
        </w:rPr>
        <w:t>а</w:t>
      </w:r>
      <w:r w:rsidRPr="00375EE5">
        <w:rPr>
          <w:sz w:val="28"/>
          <w:szCs w:val="28"/>
          <w:lang w:val="uk-UA"/>
        </w:rPr>
        <w:t xml:space="preserve"> </w:t>
      </w:r>
    </w:p>
    <w:p w:rsidR="002B13AE" w:rsidRDefault="002B13AE" w:rsidP="00987624">
      <w:pPr>
        <w:pStyle w:val="a3"/>
        <w:shd w:val="clear" w:color="auto" w:fill="FFFFFF"/>
        <w:spacing w:line="360" w:lineRule="auto"/>
        <w:ind w:left="0" w:firstLine="851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ДП</w:t>
      </w:r>
      <w:proofErr w:type="spellEnd"/>
      <w:r>
        <w:rPr>
          <w:sz w:val="28"/>
          <w:szCs w:val="28"/>
          <w:lang w:val="uk-UA"/>
        </w:rPr>
        <w:t xml:space="preserve"> «ДерждорНДІ», </w:t>
      </w:r>
      <w:proofErr w:type="spellStart"/>
      <w:r>
        <w:rPr>
          <w:sz w:val="28"/>
          <w:szCs w:val="28"/>
          <w:lang w:val="uk-UA"/>
        </w:rPr>
        <w:t>к.т.н</w:t>
      </w:r>
      <w:proofErr w:type="spellEnd"/>
      <w:r>
        <w:rPr>
          <w:sz w:val="28"/>
          <w:szCs w:val="28"/>
          <w:lang w:val="uk-UA"/>
        </w:rPr>
        <w:t xml:space="preserve">., </w:t>
      </w:r>
    </w:p>
    <w:p w:rsidR="002B13AE" w:rsidRDefault="002B13AE" w:rsidP="00987624">
      <w:pPr>
        <w:pStyle w:val="a3"/>
        <w:shd w:val="clear" w:color="auto" w:fill="FFFFFF"/>
        <w:spacing w:line="360" w:lineRule="auto"/>
        <w:ind w:left="0" w:firstLine="85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голова ТК 307 «Автомобільні </w:t>
      </w:r>
    </w:p>
    <w:p w:rsidR="002B13AE" w:rsidRDefault="002B13AE" w:rsidP="00987624">
      <w:pPr>
        <w:pStyle w:val="a3"/>
        <w:shd w:val="clear" w:color="auto" w:fill="FFFFFF"/>
        <w:spacing w:line="360" w:lineRule="auto"/>
        <w:ind w:left="0" w:firstLine="85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дороги і транспортні споруди»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В.К. </w:t>
      </w:r>
      <w:proofErr w:type="spellStart"/>
      <w:r>
        <w:rPr>
          <w:sz w:val="28"/>
          <w:szCs w:val="28"/>
          <w:lang w:val="uk-UA"/>
        </w:rPr>
        <w:t>Вирожемський</w:t>
      </w:r>
      <w:proofErr w:type="spellEnd"/>
      <w:r w:rsidRPr="00375EE5">
        <w:rPr>
          <w:sz w:val="28"/>
          <w:szCs w:val="28"/>
          <w:lang w:val="uk-UA"/>
        </w:rPr>
        <w:t xml:space="preserve"> </w:t>
      </w:r>
    </w:p>
    <w:p w:rsidR="002B13AE" w:rsidRDefault="002B13AE" w:rsidP="00987624">
      <w:pPr>
        <w:pStyle w:val="a4"/>
        <w:tabs>
          <w:tab w:val="left" w:pos="708"/>
        </w:tabs>
        <w:spacing w:line="360" w:lineRule="auto"/>
        <w:ind w:firstLine="851"/>
      </w:pPr>
    </w:p>
    <w:p w:rsidR="002B13AE" w:rsidRPr="00A52276" w:rsidRDefault="002B13AE" w:rsidP="00987624">
      <w:pPr>
        <w:pStyle w:val="a4"/>
        <w:tabs>
          <w:tab w:val="left" w:pos="708"/>
        </w:tabs>
        <w:spacing w:line="360" w:lineRule="auto"/>
        <w:ind w:firstLine="851"/>
      </w:pPr>
      <w:r>
        <w:t>Н</w:t>
      </w:r>
      <w:r w:rsidRPr="005E18DB">
        <w:t>ачальник центру</w:t>
      </w:r>
      <w:r w:rsidRPr="00A52276">
        <w:t xml:space="preserve"> асфальтобетонів </w:t>
      </w:r>
    </w:p>
    <w:p w:rsidR="002B13AE" w:rsidRDefault="002B13AE" w:rsidP="00E91A99">
      <w:pPr>
        <w:pStyle w:val="a4"/>
        <w:tabs>
          <w:tab w:val="clear" w:pos="4153"/>
          <w:tab w:val="clear" w:pos="8306"/>
          <w:tab w:val="left" w:pos="-142"/>
          <w:tab w:val="right" w:pos="0"/>
          <w:tab w:val="center" w:pos="1134"/>
        </w:tabs>
        <w:spacing w:line="360" w:lineRule="auto"/>
        <w:ind w:firstLine="851"/>
      </w:pPr>
      <w:r w:rsidRPr="00A52276">
        <w:t>та органічних в’яжучих</w:t>
      </w:r>
      <w:r>
        <w:tab/>
      </w:r>
      <w:r>
        <w:tab/>
      </w:r>
      <w:r>
        <w:tab/>
      </w:r>
      <w:r>
        <w:tab/>
      </w:r>
      <w:r>
        <w:tab/>
      </w:r>
      <w:r w:rsidRPr="00A52276">
        <w:t xml:space="preserve">С.В. </w:t>
      </w:r>
      <w:proofErr w:type="spellStart"/>
      <w:r w:rsidRPr="00A52276">
        <w:t>Кіщинський</w:t>
      </w:r>
      <w:proofErr w:type="spellEnd"/>
    </w:p>
    <w:p w:rsidR="002B13AE" w:rsidRDefault="002B13AE" w:rsidP="00987624">
      <w:pPr>
        <w:pStyle w:val="a4"/>
        <w:tabs>
          <w:tab w:val="clear" w:pos="4153"/>
          <w:tab w:val="clear" w:pos="8306"/>
          <w:tab w:val="right" w:pos="0"/>
        </w:tabs>
        <w:spacing w:line="360" w:lineRule="auto"/>
        <w:ind w:firstLine="851"/>
        <w:rPr>
          <w:sz w:val="16"/>
          <w:szCs w:val="16"/>
        </w:rPr>
      </w:pPr>
    </w:p>
    <w:p w:rsidR="002B13AE" w:rsidRPr="008D483E" w:rsidRDefault="002B13AE" w:rsidP="00987624">
      <w:pPr>
        <w:pStyle w:val="a3"/>
        <w:shd w:val="clear" w:color="auto" w:fill="FFFFFF"/>
        <w:spacing w:line="360" w:lineRule="auto"/>
        <w:ind w:left="0" w:firstLine="851"/>
        <w:rPr>
          <w:sz w:val="28"/>
          <w:szCs w:val="28"/>
          <w:lang w:val="uk-UA"/>
        </w:rPr>
      </w:pPr>
      <w:r w:rsidRPr="00E91A99">
        <w:rPr>
          <w:sz w:val="28"/>
          <w:szCs w:val="28"/>
          <w:lang w:val="uk-UA"/>
        </w:rPr>
        <w:t>Науковий керівник</w:t>
      </w:r>
      <w:r>
        <w:rPr>
          <w:sz w:val="28"/>
          <w:szCs w:val="28"/>
          <w:lang w:val="uk-UA"/>
        </w:rPr>
        <w:t>,</w:t>
      </w:r>
    </w:p>
    <w:p w:rsidR="002B13AE" w:rsidRPr="00A52276" w:rsidRDefault="002B13AE" w:rsidP="00987624">
      <w:pPr>
        <w:pStyle w:val="a4"/>
        <w:tabs>
          <w:tab w:val="left" w:pos="708"/>
        </w:tabs>
        <w:spacing w:line="360" w:lineRule="auto"/>
        <w:ind w:firstLine="851"/>
      </w:pPr>
      <w:r>
        <w:t>завідувач відділу</w:t>
      </w:r>
      <w:r w:rsidRPr="00A52276">
        <w:t xml:space="preserve"> </w:t>
      </w:r>
      <w:proofErr w:type="spellStart"/>
      <w:r>
        <w:t>дорожньо-будівельних</w:t>
      </w:r>
      <w:proofErr w:type="spellEnd"/>
      <w:r w:rsidRPr="00A52276">
        <w:t xml:space="preserve"> </w:t>
      </w:r>
    </w:p>
    <w:p w:rsidR="002B13AE" w:rsidRDefault="002B13AE" w:rsidP="00E91A99">
      <w:pPr>
        <w:pStyle w:val="a4"/>
        <w:tabs>
          <w:tab w:val="clear" w:pos="4153"/>
          <w:tab w:val="clear" w:pos="8306"/>
          <w:tab w:val="center" w:pos="0"/>
        </w:tabs>
        <w:spacing w:line="360" w:lineRule="auto"/>
        <w:ind w:firstLine="851"/>
      </w:pPr>
      <w:r>
        <w:t>матеріалів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І</w:t>
      </w:r>
      <w:r w:rsidRPr="00A52276">
        <w:t xml:space="preserve">.В. </w:t>
      </w:r>
      <w:proofErr w:type="spellStart"/>
      <w:r w:rsidRPr="00A52276">
        <w:t>К</w:t>
      </w:r>
      <w:r>
        <w:t>опинець</w:t>
      </w:r>
      <w:proofErr w:type="spellEnd"/>
    </w:p>
    <w:p w:rsidR="002B13AE" w:rsidRDefault="002B13AE" w:rsidP="00987624">
      <w:pPr>
        <w:pStyle w:val="a4"/>
        <w:tabs>
          <w:tab w:val="clear" w:pos="4153"/>
          <w:tab w:val="clear" w:pos="8306"/>
          <w:tab w:val="right" w:pos="0"/>
        </w:tabs>
        <w:spacing w:line="360" w:lineRule="auto"/>
        <w:ind w:firstLine="851"/>
        <w:rPr>
          <w:sz w:val="16"/>
          <w:szCs w:val="16"/>
        </w:rPr>
      </w:pPr>
    </w:p>
    <w:p w:rsidR="002B13AE" w:rsidRPr="004048E3" w:rsidRDefault="002B13AE" w:rsidP="00987624">
      <w:pPr>
        <w:pStyle w:val="a4"/>
        <w:tabs>
          <w:tab w:val="clear" w:pos="4153"/>
          <w:tab w:val="clear" w:pos="8306"/>
          <w:tab w:val="right" w:pos="0"/>
        </w:tabs>
        <w:spacing w:line="360" w:lineRule="auto"/>
        <w:ind w:firstLine="851"/>
        <w:rPr>
          <w:sz w:val="16"/>
          <w:szCs w:val="16"/>
        </w:rPr>
      </w:pPr>
    </w:p>
    <w:p w:rsidR="002B13AE" w:rsidRPr="00A52276" w:rsidRDefault="002B13AE" w:rsidP="00987624">
      <w:pPr>
        <w:pStyle w:val="a4"/>
        <w:tabs>
          <w:tab w:val="clear" w:pos="4153"/>
          <w:tab w:val="left" w:pos="6946"/>
          <w:tab w:val="left" w:pos="7088"/>
        </w:tabs>
        <w:spacing w:line="360" w:lineRule="auto"/>
        <w:ind w:firstLine="851"/>
        <w:rPr>
          <w:color w:val="000000"/>
        </w:rPr>
      </w:pPr>
      <w:r w:rsidRPr="00A52276">
        <w:rPr>
          <w:color w:val="000000"/>
        </w:rPr>
        <w:t xml:space="preserve">Відповідальний виконавець, </w:t>
      </w:r>
    </w:p>
    <w:p w:rsidR="002B13AE" w:rsidRPr="007E7E3A" w:rsidRDefault="002B13AE" w:rsidP="00E91A99">
      <w:pPr>
        <w:pStyle w:val="a4"/>
        <w:tabs>
          <w:tab w:val="clear" w:pos="4153"/>
          <w:tab w:val="clear" w:pos="8306"/>
          <w:tab w:val="right" w:pos="0"/>
        </w:tabs>
        <w:spacing w:line="360" w:lineRule="auto"/>
        <w:ind w:firstLine="851"/>
      </w:pPr>
      <w:r w:rsidRPr="00A52276">
        <w:rPr>
          <w:color w:val="000000"/>
        </w:rPr>
        <w:t>молодший науковий співробітник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О</w:t>
      </w:r>
      <w:r w:rsidRPr="00A52276">
        <w:rPr>
          <w:color w:val="000000"/>
        </w:rPr>
        <w:t>.</w:t>
      </w:r>
      <w:r>
        <w:rPr>
          <w:color w:val="000000"/>
        </w:rPr>
        <w:t>Б.</w:t>
      </w:r>
      <w:r w:rsidRPr="00A52276">
        <w:rPr>
          <w:color w:val="000000"/>
        </w:rPr>
        <w:t xml:space="preserve"> </w:t>
      </w:r>
      <w:proofErr w:type="spellStart"/>
      <w:r>
        <w:rPr>
          <w:color w:val="000000"/>
        </w:rPr>
        <w:t>Кліменко</w:t>
      </w:r>
      <w:proofErr w:type="spellEnd"/>
    </w:p>
    <w:sectPr w:rsidR="002B13AE" w:rsidRPr="007E7E3A" w:rsidSect="00AE77D0">
      <w:headerReference w:type="default" r:id="rId7"/>
      <w:footerReference w:type="default" r:id="rId8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13AE" w:rsidRDefault="002B13AE" w:rsidP="00C861EA">
      <w:r>
        <w:separator/>
      </w:r>
    </w:p>
  </w:endnote>
  <w:endnote w:type="continuationSeparator" w:id="1">
    <w:p w:rsidR="002B13AE" w:rsidRDefault="002B13AE" w:rsidP="00C861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UkrainianPragmatic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13AE" w:rsidRDefault="00363420">
    <w:pPr>
      <w:pStyle w:val="a4"/>
      <w:jc w:val="right"/>
    </w:pPr>
    <w:fldSimple w:instr=" PAGE   \* MERGEFORMAT ">
      <w:r w:rsidR="002C6A73">
        <w:rPr>
          <w:noProof/>
        </w:rPr>
        <w:t>1</w:t>
      </w:r>
    </w:fldSimple>
  </w:p>
  <w:p w:rsidR="002B13AE" w:rsidRDefault="002B13A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13AE" w:rsidRDefault="002B13AE" w:rsidP="00C861EA">
      <w:r>
        <w:separator/>
      </w:r>
    </w:p>
  </w:footnote>
  <w:footnote w:type="continuationSeparator" w:id="1">
    <w:p w:rsidR="002B13AE" w:rsidRDefault="002B13AE" w:rsidP="00C861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13AE" w:rsidRPr="00BF65D1" w:rsidRDefault="002B13AE" w:rsidP="00987624">
    <w:pPr>
      <w:pStyle w:val="a6"/>
      <w:spacing w:line="360" w:lineRule="auto"/>
      <w:ind w:firstLine="851"/>
      <w:rPr>
        <w:sz w:val="28"/>
        <w:szCs w:val="28"/>
      </w:rPr>
    </w:pPr>
    <w:r w:rsidRPr="00BF65D1">
      <w:rPr>
        <w:b/>
        <w:bCs/>
        <w:sz w:val="28"/>
        <w:szCs w:val="28"/>
        <w:lang w:val="uk-UA"/>
      </w:rPr>
      <w:t>Зміна № 1</w:t>
    </w:r>
    <w:r>
      <w:rPr>
        <w:b/>
        <w:bCs/>
        <w:sz w:val="28"/>
        <w:szCs w:val="28"/>
        <w:lang w:val="uk-UA"/>
      </w:rPr>
      <w:t xml:space="preserve"> </w:t>
    </w:r>
    <w:proofErr w:type="spellStart"/>
    <w:r w:rsidRPr="0020305F">
      <w:rPr>
        <w:b/>
        <w:bCs/>
        <w:color w:val="000000"/>
        <w:sz w:val="28"/>
        <w:szCs w:val="28"/>
        <w:lang w:val="uk-UA"/>
      </w:rPr>
      <w:t>СОУ</w:t>
    </w:r>
    <w:proofErr w:type="spellEnd"/>
    <w:r w:rsidRPr="0020305F">
      <w:rPr>
        <w:b/>
        <w:bCs/>
        <w:color w:val="000000"/>
        <w:sz w:val="28"/>
        <w:szCs w:val="28"/>
        <w:lang w:val="uk-UA"/>
      </w:rPr>
      <w:t xml:space="preserve"> 45.2-00018112-067:2011</w:t>
    </w:r>
    <w:r>
      <w:rPr>
        <w:b/>
        <w:bCs/>
        <w:color w:val="000000"/>
        <w:sz w:val="28"/>
        <w:szCs w:val="28"/>
        <w:lang w:val="uk-UA"/>
      </w:rPr>
      <w:t xml:space="preserve"> </w:t>
    </w:r>
    <w:r w:rsidRPr="008D483E">
      <w:rPr>
        <w:sz w:val="28"/>
        <w:szCs w:val="28"/>
        <w:lang w:val="uk-UA"/>
      </w:rPr>
      <w:t>(Проект</w:t>
    </w:r>
    <w:r>
      <w:rPr>
        <w:sz w:val="28"/>
        <w:szCs w:val="28"/>
        <w:lang w:val="uk-UA"/>
      </w:rPr>
      <w:t>,</w:t>
    </w:r>
    <w:r w:rsidRPr="008D483E">
      <w:rPr>
        <w:sz w:val="28"/>
        <w:szCs w:val="28"/>
        <w:lang w:val="uk-UA"/>
      </w:rPr>
      <w:t xml:space="preserve"> </w:t>
    </w:r>
    <w:r>
      <w:rPr>
        <w:sz w:val="28"/>
        <w:szCs w:val="28"/>
        <w:lang w:val="uk-UA"/>
      </w:rPr>
      <w:t>перша</w:t>
    </w:r>
    <w:r w:rsidRPr="008D483E">
      <w:rPr>
        <w:sz w:val="28"/>
        <w:szCs w:val="28"/>
        <w:lang w:val="uk-UA"/>
      </w:rPr>
      <w:t xml:space="preserve"> редакція</w:t>
    </w:r>
    <w:r>
      <w:rPr>
        <w:sz w:val="28"/>
        <w:szCs w:val="28"/>
        <w:lang w:val="uk-UA"/>
      </w:rPr>
      <w:t>)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2310CD"/>
    <w:multiLevelType w:val="hybridMultilevel"/>
    <w:tmpl w:val="92403BC6"/>
    <w:lvl w:ilvl="0" w:tplc="A22E3586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CD2A49"/>
    <w:multiLevelType w:val="hybridMultilevel"/>
    <w:tmpl w:val="93FCC4AE"/>
    <w:lvl w:ilvl="0" w:tplc="60F28898">
      <w:start w:val="25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662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02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822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62" w:hanging="360"/>
      </w:pPr>
      <w:rPr>
        <w:rFonts w:ascii="Wingdings" w:hAnsi="Wingdings" w:cs="Wingdings" w:hint="default"/>
      </w:rPr>
    </w:lvl>
  </w:abstractNum>
  <w:abstractNum w:abstractNumId="2">
    <w:nsid w:val="56B63C9F"/>
    <w:multiLevelType w:val="hybridMultilevel"/>
    <w:tmpl w:val="29589F6E"/>
    <w:lvl w:ilvl="0" w:tplc="DB281F7C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3">
    <w:nsid w:val="71E94445"/>
    <w:multiLevelType w:val="hybridMultilevel"/>
    <w:tmpl w:val="A9ACBE2A"/>
    <w:lvl w:ilvl="0" w:tplc="6AF2562E">
      <w:start w:val="2"/>
      <w:numFmt w:val="decimal"/>
      <w:lvlText w:val="%1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5021E3"/>
    <w:multiLevelType w:val="hybridMultilevel"/>
    <w:tmpl w:val="7A2C8AF0"/>
    <w:lvl w:ilvl="0" w:tplc="6EDC854E">
      <w:start w:val="1"/>
      <w:numFmt w:val="decimal"/>
      <w:lvlText w:val="%1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44DA4"/>
    <w:rsid w:val="00010505"/>
    <w:rsid w:val="00011A54"/>
    <w:rsid w:val="00011DF0"/>
    <w:rsid w:val="00016BFC"/>
    <w:rsid w:val="0001728E"/>
    <w:rsid w:val="000229DC"/>
    <w:rsid w:val="00035D80"/>
    <w:rsid w:val="00045B0E"/>
    <w:rsid w:val="00064994"/>
    <w:rsid w:val="0006673B"/>
    <w:rsid w:val="000667B5"/>
    <w:rsid w:val="00071A5F"/>
    <w:rsid w:val="0007528F"/>
    <w:rsid w:val="00077790"/>
    <w:rsid w:val="00087234"/>
    <w:rsid w:val="00091C41"/>
    <w:rsid w:val="00092EFF"/>
    <w:rsid w:val="00097342"/>
    <w:rsid w:val="000A0ABE"/>
    <w:rsid w:val="000A6BC1"/>
    <w:rsid w:val="000B18A0"/>
    <w:rsid w:val="000B2FE7"/>
    <w:rsid w:val="000B4E6F"/>
    <w:rsid w:val="000B7CAD"/>
    <w:rsid w:val="000C352B"/>
    <w:rsid w:val="000C4899"/>
    <w:rsid w:val="000C537A"/>
    <w:rsid w:val="000D15E3"/>
    <w:rsid w:val="000D32A4"/>
    <w:rsid w:val="000D70F6"/>
    <w:rsid w:val="000E2961"/>
    <w:rsid w:val="000E45E4"/>
    <w:rsid w:val="000F6452"/>
    <w:rsid w:val="000F7AA5"/>
    <w:rsid w:val="00107ABF"/>
    <w:rsid w:val="001111DE"/>
    <w:rsid w:val="00113EFF"/>
    <w:rsid w:val="00126E6F"/>
    <w:rsid w:val="00141D6D"/>
    <w:rsid w:val="00144DA4"/>
    <w:rsid w:val="00146AE1"/>
    <w:rsid w:val="00154460"/>
    <w:rsid w:val="0016564A"/>
    <w:rsid w:val="0017570B"/>
    <w:rsid w:val="00184632"/>
    <w:rsid w:val="0018490E"/>
    <w:rsid w:val="00192E60"/>
    <w:rsid w:val="001936D8"/>
    <w:rsid w:val="00196A88"/>
    <w:rsid w:val="001A2A92"/>
    <w:rsid w:val="001A38D6"/>
    <w:rsid w:val="001B4FFF"/>
    <w:rsid w:val="001B6C3D"/>
    <w:rsid w:val="001C13C4"/>
    <w:rsid w:val="001C2F7F"/>
    <w:rsid w:val="001D083C"/>
    <w:rsid w:val="001D3D45"/>
    <w:rsid w:val="001D471B"/>
    <w:rsid w:val="001D67AE"/>
    <w:rsid w:val="001F0A5B"/>
    <w:rsid w:val="001F0AA1"/>
    <w:rsid w:val="001F2956"/>
    <w:rsid w:val="001F4B56"/>
    <w:rsid w:val="0020305F"/>
    <w:rsid w:val="00204505"/>
    <w:rsid w:val="00206941"/>
    <w:rsid w:val="00206962"/>
    <w:rsid w:val="0021488A"/>
    <w:rsid w:val="0021787D"/>
    <w:rsid w:val="0022246C"/>
    <w:rsid w:val="002225CA"/>
    <w:rsid w:val="00224E2A"/>
    <w:rsid w:val="002263F1"/>
    <w:rsid w:val="002331B2"/>
    <w:rsid w:val="00233C3A"/>
    <w:rsid w:val="00236850"/>
    <w:rsid w:val="00237121"/>
    <w:rsid w:val="00241C3A"/>
    <w:rsid w:val="00245591"/>
    <w:rsid w:val="002509C5"/>
    <w:rsid w:val="00250F9D"/>
    <w:rsid w:val="00255E92"/>
    <w:rsid w:val="002572BD"/>
    <w:rsid w:val="002619E6"/>
    <w:rsid w:val="00261D28"/>
    <w:rsid w:val="00262EEC"/>
    <w:rsid w:val="0026791B"/>
    <w:rsid w:val="00271488"/>
    <w:rsid w:val="002732E1"/>
    <w:rsid w:val="0027603E"/>
    <w:rsid w:val="0028097F"/>
    <w:rsid w:val="00282D0B"/>
    <w:rsid w:val="0028505F"/>
    <w:rsid w:val="002856CA"/>
    <w:rsid w:val="00291167"/>
    <w:rsid w:val="00295F03"/>
    <w:rsid w:val="002B10F0"/>
    <w:rsid w:val="002B13AE"/>
    <w:rsid w:val="002B2441"/>
    <w:rsid w:val="002B4D2C"/>
    <w:rsid w:val="002B6C10"/>
    <w:rsid w:val="002C221F"/>
    <w:rsid w:val="002C6A73"/>
    <w:rsid w:val="002E0CD5"/>
    <w:rsid w:val="002E12FE"/>
    <w:rsid w:val="002E1E32"/>
    <w:rsid w:val="002E310C"/>
    <w:rsid w:val="002E6ADE"/>
    <w:rsid w:val="002E7894"/>
    <w:rsid w:val="002F03ED"/>
    <w:rsid w:val="002F7144"/>
    <w:rsid w:val="00310D5F"/>
    <w:rsid w:val="00314614"/>
    <w:rsid w:val="00316140"/>
    <w:rsid w:val="0032179A"/>
    <w:rsid w:val="00324A06"/>
    <w:rsid w:val="00331549"/>
    <w:rsid w:val="00332D91"/>
    <w:rsid w:val="00333B97"/>
    <w:rsid w:val="00336629"/>
    <w:rsid w:val="0034451A"/>
    <w:rsid w:val="00354FBC"/>
    <w:rsid w:val="00360091"/>
    <w:rsid w:val="003609AE"/>
    <w:rsid w:val="0036247A"/>
    <w:rsid w:val="00363420"/>
    <w:rsid w:val="00370384"/>
    <w:rsid w:val="00375EE5"/>
    <w:rsid w:val="00376CCD"/>
    <w:rsid w:val="00377581"/>
    <w:rsid w:val="003913CF"/>
    <w:rsid w:val="003A64CB"/>
    <w:rsid w:val="003A67E3"/>
    <w:rsid w:val="003B5FD8"/>
    <w:rsid w:val="003C1125"/>
    <w:rsid w:val="003C59C1"/>
    <w:rsid w:val="003C7262"/>
    <w:rsid w:val="003D04E9"/>
    <w:rsid w:val="003D21AD"/>
    <w:rsid w:val="003D2388"/>
    <w:rsid w:val="003D387B"/>
    <w:rsid w:val="003D4DBC"/>
    <w:rsid w:val="003D65B8"/>
    <w:rsid w:val="003E2DA4"/>
    <w:rsid w:val="003E3C6B"/>
    <w:rsid w:val="003E444E"/>
    <w:rsid w:val="003F4672"/>
    <w:rsid w:val="003F5326"/>
    <w:rsid w:val="004048E3"/>
    <w:rsid w:val="00413D2D"/>
    <w:rsid w:val="00414339"/>
    <w:rsid w:val="00414352"/>
    <w:rsid w:val="00414882"/>
    <w:rsid w:val="0041552A"/>
    <w:rsid w:val="0041600B"/>
    <w:rsid w:val="00425A73"/>
    <w:rsid w:val="00427F07"/>
    <w:rsid w:val="004305F8"/>
    <w:rsid w:val="004333F0"/>
    <w:rsid w:val="004350DE"/>
    <w:rsid w:val="00441860"/>
    <w:rsid w:val="004441C3"/>
    <w:rsid w:val="00471616"/>
    <w:rsid w:val="00472C0F"/>
    <w:rsid w:val="00472C60"/>
    <w:rsid w:val="00474C14"/>
    <w:rsid w:val="00491FAC"/>
    <w:rsid w:val="00493C08"/>
    <w:rsid w:val="0049407A"/>
    <w:rsid w:val="004A0047"/>
    <w:rsid w:val="004A393D"/>
    <w:rsid w:val="004A5D7F"/>
    <w:rsid w:val="004B03B9"/>
    <w:rsid w:val="004C2719"/>
    <w:rsid w:val="004C372C"/>
    <w:rsid w:val="004D3F5A"/>
    <w:rsid w:val="004D5527"/>
    <w:rsid w:val="004D59CB"/>
    <w:rsid w:val="004D6E68"/>
    <w:rsid w:val="004E0014"/>
    <w:rsid w:val="004E122E"/>
    <w:rsid w:val="004E1988"/>
    <w:rsid w:val="004F05C2"/>
    <w:rsid w:val="004F34AE"/>
    <w:rsid w:val="004F7171"/>
    <w:rsid w:val="00503FAD"/>
    <w:rsid w:val="00507A4F"/>
    <w:rsid w:val="005128D3"/>
    <w:rsid w:val="00524F77"/>
    <w:rsid w:val="00531CB8"/>
    <w:rsid w:val="00533840"/>
    <w:rsid w:val="00534BF9"/>
    <w:rsid w:val="00537150"/>
    <w:rsid w:val="00541809"/>
    <w:rsid w:val="00546EF5"/>
    <w:rsid w:val="00551F78"/>
    <w:rsid w:val="0055680B"/>
    <w:rsid w:val="005574B5"/>
    <w:rsid w:val="00557C16"/>
    <w:rsid w:val="00572D71"/>
    <w:rsid w:val="005741F0"/>
    <w:rsid w:val="00585FA3"/>
    <w:rsid w:val="00586476"/>
    <w:rsid w:val="005930E0"/>
    <w:rsid w:val="00594926"/>
    <w:rsid w:val="005966F8"/>
    <w:rsid w:val="005973FE"/>
    <w:rsid w:val="005A28CC"/>
    <w:rsid w:val="005A4E55"/>
    <w:rsid w:val="005A5C52"/>
    <w:rsid w:val="005B3E47"/>
    <w:rsid w:val="005B6C1E"/>
    <w:rsid w:val="005C232A"/>
    <w:rsid w:val="005E18DB"/>
    <w:rsid w:val="005E20CE"/>
    <w:rsid w:val="005E3697"/>
    <w:rsid w:val="005E4A2C"/>
    <w:rsid w:val="005E7D99"/>
    <w:rsid w:val="005F1AFB"/>
    <w:rsid w:val="00600207"/>
    <w:rsid w:val="00600808"/>
    <w:rsid w:val="0060260C"/>
    <w:rsid w:val="00604C6C"/>
    <w:rsid w:val="00604E0F"/>
    <w:rsid w:val="00606D43"/>
    <w:rsid w:val="0061202E"/>
    <w:rsid w:val="00612FEA"/>
    <w:rsid w:val="00614B33"/>
    <w:rsid w:val="00627C02"/>
    <w:rsid w:val="006355A8"/>
    <w:rsid w:val="006405B5"/>
    <w:rsid w:val="00640603"/>
    <w:rsid w:val="006432C2"/>
    <w:rsid w:val="00644F35"/>
    <w:rsid w:val="00650D05"/>
    <w:rsid w:val="00661B1E"/>
    <w:rsid w:val="00665943"/>
    <w:rsid w:val="00672AA5"/>
    <w:rsid w:val="00675C7A"/>
    <w:rsid w:val="0068270A"/>
    <w:rsid w:val="00682EE4"/>
    <w:rsid w:val="00686EAE"/>
    <w:rsid w:val="00691DF3"/>
    <w:rsid w:val="006941B4"/>
    <w:rsid w:val="006A1C15"/>
    <w:rsid w:val="006A4492"/>
    <w:rsid w:val="006B0427"/>
    <w:rsid w:val="006B3A3E"/>
    <w:rsid w:val="006C0935"/>
    <w:rsid w:val="006C09A4"/>
    <w:rsid w:val="006C1E22"/>
    <w:rsid w:val="006C21B6"/>
    <w:rsid w:val="006C2E5C"/>
    <w:rsid w:val="006C47FF"/>
    <w:rsid w:val="006C5367"/>
    <w:rsid w:val="006C6A05"/>
    <w:rsid w:val="006D04E3"/>
    <w:rsid w:val="006D0FB0"/>
    <w:rsid w:val="006D5DB8"/>
    <w:rsid w:val="006D5E8F"/>
    <w:rsid w:val="006D6361"/>
    <w:rsid w:val="006E2EEF"/>
    <w:rsid w:val="006E30EB"/>
    <w:rsid w:val="006E599F"/>
    <w:rsid w:val="006E7646"/>
    <w:rsid w:val="006F088C"/>
    <w:rsid w:val="006F0CCD"/>
    <w:rsid w:val="006F69BA"/>
    <w:rsid w:val="00706546"/>
    <w:rsid w:val="00716672"/>
    <w:rsid w:val="0072009B"/>
    <w:rsid w:val="00721519"/>
    <w:rsid w:val="00724F1A"/>
    <w:rsid w:val="007259A3"/>
    <w:rsid w:val="00732604"/>
    <w:rsid w:val="00735D01"/>
    <w:rsid w:val="00736040"/>
    <w:rsid w:val="00736302"/>
    <w:rsid w:val="00743121"/>
    <w:rsid w:val="00743BE6"/>
    <w:rsid w:val="007445B5"/>
    <w:rsid w:val="00752E55"/>
    <w:rsid w:val="007539BC"/>
    <w:rsid w:val="00753A14"/>
    <w:rsid w:val="007647B8"/>
    <w:rsid w:val="00766B24"/>
    <w:rsid w:val="00766F93"/>
    <w:rsid w:val="00767EE8"/>
    <w:rsid w:val="00771E05"/>
    <w:rsid w:val="00775908"/>
    <w:rsid w:val="0077703B"/>
    <w:rsid w:val="00780B4E"/>
    <w:rsid w:val="00781685"/>
    <w:rsid w:val="00786869"/>
    <w:rsid w:val="007913A1"/>
    <w:rsid w:val="0079246C"/>
    <w:rsid w:val="00793C4F"/>
    <w:rsid w:val="007A085D"/>
    <w:rsid w:val="007A241B"/>
    <w:rsid w:val="007A494F"/>
    <w:rsid w:val="007A5018"/>
    <w:rsid w:val="007B181C"/>
    <w:rsid w:val="007B566F"/>
    <w:rsid w:val="007B6230"/>
    <w:rsid w:val="007C07DF"/>
    <w:rsid w:val="007C251A"/>
    <w:rsid w:val="007C6E4B"/>
    <w:rsid w:val="007D4BB2"/>
    <w:rsid w:val="007D657A"/>
    <w:rsid w:val="007E0B52"/>
    <w:rsid w:val="007E5847"/>
    <w:rsid w:val="007E61D7"/>
    <w:rsid w:val="007E7E3A"/>
    <w:rsid w:val="007F0DA0"/>
    <w:rsid w:val="007F1D24"/>
    <w:rsid w:val="007F36A0"/>
    <w:rsid w:val="007F511D"/>
    <w:rsid w:val="008051FB"/>
    <w:rsid w:val="00806747"/>
    <w:rsid w:val="008235C5"/>
    <w:rsid w:val="008235C7"/>
    <w:rsid w:val="008249CC"/>
    <w:rsid w:val="00836F41"/>
    <w:rsid w:val="0084316C"/>
    <w:rsid w:val="00844CED"/>
    <w:rsid w:val="0085215D"/>
    <w:rsid w:val="00852587"/>
    <w:rsid w:val="0085495F"/>
    <w:rsid w:val="00860819"/>
    <w:rsid w:val="00863114"/>
    <w:rsid w:val="00864D24"/>
    <w:rsid w:val="008705AD"/>
    <w:rsid w:val="00882CBD"/>
    <w:rsid w:val="008875A8"/>
    <w:rsid w:val="00894F94"/>
    <w:rsid w:val="00895CC9"/>
    <w:rsid w:val="00897664"/>
    <w:rsid w:val="00897E71"/>
    <w:rsid w:val="008A5531"/>
    <w:rsid w:val="008C2528"/>
    <w:rsid w:val="008C4F2D"/>
    <w:rsid w:val="008D1FF4"/>
    <w:rsid w:val="008D483E"/>
    <w:rsid w:val="008D5AB3"/>
    <w:rsid w:val="008D6DF7"/>
    <w:rsid w:val="008E136E"/>
    <w:rsid w:val="008E51DA"/>
    <w:rsid w:val="008F629D"/>
    <w:rsid w:val="008F7EEE"/>
    <w:rsid w:val="009041DB"/>
    <w:rsid w:val="0091310A"/>
    <w:rsid w:val="009170CE"/>
    <w:rsid w:val="00940F9F"/>
    <w:rsid w:val="00944897"/>
    <w:rsid w:val="009537B6"/>
    <w:rsid w:val="00956D86"/>
    <w:rsid w:val="009614CE"/>
    <w:rsid w:val="0097148B"/>
    <w:rsid w:val="00971909"/>
    <w:rsid w:val="00971ECE"/>
    <w:rsid w:val="00975CD0"/>
    <w:rsid w:val="009806A2"/>
    <w:rsid w:val="009816ED"/>
    <w:rsid w:val="00986E01"/>
    <w:rsid w:val="009874DD"/>
    <w:rsid w:val="00987624"/>
    <w:rsid w:val="009876FA"/>
    <w:rsid w:val="00990B26"/>
    <w:rsid w:val="00990DBA"/>
    <w:rsid w:val="00990E90"/>
    <w:rsid w:val="00992082"/>
    <w:rsid w:val="0099669E"/>
    <w:rsid w:val="009966B1"/>
    <w:rsid w:val="009A2F7D"/>
    <w:rsid w:val="009B2CAD"/>
    <w:rsid w:val="009B3AC0"/>
    <w:rsid w:val="009B59A1"/>
    <w:rsid w:val="009C2050"/>
    <w:rsid w:val="009C77F2"/>
    <w:rsid w:val="009D0B9E"/>
    <w:rsid w:val="009D2A84"/>
    <w:rsid w:val="009D33D4"/>
    <w:rsid w:val="009D3D54"/>
    <w:rsid w:val="009D50BF"/>
    <w:rsid w:val="009D6835"/>
    <w:rsid w:val="009D72B5"/>
    <w:rsid w:val="009D7D40"/>
    <w:rsid w:val="009E14DC"/>
    <w:rsid w:val="009E4469"/>
    <w:rsid w:val="009E7F3D"/>
    <w:rsid w:val="00A01243"/>
    <w:rsid w:val="00A01418"/>
    <w:rsid w:val="00A02389"/>
    <w:rsid w:val="00A0403A"/>
    <w:rsid w:val="00A07EB3"/>
    <w:rsid w:val="00A1335A"/>
    <w:rsid w:val="00A15590"/>
    <w:rsid w:val="00A24137"/>
    <w:rsid w:val="00A31C25"/>
    <w:rsid w:val="00A43DDA"/>
    <w:rsid w:val="00A46C22"/>
    <w:rsid w:val="00A51389"/>
    <w:rsid w:val="00A52276"/>
    <w:rsid w:val="00A604FC"/>
    <w:rsid w:val="00A66C8B"/>
    <w:rsid w:val="00A67B1D"/>
    <w:rsid w:val="00A7033E"/>
    <w:rsid w:val="00A709E7"/>
    <w:rsid w:val="00A70A93"/>
    <w:rsid w:val="00A71A3C"/>
    <w:rsid w:val="00A74DDB"/>
    <w:rsid w:val="00A801AE"/>
    <w:rsid w:val="00A9016C"/>
    <w:rsid w:val="00A97C5A"/>
    <w:rsid w:val="00AA1A5B"/>
    <w:rsid w:val="00AB1DDA"/>
    <w:rsid w:val="00AB28A6"/>
    <w:rsid w:val="00AC0089"/>
    <w:rsid w:val="00AC0125"/>
    <w:rsid w:val="00AC19B6"/>
    <w:rsid w:val="00AC2983"/>
    <w:rsid w:val="00AD28CE"/>
    <w:rsid w:val="00AD5136"/>
    <w:rsid w:val="00AD723E"/>
    <w:rsid w:val="00AE23C4"/>
    <w:rsid w:val="00AE77D0"/>
    <w:rsid w:val="00AF1539"/>
    <w:rsid w:val="00AF1D4B"/>
    <w:rsid w:val="00AF4DDB"/>
    <w:rsid w:val="00AF594A"/>
    <w:rsid w:val="00AF73CD"/>
    <w:rsid w:val="00B01C4F"/>
    <w:rsid w:val="00B03495"/>
    <w:rsid w:val="00B0429A"/>
    <w:rsid w:val="00B057D4"/>
    <w:rsid w:val="00B0718B"/>
    <w:rsid w:val="00B07706"/>
    <w:rsid w:val="00B113EB"/>
    <w:rsid w:val="00B13BF0"/>
    <w:rsid w:val="00B16550"/>
    <w:rsid w:val="00B166A5"/>
    <w:rsid w:val="00B17112"/>
    <w:rsid w:val="00B1745A"/>
    <w:rsid w:val="00B21140"/>
    <w:rsid w:val="00B24DA1"/>
    <w:rsid w:val="00B25828"/>
    <w:rsid w:val="00B26B8C"/>
    <w:rsid w:val="00B30B1A"/>
    <w:rsid w:val="00B30EE1"/>
    <w:rsid w:val="00B36C5C"/>
    <w:rsid w:val="00B37EAA"/>
    <w:rsid w:val="00B44760"/>
    <w:rsid w:val="00B5254B"/>
    <w:rsid w:val="00B66A4E"/>
    <w:rsid w:val="00B67904"/>
    <w:rsid w:val="00B76690"/>
    <w:rsid w:val="00B80587"/>
    <w:rsid w:val="00B84E1C"/>
    <w:rsid w:val="00B90538"/>
    <w:rsid w:val="00B90B48"/>
    <w:rsid w:val="00B926A5"/>
    <w:rsid w:val="00B960E4"/>
    <w:rsid w:val="00BB1D35"/>
    <w:rsid w:val="00BB1E6C"/>
    <w:rsid w:val="00BB3262"/>
    <w:rsid w:val="00BB3490"/>
    <w:rsid w:val="00BB365C"/>
    <w:rsid w:val="00BC1033"/>
    <w:rsid w:val="00BC1FC8"/>
    <w:rsid w:val="00BC5822"/>
    <w:rsid w:val="00BC6800"/>
    <w:rsid w:val="00BD482F"/>
    <w:rsid w:val="00BD6A0E"/>
    <w:rsid w:val="00BD74E9"/>
    <w:rsid w:val="00BE0F79"/>
    <w:rsid w:val="00BF10C8"/>
    <w:rsid w:val="00BF173D"/>
    <w:rsid w:val="00BF21E5"/>
    <w:rsid w:val="00BF4147"/>
    <w:rsid w:val="00BF5C07"/>
    <w:rsid w:val="00BF65D1"/>
    <w:rsid w:val="00C002E2"/>
    <w:rsid w:val="00C015EF"/>
    <w:rsid w:val="00C03CE0"/>
    <w:rsid w:val="00C06995"/>
    <w:rsid w:val="00C078C0"/>
    <w:rsid w:val="00C07B05"/>
    <w:rsid w:val="00C117AA"/>
    <w:rsid w:val="00C156E0"/>
    <w:rsid w:val="00C16821"/>
    <w:rsid w:val="00C21A37"/>
    <w:rsid w:val="00C2766D"/>
    <w:rsid w:val="00C32E7D"/>
    <w:rsid w:val="00C41475"/>
    <w:rsid w:val="00C457D5"/>
    <w:rsid w:val="00C50B88"/>
    <w:rsid w:val="00C556D0"/>
    <w:rsid w:val="00C631BB"/>
    <w:rsid w:val="00C636EE"/>
    <w:rsid w:val="00C67703"/>
    <w:rsid w:val="00C71E6D"/>
    <w:rsid w:val="00C83D94"/>
    <w:rsid w:val="00C84AAC"/>
    <w:rsid w:val="00C861EA"/>
    <w:rsid w:val="00C902AC"/>
    <w:rsid w:val="00C91848"/>
    <w:rsid w:val="00C95113"/>
    <w:rsid w:val="00CA0D63"/>
    <w:rsid w:val="00CB7D0B"/>
    <w:rsid w:val="00CC17B0"/>
    <w:rsid w:val="00CC17D9"/>
    <w:rsid w:val="00CC797C"/>
    <w:rsid w:val="00CD14AF"/>
    <w:rsid w:val="00CD27A7"/>
    <w:rsid w:val="00CD40F8"/>
    <w:rsid w:val="00CD4905"/>
    <w:rsid w:val="00CD5C06"/>
    <w:rsid w:val="00CE00B0"/>
    <w:rsid w:val="00CE17F9"/>
    <w:rsid w:val="00CE3328"/>
    <w:rsid w:val="00CE4732"/>
    <w:rsid w:val="00CF013F"/>
    <w:rsid w:val="00D01B84"/>
    <w:rsid w:val="00D01BEA"/>
    <w:rsid w:val="00D10E66"/>
    <w:rsid w:val="00D155FF"/>
    <w:rsid w:val="00D17EDA"/>
    <w:rsid w:val="00D21BB2"/>
    <w:rsid w:val="00D26346"/>
    <w:rsid w:val="00D31E16"/>
    <w:rsid w:val="00D3473D"/>
    <w:rsid w:val="00D365F3"/>
    <w:rsid w:val="00D41705"/>
    <w:rsid w:val="00D52027"/>
    <w:rsid w:val="00D536A7"/>
    <w:rsid w:val="00D607D9"/>
    <w:rsid w:val="00D62D9A"/>
    <w:rsid w:val="00D6704E"/>
    <w:rsid w:val="00D6750E"/>
    <w:rsid w:val="00D67723"/>
    <w:rsid w:val="00D705EB"/>
    <w:rsid w:val="00D72446"/>
    <w:rsid w:val="00D73BAF"/>
    <w:rsid w:val="00D76E7C"/>
    <w:rsid w:val="00D81C66"/>
    <w:rsid w:val="00D91347"/>
    <w:rsid w:val="00D916C4"/>
    <w:rsid w:val="00D91CA9"/>
    <w:rsid w:val="00D931E1"/>
    <w:rsid w:val="00D9372E"/>
    <w:rsid w:val="00D93784"/>
    <w:rsid w:val="00D94E61"/>
    <w:rsid w:val="00D97626"/>
    <w:rsid w:val="00DA1EC3"/>
    <w:rsid w:val="00DA3C55"/>
    <w:rsid w:val="00DA3F30"/>
    <w:rsid w:val="00DA4575"/>
    <w:rsid w:val="00DA68B3"/>
    <w:rsid w:val="00DB6BDA"/>
    <w:rsid w:val="00DC4288"/>
    <w:rsid w:val="00DC5EF7"/>
    <w:rsid w:val="00DD3776"/>
    <w:rsid w:val="00DD42B7"/>
    <w:rsid w:val="00DD675D"/>
    <w:rsid w:val="00DD794D"/>
    <w:rsid w:val="00DD7FA6"/>
    <w:rsid w:val="00DE130A"/>
    <w:rsid w:val="00DE1D77"/>
    <w:rsid w:val="00DE3AD6"/>
    <w:rsid w:val="00DE5EAC"/>
    <w:rsid w:val="00DF66CB"/>
    <w:rsid w:val="00DF68AA"/>
    <w:rsid w:val="00DF7378"/>
    <w:rsid w:val="00DF7EFE"/>
    <w:rsid w:val="00E02549"/>
    <w:rsid w:val="00E02A14"/>
    <w:rsid w:val="00E033E2"/>
    <w:rsid w:val="00E13148"/>
    <w:rsid w:val="00E24AAA"/>
    <w:rsid w:val="00E24D72"/>
    <w:rsid w:val="00E342EA"/>
    <w:rsid w:val="00E40159"/>
    <w:rsid w:val="00E40EFD"/>
    <w:rsid w:val="00E5708E"/>
    <w:rsid w:val="00E67CFA"/>
    <w:rsid w:val="00E73613"/>
    <w:rsid w:val="00E77F0A"/>
    <w:rsid w:val="00E83C76"/>
    <w:rsid w:val="00E844BD"/>
    <w:rsid w:val="00E8781A"/>
    <w:rsid w:val="00E9179C"/>
    <w:rsid w:val="00E91A99"/>
    <w:rsid w:val="00E962E7"/>
    <w:rsid w:val="00E96C10"/>
    <w:rsid w:val="00EA12D9"/>
    <w:rsid w:val="00EA69F4"/>
    <w:rsid w:val="00EA7D0F"/>
    <w:rsid w:val="00EA7DAA"/>
    <w:rsid w:val="00EB0675"/>
    <w:rsid w:val="00EB1305"/>
    <w:rsid w:val="00EC4D48"/>
    <w:rsid w:val="00EC695C"/>
    <w:rsid w:val="00EC7177"/>
    <w:rsid w:val="00ED384D"/>
    <w:rsid w:val="00ED4970"/>
    <w:rsid w:val="00ED5098"/>
    <w:rsid w:val="00ED652E"/>
    <w:rsid w:val="00ED77FE"/>
    <w:rsid w:val="00ED7EF0"/>
    <w:rsid w:val="00EE3122"/>
    <w:rsid w:val="00EE4A17"/>
    <w:rsid w:val="00EE4C40"/>
    <w:rsid w:val="00EF1171"/>
    <w:rsid w:val="00EF2A8E"/>
    <w:rsid w:val="00EF3142"/>
    <w:rsid w:val="00EF3537"/>
    <w:rsid w:val="00EF6016"/>
    <w:rsid w:val="00EF687C"/>
    <w:rsid w:val="00F02BD4"/>
    <w:rsid w:val="00F05AAC"/>
    <w:rsid w:val="00F12AA5"/>
    <w:rsid w:val="00F152A0"/>
    <w:rsid w:val="00F22895"/>
    <w:rsid w:val="00F24706"/>
    <w:rsid w:val="00F320F4"/>
    <w:rsid w:val="00F353E5"/>
    <w:rsid w:val="00F36A1E"/>
    <w:rsid w:val="00F410C9"/>
    <w:rsid w:val="00F41108"/>
    <w:rsid w:val="00F439E0"/>
    <w:rsid w:val="00F61BF3"/>
    <w:rsid w:val="00F646A7"/>
    <w:rsid w:val="00F64EFE"/>
    <w:rsid w:val="00F756C0"/>
    <w:rsid w:val="00F769F5"/>
    <w:rsid w:val="00F77D21"/>
    <w:rsid w:val="00F8587A"/>
    <w:rsid w:val="00F94141"/>
    <w:rsid w:val="00FA7695"/>
    <w:rsid w:val="00FB315A"/>
    <w:rsid w:val="00FB36DD"/>
    <w:rsid w:val="00FC017D"/>
    <w:rsid w:val="00FC062B"/>
    <w:rsid w:val="00FC5640"/>
    <w:rsid w:val="00FC5F60"/>
    <w:rsid w:val="00FD01DB"/>
    <w:rsid w:val="00FD2471"/>
    <w:rsid w:val="00FD42AE"/>
    <w:rsid w:val="00FF4B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DA4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9966B1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C015EF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CB7D0B"/>
    <w:pPr>
      <w:keepNext/>
      <w:spacing w:line="360" w:lineRule="auto"/>
      <w:jc w:val="center"/>
      <w:outlineLvl w:val="2"/>
    </w:pPr>
    <w:rPr>
      <w:rFonts w:ascii="Times New Roman CYR" w:hAnsi="Times New Roman CYR" w:cs="Times New Roman CYR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966B1"/>
    <w:rPr>
      <w:rFonts w:ascii="Cambria" w:hAnsi="Cambria" w:cs="Cambria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C015EF"/>
    <w:rPr>
      <w:rFonts w:ascii="Cambria" w:hAnsi="Cambria" w:cs="Cambria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CB7D0B"/>
    <w:rPr>
      <w:rFonts w:ascii="Times New Roman CYR" w:hAnsi="Times New Roman CYR" w:cs="Times New Roman CYR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rsid w:val="00894F94"/>
    <w:pPr>
      <w:spacing w:line="360" w:lineRule="auto"/>
      <w:ind w:firstLine="709"/>
      <w:jc w:val="both"/>
    </w:pPr>
    <w:rPr>
      <w:rFonts w:ascii="UkrainianPragmatica" w:hAnsi="UkrainianPragmatica" w:cs="UkrainianPragmatica"/>
      <w:sz w:val="28"/>
      <w:szCs w:val="28"/>
      <w:lang w:val="uk-UA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894F94"/>
    <w:rPr>
      <w:rFonts w:ascii="UkrainianPragmatica" w:hAnsi="UkrainianPragmatica" w:cs="UkrainianPragmatica"/>
      <w:sz w:val="20"/>
      <w:szCs w:val="20"/>
      <w:lang w:val="uk-UA" w:eastAsia="ru-RU"/>
    </w:rPr>
  </w:style>
  <w:style w:type="paragraph" w:styleId="a3">
    <w:name w:val="List Paragraph"/>
    <w:basedOn w:val="a"/>
    <w:uiPriority w:val="99"/>
    <w:qFormat/>
    <w:rsid w:val="004D5527"/>
    <w:pPr>
      <w:ind w:left="720"/>
    </w:pPr>
  </w:style>
  <w:style w:type="paragraph" w:styleId="a4">
    <w:name w:val="footer"/>
    <w:basedOn w:val="a"/>
    <w:link w:val="a5"/>
    <w:uiPriority w:val="99"/>
    <w:rsid w:val="000D70F6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8"/>
      <w:lang w:val="uk-UA"/>
    </w:rPr>
  </w:style>
  <w:style w:type="character" w:customStyle="1" w:styleId="a5">
    <w:name w:val="Нижний колонтитул Знак"/>
    <w:basedOn w:val="a0"/>
    <w:link w:val="a4"/>
    <w:uiPriority w:val="99"/>
    <w:locked/>
    <w:rsid w:val="000D70F6"/>
    <w:rPr>
      <w:rFonts w:ascii="Times New Roman" w:hAnsi="Times New Roman" w:cs="Times New Roman"/>
      <w:sz w:val="20"/>
      <w:szCs w:val="20"/>
      <w:lang w:val="uk-UA" w:eastAsia="ru-RU"/>
    </w:rPr>
  </w:style>
  <w:style w:type="paragraph" w:styleId="a6">
    <w:name w:val="header"/>
    <w:basedOn w:val="a"/>
    <w:link w:val="a7"/>
    <w:uiPriority w:val="99"/>
    <w:rsid w:val="00C861E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C861EA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rsid w:val="00282D0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282D0B"/>
    <w:rPr>
      <w:rFonts w:ascii="Tahoma" w:hAnsi="Tahoma" w:cs="Tahoma"/>
      <w:sz w:val="16"/>
      <w:szCs w:val="16"/>
      <w:lang w:eastAsia="ru-RU"/>
    </w:rPr>
  </w:style>
  <w:style w:type="table" w:styleId="aa">
    <w:name w:val="Table Grid"/>
    <w:basedOn w:val="a1"/>
    <w:uiPriority w:val="99"/>
    <w:rsid w:val="00331549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 Indent"/>
    <w:basedOn w:val="a"/>
    <w:link w:val="ac"/>
    <w:uiPriority w:val="99"/>
    <w:rsid w:val="00DC428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locked/>
    <w:rsid w:val="00DC4288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1F0A5B"/>
  </w:style>
  <w:style w:type="character" w:customStyle="1" w:styleId="apple-style-span">
    <w:name w:val="apple-style-span"/>
    <w:basedOn w:val="a0"/>
    <w:uiPriority w:val="99"/>
    <w:rsid w:val="006C6A05"/>
  </w:style>
  <w:style w:type="paragraph" w:customStyle="1" w:styleId="Default">
    <w:name w:val="Default"/>
    <w:uiPriority w:val="99"/>
    <w:rsid w:val="00503FA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ru-RU" w:eastAsia="ru-RU"/>
    </w:rPr>
  </w:style>
  <w:style w:type="character" w:styleId="ad">
    <w:name w:val="Placeholder Text"/>
    <w:basedOn w:val="a0"/>
    <w:uiPriority w:val="99"/>
    <w:semiHidden/>
    <w:rsid w:val="00BF4147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2888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8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8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8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8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8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8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8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8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4683</TotalTime>
  <Pages>9</Pages>
  <Words>1657</Words>
  <Characters>11355</Characters>
  <Application>Microsoft Office Word</Application>
  <DocSecurity>0</DocSecurity>
  <Lines>94</Lines>
  <Paragraphs>25</Paragraphs>
  <ScaleCrop>false</ScaleCrop>
  <Company>Krokoz™</Company>
  <LinksUpToDate>false</LinksUpToDate>
  <CharactersWithSpaces>12987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Мiша</dc:creator>
  <cp:keywords/>
  <dc:description/>
  <cp:lastModifiedBy>Dep18</cp:lastModifiedBy>
  <cp:revision>238</cp:revision>
  <cp:lastPrinted>2016-10-19T07:55:00Z</cp:lastPrinted>
  <dcterms:created xsi:type="dcterms:W3CDTF">2015-07-22T06:18:00Z</dcterms:created>
  <dcterms:modified xsi:type="dcterms:W3CDTF">2016-10-24T07:09:00Z</dcterms:modified>
</cp:coreProperties>
</file>