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D87B3" w14:textId="77777777" w:rsidR="001F6F40" w:rsidRPr="00410518" w:rsidRDefault="00B87984" w:rsidP="001F6F40">
      <w:pPr>
        <w:pStyle w:val="a6"/>
        <w:spacing w:after="240" w:line="240" w:lineRule="auto"/>
        <w:rPr>
          <w:rFonts w:ascii="Arial" w:hAnsi="Arial" w:cs="Arial"/>
          <w:sz w:val="28"/>
          <w:szCs w:val="28"/>
        </w:rPr>
      </w:pPr>
      <w:r w:rsidRPr="00410518">
        <w:rPr>
          <w:rFonts w:ascii="Arial" w:hAnsi="Arial" w:cs="Arial"/>
          <w:sz w:val="28"/>
          <w:szCs w:val="28"/>
        </w:rPr>
        <w:t>Державне агентство автомобільних доріг України</w:t>
      </w:r>
      <w:r w:rsidR="001F6F40" w:rsidRPr="00410518">
        <w:rPr>
          <w:rFonts w:ascii="Arial" w:hAnsi="Arial" w:cs="Arial"/>
          <w:sz w:val="28"/>
          <w:szCs w:val="28"/>
        </w:rPr>
        <w:br/>
        <w:t>(</w:t>
      </w:r>
      <w:r w:rsidRPr="00410518">
        <w:rPr>
          <w:rFonts w:ascii="Arial" w:hAnsi="Arial" w:cs="Arial"/>
          <w:sz w:val="28"/>
          <w:szCs w:val="28"/>
        </w:rPr>
        <w:t>Укравтодор</w:t>
      </w:r>
      <w:r w:rsidR="001F6F40" w:rsidRPr="00410518">
        <w:rPr>
          <w:rFonts w:ascii="Arial" w:hAnsi="Arial" w:cs="Arial"/>
          <w:sz w:val="28"/>
          <w:szCs w:val="28"/>
        </w:rPr>
        <w:t>)</w:t>
      </w:r>
    </w:p>
    <w:p w14:paraId="2C3BB638" w14:textId="77777777" w:rsidR="001F6F40" w:rsidRPr="00410518" w:rsidRDefault="00410518" w:rsidP="001F6F40">
      <w:pPr>
        <w:pStyle w:val="a6"/>
        <w:spacing w:after="240" w:line="240" w:lineRule="auto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Державне підприємство </w:t>
      </w:r>
      <w:r w:rsidR="0058596C" w:rsidRPr="00410518">
        <w:rPr>
          <w:rFonts w:ascii="Arial" w:hAnsi="Arial" w:cs="Arial"/>
          <w:sz w:val="28"/>
          <w:szCs w:val="28"/>
        </w:rPr>
        <w:t>«Державний дорожній науково-дослідний інститут імені М.П. Шульгіна»</w:t>
      </w:r>
      <w:r w:rsidR="0058596C" w:rsidRPr="00410518">
        <w:rPr>
          <w:rFonts w:ascii="Arial" w:hAnsi="Arial" w:cs="Arial"/>
          <w:sz w:val="28"/>
          <w:szCs w:val="28"/>
        </w:rPr>
        <w:br/>
      </w:r>
      <w:r w:rsidR="00B110D3" w:rsidRPr="00410518">
        <w:rPr>
          <w:rFonts w:ascii="Arial" w:hAnsi="Arial" w:cs="Arial"/>
          <w:sz w:val="28"/>
          <w:szCs w:val="28"/>
        </w:rPr>
        <w:t>(</w:t>
      </w:r>
      <w:r w:rsidR="0058596C" w:rsidRPr="00410518">
        <w:rPr>
          <w:rFonts w:ascii="Arial" w:hAnsi="Arial" w:cs="Arial"/>
          <w:sz w:val="28"/>
          <w:szCs w:val="28"/>
        </w:rPr>
        <w:t>ДП «ДерждорНДІ»</w:t>
      </w:r>
      <w:r w:rsidR="00B110D3" w:rsidRPr="00410518">
        <w:rPr>
          <w:rFonts w:ascii="Arial" w:hAnsi="Arial" w:cs="Arial"/>
          <w:sz w:val="28"/>
          <w:szCs w:val="28"/>
        </w:rPr>
        <w:t>)</w:t>
      </w:r>
    </w:p>
    <w:p w14:paraId="09CA542B" w14:textId="77777777" w:rsidR="00E82F25" w:rsidRPr="00410518" w:rsidRDefault="00E82F25" w:rsidP="00C10B28">
      <w:pPr>
        <w:pStyle w:val="a6"/>
        <w:spacing w:line="240" w:lineRule="auto"/>
        <w:jc w:val="left"/>
        <w:rPr>
          <w:rFonts w:ascii="Arial" w:hAnsi="Arial" w:cs="Arial"/>
          <w:b w:val="0"/>
          <w:sz w:val="28"/>
          <w:szCs w:val="28"/>
        </w:rPr>
      </w:pPr>
    </w:p>
    <w:p w14:paraId="320BB696" w14:textId="77777777" w:rsidR="00E82F25" w:rsidRPr="00410518" w:rsidRDefault="00E82F25" w:rsidP="00C10B28">
      <w:pPr>
        <w:pStyle w:val="a6"/>
        <w:spacing w:line="240" w:lineRule="auto"/>
        <w:jc w:val="left"/>
        <w:rPr>
          <w:rFonts w:ascii="Arial" w:hAnsi="Arial" w:cs="Arial"/>
          <w:b w:val="0"/>
          <w:sz w:val="28"/>
          <w:szCs w:val="28"/>
        </w:rPr>
      </w:pPr>
    </w:p>
    <w:p w14:paraId="06685E7B" w14:textId="77777777" w:rsidR="00E82F25" w:rsidRPr="00410518" w:rsidRDefault="00E82F25" w:rsidP="00C10B28">
      <w:pPr>
        <w:pStyle w:val="a6"/>
        <w:spacing w:line="240" w:lineRule="auto"/>
        <w:jc w:val="left"/>
        <w:rPr>
          <w:rFonts w:ascii="Arial" w:hAnsi="Arial" w:cs="Arial"/>
          <w:b w:val="0"/>
          <w:sz w:val="28"/>
          <w:szCs w:val="28"/>
        </w:rPr>
      </w:pPr>
    </w:p>
    <w:p w14:paraId="6CFD3AD2" w14:textId="77777777" w:rsidR="00E82F25" w:rsidRPr="00410518" w:rsidRDefault="00E82F25" w:rsidP="00C10B28">
      <w:pPr>
        <w:pStyle w:val="a6"/>
        <w:spacing w:line="240" w:lineRule="auto"/>
        <w:jc w:val="left"/>
        <w:rPr>
          <w:rFonts w:ascii="Arial" w:hAnsi="Arial" w:cs="Arial"/>
          <w:b w:val="0"/>
          <w:sz w:val="28"/>
          <w:szCs w:val="28"/>
        </w:rPr>
      </w:pPr>
    </w:p>
    <w:p w14:paraId="49C67596" w14:textId="77777777" w:rsidR="001C44D0" w:rsidRPr="00410518" w:rsidRDefault="001C44D0" w:rsidP="00C10B28">
      <w:pPr>
        <w:pStyle w:val="a6"/>
        <w:spacing w:line="240" w:lineRule="auto"/>
        <w:jc w:val="left"/>
        <w:rPr>
          <w:rFonts w:ascii="Arial" w:hAnsi="Arial" w:cs="Arial"/>
          <w:b w:val="0"/>
          <w:sz w:val="28"/>
          <w:szCs w:val="28"/>
        </w:rPr>
      </w:pPr>
    </w:p>
    <w:p w14:paraId="5D99D987" w14:textId="77777777" w:rsidR="001C44D0" w:rsidRPr="00410518" w:rsidRDefault="001C44D0" w:rsidP="00C10B28">
      <w:pPr>
        <w:pStyle w:val="a6"/>
        <w:spacing w:line="240" w:lineRule="auto"/>
        <w:jc w:val="left"/>
        <w:rPr>
          <w:rFonts w:ascii="Arial" w:hAnsi="Arial" w:cs="Arial"/>
          <w:b w:val="0"/>
          <w:sz w:val="28"/>
          <w:szCs w:val="28"/>
        </w:rPr>
      </w:pPr>
    </w:p>
    <w:p w14:paraId="723AE84E" w14:textId="4F9F7C68" w:rsidR="001F6F40" w:rsidRPr="00410518" w:rsidRDefault="001F6F40" w:rsidP="001F6F40">
      <w:pPr>
        <w:pStyle w:val="a6"/>
        <w:spacing w:line="240" w:lineRule="auto"/>
        <w:rPr>
          <w:rFonts w:ascii="Arial" w:hAnsi="Arial" w:cs="Arial"/>
          <w:sz w:val="28"/>
          <w:szCs w:val="28"/>
        </w:rPr>
      </w:pPr>
      <w:r w:rsidRPr="00410518">
        <w:rPr>
          <w:rFonts w:ascii="Arial" w:hAnsi="Arial" w:cs="Arial"/>
          <w:sz w:val="28"/>
          <w:szCs w:val="28"/>
        </w:rPr>
        <w:t>МЕТОДИ</w:t>
      </w:r>
      <w:r w:rsidR="00990691">
        <w:rPr>
          <w:rFonts w:ascii="Arial" w:hAnsi="Arial" w:cs="Arial"/>
          <w:sz w:val="28"/>
          <w:szCs w:val="28"/>
        </w:rPr>
        <w:t>КА</w:t>
      </w:r>
    </w:p>
    <w:p w14:paraId="58EEF77D" w14:textId="77777777" w:rsidR="001F6F40" w:rsidRPr="00410518" w:rsidRDefault="001F6F40" w:rsidP="001F6F40">
      <w:pPr>
        <w:pStyle w:val="a6"/>
        <w:spacing w:line="240" w:lineRule="auto"/>
        <w:rPr>
          <w:rFonts w:ascii="Arial" w:hAnsi="Arial" w:cs="Arial"/>
          <w:sz w:val="28"/>
          <w:szCs w:val="28"/>
        </w:rPr>
      </w:pPr>
    </w:p>
    <w:p w14:paraId="629959B0" w14:textId="423742D4" w:rsidR="001F6F40" w:rsidRPr="00410518" w:rsidRDefault="00990691" w:rsidP="001F6F40">
      <w:pPr>
        <w:pStyle w:val="a3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розрахунку витрат на перевезення працівників </w:t>
      </w:r>
      <w:r w:rsidRPr="00990691">
        <w:rPr>
          <w:rFonts w:ascii="Arial" w:hAnsi="Arial" w:cs="Arial"/>
          <w:szCs w:val="28"/>
        </w:rPr>
        <w:t>дорожніх організацій автомобільним транспортом до місця проведення дорожніх робіт</w:t>
      </w:r>
    </w:p>
    <w:p w14:paraId="3012A8A1" w14:textId="77777777" w:rsidR="001F6F40" w:rsidRPr="00410518" w:rsidRDefault="001F6F40" w:rsidP="001F6F40">
      <w:pPr>
        <w:pStyle w:val="a3"/>
        <w:rPr>
          <w:rFonts w:ascii="Arial" w:hAnsi="Arial" w:cs="Arial"/>
          <w:szCs w:val="28"/>
        </w:rPr>
      </w:pPr>
    </w:p>
    <w:p w14:paraId="56DBED59" w14:textId="3F68CE7F" w:rsidR="001F6F40" w:rsidRPr="00410518" w:rsidRDefault="001F6F40" w:rsidP="001F6F40">
      <w:pPr>
        <w:pStyle w:val="a3"/>
        <w:rPr>
          <w:rFonts w:ascii="Arial" w:hAnsi="Arial" w:cs="Arial"/>
          <w:caps/>
          <w:szCs w:val="28"/>
        </w:rPr>
      </w:pPr>
      <w:r w:rsidRPr="00410518">
        <w:rPr>
          <w:rFonts w:ascii="Arial" w:hAnsi="Arial" w:cs="Arial"/>
          <w:caps/>
          <w:szCs w:val="28"/>
        </w:rPr>
        <w:t xml:space="preserve">М </w:t>
      </w:r>
      <w:r w:rsidR="00B110D3" w:rsidRPr="00410518">
        <w:rPr>
          <w:rFonts w:ascii="Arial" w:hAnsi="Arial" w:cs="Arial"/>
          <w:caps/>
          <w:szCs w:val="28"/>
        </w:rPr>
        <w:t>42.1-37641918</w:t>
      </w:r>
      <w:r w:rsidR="00990691" w:rsidRPr="00410518">
        <w:rPr>
          <w:rFonts w:ascii="Arial" w:hAnsi="Arial" w:cs="Arial"/>
          <w:szCs w:val="28"/>
        </w:rPr>
        <w:t>-</w:t>
      </w:r>
      <w:r w:rsidR="00990691">
        <w:rPr>
          <w:rFonts w:ascii="Arial" w:hAnsi="Arial" w:cs="Arial"/>
          <w:szCs w:val="28"/>
        </w:rPr>
        <w:t>ххх</w:t>
      </w:r>
      <w:r w:rsidR="00990691" w:rsidRPr="00410518">
        <w:rPr>
          <w:rFonts w:ascii="Arial" w:hAnsi="Arial" w:cs="Arial"/>
          <w:szCs w:val="28"/>
        </w:rPr>
        <w:t>:</w:t>
      </w:r>
      <w:r w:rsidRPr="00410518">
        <w:rPr>
          <w:rFonts w:ascii="Arial" w:hAnsi="Arial" w:cs="Arial"/>
          <w:caps/>
          <w:szCs w:val="28"/>
        </w:rPr>
        <w:t>201</w:t>
      </w:r>
      <w:r w:rsidR="00990691">
        <w:rPr>
          <w:rFonts w:ascii="Arial" w:hAnsi="Arial" w:cs="Arial"/>
          <w:szCs w:val="28"/>
        </w:rPr>
        <w:t>х</w:t>
      </w:r>
    </w:p>
    <w:p w14:paraId="39F29371" w14:textId="77777777" w:rsidR="00891F92" w:rsidRPr="00410518" w:rsidRDefault="00891F92" w:rsidP="001F6F40">
      <w:pPr>
        <w:pStyle w:val="a3"/>
        <w:shd w:val="clear" w:color="auto" w:fill="FFFFFF" w:themeFill="background1"/>
        <w:tabs>
          <w:tab w:val="left" w:pos="5387"/>
        </w:tabs>
        <w:jc w:val="left"/>
        <w:rPr>
          <w:rFonts w:ascii="Arial" w:hAnsi="Arial" w:cs="Arial"/>
          <w:b w:val="0"/>
          <w:color w:val="FFFFFF" w:themeColor="background1"/>
          <w:sz w:val="24"/>
          <w:szCs w:val="28"/>
        </w:rPr>
      </w:pPr>
    </w:p>
    <w:p w14:paraId="2A0F2E78" w14:textId="77777777" w:rsidR="0028197E" w:rsidRPr="00410518" w:rsidRDefault="0028197E">
      <w:pPr>
        <w:rPr>
          <w:rFonts w:ascii="Arial" w:hAnsi="Arial" w:cs="Arial"/>
          <w:b/>
          <w:color w:val="FFFFFF" w:themeColor="background1"/>
          <w:sz w:val="24"/>
          <w:szCs w:val="28"/>
        </w:rPr>
        <w:sectPr w:rsidR="0028197E" w:rsidRPr="00410518" w:rsidSect="00C70C1B">
          <w:footerReference w:type="first" r:id="rId9"/>
          <w:pgSz w:w="11909" w:h="16834" w:code="9"/>
          <w:pgMar w:top="1134" w:right="680" w:bottom="1134" w:left="1418" w:header="709" w:footer="782" w:gutter="0"/>
          <w:pgNumType w:start="1"/>
          <w:cols w:space="60"/>
          <w:noEndnote/>
          <w:titlePg/>
          <w:docGrid w:linePitch="272"/>
        </w:sectPr>
      </w:pPr>
    </w:p>
    <w:p w14:paraId="237671F6" w14:textId="77777777" w:rsidR="00B87984" w:rsidRPr="008E0E9A" w:rsidRDefault="00B87984" w:rsidP="00B87984">
      <w:pPr>
        <w:pStyle w:val="a6"/>
        <w:spacing w:after="240" w:line="240" w:lineRule="auto"/>
        <w:rPr>
          <w:rFonts w:ascii="Arial" w:hAnsi="Arial" w:cs="Arial"/>
          <w:sz w:val="28"/>
          <w:szCs w:val="28"/>
        </w:rPr>
      </w:pPr>
      <w:r w:rsidRPr="008E0E9A">
        <w:rPr>
          <w:rFonts w:ascii="Arial" w:hAnsi="Arial" w:cs="Arial"/>
          <w:sz w:val="28"/>
          <w:szCs w:val="28"/>
        </w:rPr>
        <w:lastRenderedPageBreak/>
        <w:t>Державне агентство автомобільних доріг України</w:t>
      </w:r>
      <w:r w:rsidRPr="008E0E9A">
        <w:rPr>
          <w:rFonts w:ascii="Arial" w:hAnsi="Arial" w:cs="Arial"/>
          <w:sz w:val="28"/>
          <w:szCs w:val="28"/>
        </w:rPr>
        <w:br/>
        <w:t>(Укравтодор)</w:t>
      </w:r>
    </w:p>
    <w:p w14:paraId="11FE9EF8" w14:textId="77777777" w:rsidR="00B87984" w:rsidRPr="008E0E9A" w:rsidRDefault="00B87984" w:rsidP="00B87984">
      <w:pPr>
        <w:pStyle w:val="a6"/>
        <w:spacing w:after="240" w:line="240" w:lineRule="auto"/>
        <w:rPr>
          <w:rFonts w:ascii="Arial" w:hAnsi="Arial" w:cs="Arial"/>
          <w:b w:val="0"/>
          <w:sz w:val="28"/>
          <w:szCs w:val="28"/>
        </w:rPr>
      </w:pPr>
      <w:r w:rsidRPr="008E0E9A">
        <w:rPr>
          <w:rFonts w:ascii="Arial" w:hAnsi="Arial" w:cs="Arial"/>
          <w:sz w:val="28"/>
          <w:szCs w:val="28"/>
        </w:rPr>
        <w:t>Державне підприємство «Державний дорожній науково-дослідний інститут імені М.П. Шульгіна»</w:t>
      </w:r>
      <w:r w:rsidRPr="008E0E9A">
        <w:rPr>
          <w:rFonts w:ascii="Arial" w:hAnsi="Arial" w:cs="Arial"/>
          <w:sz w:val="28"/>
          <w:szCs w:val="28"/>
        </w:rPr>
        <w:br/>
        <w:t>(ДП «ДерждорНДІ»)</w:t>
      </w:r>
    </w:p>
    <w:p w14:paraId="70255733" w14:textId="77777777" w:rsidR="00B65BFE" w:rsidRPr="008E0E9A" w:rsidRDefault="00B65BFE" w:rsidP="008F263A">
      <w:pPr>
        <w:pStyle w:val="a6"/>
        <w:spacing w:before="240" w:line="240" w:lineRule="auto"/>
        <w:ind w:left="4320" w:firstLine="720"/>
        <w:jc w:val="left"/>
        <w:rPr>
          <w:rFonts w:ascii="Arial" w:hAnsi="Arial" w:cs="Arial"/>
          <w:sz w:val="28"/>
          <w:szCs w:val="28"/>
        </w:rPr>
      </w:pPr>
      <w:r w:rsidRPr="008E0E9A">
        <w:rPr>
          <w:rFonts w:ascii="Arial" w:hAnsi="Arial" w:cs="Arial"/>
          <w:sz w:val="28"/>
          <w:szCs w:val="28"/>
        </w:rPr>
        <w:t>ЗАТВЕРДЖУЮ</w:t>
      </w:r>
    </w:p>
    <w:p w14:paraId="638F27D3" w14:textId="25DE44C3" w:rsidR="00B65BFE" w:rsidRPr="008E0E9A" w:rsidRDefault="00363732" w:rsidP="00617F3C">
      <w:pPr>
        <w:pStyle w:val="a6"/>
        <w:spacing w:line="240" w:lineRule="auto"/>
        <w:ind w:left="5040"/>
        <w:jc w:val="left"/>
        <w:rPr>
          <w:rFonts w:ascii="Arial" w:hAnsi="Arial" w:cs="Arial"/>
          <w:b w:val="0"/>
          <w:sz w:val="28"/>
          <w:szCs w:val="28"/>
        </w:rPr>
      </w:pPr>
      <w:proofErr w:type="spellStart"/>
      <w:r w:rsidRPr="008E0E9A">
        <w:rPr>
          <w:rFonts w:ascii="Arial" w:hAnsi="Arial" w:cs="Arial"/>
          <w:b w:val="0"/>
          <w:sz w:val="28"/>
          <w:szCs w:val="28"/>
        </w:rPr>
        <w:t>В.о</w:t>
      </w:r>
      <w:proofErr w:type="spellEnd"/>
      <w:r w:rsidRPr="008E0E9A">
        <w:rPr>
          <w:rFonts w:ascii="Arial" w:hAnsi="Arial" w:cs="Arial"/>
          <w:b w:val="0"/>
          <w:sz w:val="28"/>
          <w:szCs w:val="28"/>
        </w:rPr>
        <w:t xml:space="preserve">. </w:t>
      </w:r>
      <w:r w:rsidR="001B771D">
        <w:rPr>
          <w:rFonts w:ascii="Arial" w:hAnsi="Arial" w:cs="Arial"/>
          <w:b w:val="0"/>
          <w:sz w:val="28"/>
          <w:szCs w:val="28"/>
        </w:rPr>
        <w:t xml:space="preserve">заступника </w:t>
      </w:r>
      <w:r w:rsidR="00B65BFE" w:rsidRPr="008E0E9A">
        <w:rPr>
          <w:rFonts w:ascii="Arial" w:hAnsi="Arial" w:cs="Arial"/>
          <w:b w:val="0"/>
          <w:sz w:val="28"/>
          <w:szCs w:val="28"/>
        </w:rPr>
        <w:t>Голови</w:t>
      </w:r>
      <w:r w:rsidR="00A8311A" w:rsidRPr="008E0E9A">
        <w:rPr>
          <w:rFonts w:ascii="Arial" w:hAnsi="Arial" w:cs="Arial"/>
          <w:b w:val="0"/>
          <w:sz w:val="28"/>
          <w:szCs w:val="28"/>
        </w:rPr>
        <w:t xml:space="preserve"> </w:t>
      </w:r>
      <w:r w:rsidR="00617F3C" w:rsidRPr="008E0E9A">
        <w:rPr>
          <w:rFonts w:ascii="Arial" w:hAnsi="Arial" w:cs="Arial"/>
          <w:b w:val="0"/>
          <w:sz w:val="28"/>
          <w:szCs w:val="28"/>
        </w:rPr>
        <w:t>Державного агентства автомобільних доріг України</w:t>
      </w:r>
    </w:p>
    <w:p w14:paraId="05F7C3DD" w14:textId="77777777" w:rsidR="008F263A" w:rsidRPr="008E0E9A" w:rsidRDefault="008F263A" w:rsidP="00B65BFE">
      <w:pPr>
        <w:pStyle w:val="a6"/>
        <w:spacing w:line="240" w:lineRule="auto"/>
        <w:jc w:val="left"/>
        <w:rPr>
          <w:rFonts w:ascii="Arial" w:hAnsi="Arial" w:cs="Arial"/>
          <w:b w:val="0"/>
          <w:sz w:val="28"/>
          <w:szCs w:val="28"/>
        </w:rPr>
      </w:pPr>
    </w:p>
    <w:p w14:paraId="3AD0C9B4" w14:textId="77777777" w:rsidR="00684901" w:rsidRPr="008E0E9A" w:rsidRDefault="00684901" w:rsidP="00B65BFE">
      <w:pPr>
        <w:pStyle w:val="a6"/>
        <w:spacing w:line="240" w:lineRule="auto"/>
        <w:jc w:val="left"/>
        <w:rPr>
          <w:rFonts w:ascii="Arial" w:hAnsi="Arial" w:cs="Arial"/>
          <w:b w:val="0"/>
          <w:sz w:val="28"/>
          <w:szCs w:val="28"/>
        </w:rPr>
      </w:pPr>
    </w:p>
    <w:p w14:paraId="0D21B294" w14:textId="436365F7" w:rsidR="00B65BFE" w:rsidRPr="008E0E9A" w:rsidRDefault="008F263A" w:rsidP="008F263A">
      <w:pPr>
        <w:pStyle w:val="a6"/>
        <w:spacing w:line="240" w:lineRule="auto"/>
        <w:ind w:firstLine="720"/>
        <w:jc w:val="left"/>
        <w:rPr>
          <w:rFonts w:ascii="Arial" w:hAnsi="Arial" w:cs="Arial"/>
          <w:b w:val="0"/>
          <w:sz w:val="28"/>
          <w:szCs w:val="28"/>
        </w:rPr>
      </w:pPr>
      <w:r w:rsidRPr="008E0E9A">
        <w:rPr>
          <w:rFonts w:ascii="Arial" w:hAnsi="Arial" w:cs="Arial"/>
          <w:b w:val="0"/>
          <w:sz w:val="28"/>
          <w:szCs w:val="28"/>
        </w:rPr>
        <w:tab/>
      </w:r>
      <w:r w:rsidRPr="008E0E9A">
        <w:rPr>
          <w:rFonts w:ascii="Arial" w:hAnsi="Arial" w:cs="Arial"/>
          <w:b w:val="0"/>
          <w:sz w:val="28"/>
          <w:szCs w:val="28"/>
        </w:rPr>
        <w:tab/>
      </w:r>
      <w:r w:rsidRPr="008E0E9A">
        <w:rPr>
          <w:rFonts w:ascii="Arial" w:hAnsi="Arial" w:cs="Arial"/>
          <w:b w:val="0"/>
          <w:sz w:val="28"/>
          <w:szCs w:val="28"/>
        </w:rPr>
        <w:tab/>
      </w:r>
      <w:r w:rsidRPr="008E0E9A">
        <w:rPr>
          <w:rFonts w:ascii="Arial" w:hAnsi="Arial" w:cs="Arial"/>
          <w:b w:val="0"/>
          <w:sz w:val="28"/>
          <w:szCs w:val="28"/>
        </w:rPr>
        <w:tab/>
      </w:r>
      <w:r w:rsidR="00B65BFE" w:rsidRPr="008E0E9A">
        <w:rPr>
          <w:rFonts w:ascii="Arial" w:hAnsi="Arial" w:cs="Arial"/>
          <w:b w:val="0"/>
          <w:sz w:val="28"/>
          <w:szCs w:val="28"/>
        </w:rPr>
        <w:tab/>
      </w:r>
      <w:r w:rsidR="00B65BFE" w:rsidRPr="008E0E9A">
        <w:rPr>
          <w:rFonts w:ascii="Arial" w:hAnsi="Arial" w:cs="Arial"/>
          <w:b w:val="0"/>
          <w:sz w:val="28"/>
          <w:szCs w:val="28"/>
        </w:rPr>
        <w:tab/>
        <w:t>__________________</w:t>
      </w:r>
      <w:r w:rsidR="001B771D">
        <w:rPr>
          <w:rFonts w:ascii="Arial" w:hAnsi="Arial" w:cs="Arial"/>
          <w:b w:val="0"/>
          <w:sz w:val="28"/>
          <w:szCs w:val="28"/>
        </w:rPr>
        <w:t>О.І. Харченко</w:t>
      </w:r>
    </w:p>
    <w:p w14:paraId="60CCA191" w14:textId="4578588A" w:rsidR="00B65BFE" w:rsidRPr="008E0E9A" w:rsidRDefault="00B65BFE" w:rsidP="008F263A">
      <w:pPr>
        <w:pStyle w:val="a6"/>
        <w:spacing w:line="240" w:lineRule="auto"/>
        <w:ind w:left="3600" w:firstLine="720"/>
        <w:jc w:val="left"/>
        <w:rPr>
          <w:rFonts w:ascii="Arial" w:hAnsi="Arial" w:cs="Arial"/>
          <w:b w:val="0"/>
          <w:sz w:val="28"/>
          <w:szCs w:val="28"/>
        </w:rPr>
      </w:pPr>
      <w:r w:rsidRPr="008E0E9A">
        <w:rPr>
          <w:rFonts w:ascii="Arial" w:hAnsi="Arial" w:cs="Arial"/>
          <w:b w:val="0"/>
          <w:sz w:val="28"/>
          <w:szCs w:val="28"/>
        </w:rPr>
        <w:tab/>
        <w:t>«___»________201</w:t>
      </w:r>
      <w:r w:rsidR="00663401">
        <w:rPr>
          <w:rFonts w:ascii="Arial" w:hAnsi="Arial" w:cs="Arial"/>
          <w:b w:val="0"/>
          <w:sz w:val="28"/>
          <w:szCs w:val="28"/>
        </w:rPr>
        <w:t>_</w:t>
      </w:r>
      <w:r w:rsidRPr="008E0E9A">
        <w:rPr>
          <w:rFonts w:ascii="Arial" w:hAnsi="Arial" w:cs="Arial"/>
          <w:b w:val="0"/>
          <w:sz w:val="28"/>
          <w:szCs w:val="28"/>
        </w:rPr>
        <w:t xml:space="preserve"> р.</w:t>
      </w:r>
    </w:p>
    <w:p w14:paraId="255F34A8" w14:textId="77777777" w:rsidR="00165D32" w:rsidRPr="008E0E9A" w:rsidRDefault="00165D32" w:rsidP="006B65D6">
      <w:pPr>
        <w:pStyle w:val="a6"/>
        <w:spacing w:line="240" w:lineRule="auto"/>
        <w:rPr>
          <w:rFonts w:ascii="Arial" w:hAnsi="Arial" w:cs="Arial"/>
          <w:b w:val="0"/>
          <w:sz w:val="28"/>
          <w:szCs w:val="28"/>
        </w:rPr>
      </w:pPr>
    </w:p>
    <w:p w14:paraId="48A4CB8E" w14:textId="77777777" w:rsidR="00990691" w:rsidRPr="00410518" w:rsidRDefault="00990691" w:rsidP="00990691">
      <w:pPr>
        <w:pStyle w:val="a6"/>
        <w:spacing w:line="240" w:lineRule="auto"/>
        <w:rPr>
          <w:rFonts w:ascii="Arial" w:hAnsi="Arial" w:cs="Arial"/>
          <w:sz w:val="28"/>
          <w:szCs w:val="28"/>
        </w:rPr>
      </w:pPr>
      <w:r w:rsidRPr="00410518">
        <w:rPr>
          <w:rFonts w:ascii="Arial" w:hAnsi="Arial" w:cs="Arial"/>
          <w:sz w:val="28"/>
          <w:szCs w:val="28"/>
        </w:rPr>
        <w:t>МЕТОДИ</w:t>
      </w:r>
      <w:r>
        <w:rPr>
          <w:rFonts w:ascii="Arial" w:hAnsi="Arial" w:cs="Arial"/>
          <w:sz w:val="28"/>
          <w:szCs w:val="28"/>
        </w:rPr>
        <w:t>КА</w:t>
      </w:r>
    </w:p>
    <w:p w14:paraId="7521CFA3" w14:textId="77777777" w:rsidR="00990691" w:rsidRPr="00410518" w:rsidRDefault="00990691" w:rsidP="00990691">
      <w:pPr>
        <w:pStyle w:val="a6"/>
        <w:spacing w:line="240" w:lineRule="auto"/>
        <w:rPr>
          <w:rFonts w:ascii="Arial" w:hAnsi="Arial" w:cs="Arial"/>
          <w:sz w:val="28"/>
          <w:szCs w:val="28"/>
        </w:rPr>
      </w:pPr>
    </w:p>
    <w:p w14:paraId="2D27A43D" w14:textId="77777777" w:rsidR="00990691" w:rsidRPr="00410518" w:rsidRDefault="00990691" w:rsidP="00990691">
      <w:pPr>
        <w:pStyle w:val="a3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розрахунку витрат на перевезення працівників </w:t>
      </w:r>
      <w:r w:rsidRPr="00990691">
        <w:rPr>
          <w:rFonts w:ascii="Arial" w:hAnsi="Arial" w:cs="Arial"/>
          <w:szCs w:val="28"/>
        </w:rPr>
        <w:t>дорожніх організацій автомобільним транспортом до місця проведення дорожніх робіт</w:t>
      </w:r>
    </w:p>
    <w:p w14:paraId="64D493F2" w14:textId="77777777" w:rsidR="00990691" w:rsidRPr="00410518" w:rsidRDefault="00990691" w:rsidP="00990691">
      <w:pPr>
        <w:pStyle w:val="a3"/>
        <w:rPr>
          <w:rFonts w:ascii="Arial" w:hAnsi="Arial" w:cs="Arial"/>
          <w:szCs w:val="28"/>
        </w:rPr>
      </w:pPr>
    </w:p>
    <w:p w14:paraId="4A3C984F" w14:textId="77777777" w:rsidR="00990691" w:rsidRPr="00410518" w:rsidRDefault="00990691" w:rsidP="00990691">
      <w:pPr>
        <w:pStyle w:val="a3"/>
        <w:rPr>
          <w:rFonts w:ascii="Arial" w:hAnsi="Arial" w:cs="Arial"/>
          <w:caps/>
          <w:szCs w:val="28"/>
        </w:rPr>
      </w:pPr>
      <w:r w:rsidRPr="00410518">
        <w:rPr>
          <w:rFonts w:ascii="Arial" w:hAnsi="Arial" w:cs="Arial"/>
          <w:caps/>
          <w:szCs w:val="28"/>
        </w:rPr>
        <w:t>М 42.1-37641918</w:t>
      </w:r>
      <w:r w:rsidRPr="00410518">
        <w:rPr>
          <w:rFonts w:ascii="Arial" w:hAnsi="Arial" w:cs="Arial"/>
          <w:szCs w:val="28"/>
        </w:rPr>
        <w:t>-</w:t>
      </w:r>
      <w:r>
        <w:rPr>
          <w:rFonts w:ascii="Arial" w:hAnsi="Arial" w:cs="Arial"/>
          <w:szCs w:val="28"/>
        </w:rPr>
        <w:t>ххх</w:t>
      </w:r>
      <w:r w:rsidRPr="00410518">
        <w:rPr>
          <w:rFonts w:ascii="Arial" w:hAnsi="Arial" w:cs="Arial"/>
          <w:szCs w:val="28"/>
        </w:rPr>
        <w:t>:</w:t>
      </w:r>
      <w:r w:rsidRPr="00410518">
        <w:rPr>
          <w:rFonts w:ascii="Arial" w:hAnsi="Arial" w:cs="Arial"/>
          <w:caps/>
          <w:szCs w:val="28"/>
        </w:rPr>
        <w:t>201</w:t>
      </w:r>
      <w:r>
        <w:rPr>
          <w:rFonts w:ascii="Arial" w:hAnsi="Arial" w:cs="Arial"/>
          <w:szCs w:val="28"/>
        </w:rPr>
        <w:t>х</w:t>
      </w:r>
    </w:p>
    <w:p w14:paraId="56EF120A" w14:textId="67C1EA92" w:rsidR="00B87984" w:rsidRPr="008E0E9A" w:rsidRDefault="00990691" w:rsidP="00FC0D86">
      <w:pPr>
        <w:pStyle w:val="a3"/>
        <w:rPr>
          <w:rFonts w:ascii="Arial" w:hAnsi="Arial" w:cs="Arial"/>
          <w:b w:val="0"/>
          <w:i/>
          <w:caps/>
          <w:szCs w:val="28"/>
        </w:rPr>
      </w:pPr>
      <w:r>
        <w:rPr>
          <w:rFonts w:ascii="Arial" w:hAnsi="Arial" w:cs="Arial"/>
          <w:b w:val="0"/>
          <w:i/>
          <w:caps/>
          <w:szCs w:val="28"/>
        </w:rPr>
        <w:t>(</w:t>
      </w:r>
      <w:r>
        <w:rPr>
          <w:rFonts w:ascii="Arial" w:hAnsi="Arial" w:cs="Arial"/>
          <w:b w:val="0"/>
          <w:i/>
          <w:szCs w:val="28"/>
        </w:rPr>
        <w:t>проект, перша редакція)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5014"/>
      </w:tblGrid>
      <w:tr w:rsidR="00684901" w:rsidRPr="008E0E9A" w14:paraId="575F0F97" w14:textId="77777777" w:rsidTr="00A8311A">
        <w:tc>
          <w:tcPr>
            <w:tcW w:w="5013" w:type="dxa"/>
          </w:tcPr>
          <w:p w14:paraId="2C93F262" w14:textId="77777777" w:rsidR="00363732" w:rsidRPr="008E0E9A" w:rsidRDefault="00363732" w:rsidP="00363732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  <w:r w:rsidRPr="008E0E9A">
              <w:rPr>
                <w:rFonts w:ascii="Arial" w:hAnsi="Arial" w:cs="Arial"/>
                <w:b w:val="0"/>
                <w:szCs w:val="28"/>
              </w:rPr>
              <w:t>ПОГОДЖЕНО</w:t>
            </w:r>
          </w:p>
          <w:p w14:paraId="42C670E5" w14:textId="4CFF63E7" w:rsidR="00363732" w:rsidRPr="008E0E9A" w:rsidRDefault="00363732" w:rsidP="00363732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  <w:r w:rsidRPr="008E0E9A">
              <w:rPr>
                <w:rFonts w:ascii="Arial" w:hAnsi="Arial" w:cs="Arial"/>
                <w:b w:val="0"/>
                <w:szCs w:val="28"/>
              </w:rPr>
              <w:t xml:space="preserve">Начальник </w:t>
            </w:r>
            <w:r w:rsidR="00167FDD" w:rsidRPr="008E0E9A">
              <w:rPr>
                <w:rFonts w:ascii="Arial" w:hAnsi="Arial" w:cs="Arial"/>
                <w:b w:val="0"/>
                <w:szCs w:val="28"/>
              </w:rPr>
              <w:t>В</w:t>
            </w:r>
            <w:r w:rsidRPr="008E0E9A">
              <w:rPr>
                <w:rFonts w:ascii="Arial" w:hAnsi="Arial" w:cs="Arial"/>
                <w:b w:val="0"/>
                <w:szCs w:val="28"/>
              </w:rPr>
              <w:t xml:space="preserve">ідділу </w:t>
            </w:r>
            <w:r w:rsidR="00FC0D86" w:rsidRPr="008E0E9A">
              <w:rPr>
                <w:rFonts w:ascii="Arial" w:hAnsi="Arial" w:cs="Arial"/>
                <w:b w:val="0"/>
                <w:szCs w:val="28"/>
              </w:rPr>
              <w:t xml:space="preserve">інноваційного розвитку </w:t>
            </w:r>
            <w:r w:rsidRPr="008E0E9A">
              <w:rPr>
                <w:rFonts w:ascii="Arial" w:hAnsi="Arial" w:cs="Arial"/>
                <w:b w:val="0"/>
                <w:szCs w:val="28"/>
              </w:rPr>
              <w:t>Укравтодору</w:t>
            </w:r>
          </w:p>
          <w:p w14:paraId="51E5CC1E" w14:textId="77777777" w:rsidR="00363732" w:rsidRPr="008E0E9A" w:rsidRDefault="00363732" w:rsidP="00363732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</w:p>
          <w:p w14:paraId="77D48D50" w14:textId="77777777" w:rsidR="00363732" w:rsidRPr="008E0E9A" w:rsidRDefault="00410518" w:rsidP="00363732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  <w:r w:rsidRPr="008E0E9A">
              <w:rPr>
                <w:rFonts w:ascii="Arial" w:hAnsi="Arial" w:cs="Arial"/>
                <w:b w:val="0"/>
                <w:szCs w:val="28"/>
              </w:rPr>
              <w:t>__________</w:t>
            </w:r>
            <w:r w:rsidR="00363732" w:rsidRPr="008E0E9A">
              <w:rPr>
                <w:rFonts w:ascii="Arial" w:hAnsi="Arial" w:cs="Arial"/>
                <w:b w:val="0"/>
                <w:szCs w:val="28"/>
              </w:rPr>
              <w:t>_______</w:t>
            </w:r>
            <w:r w:rsidRPr="008E0E9A">
              <w:rPr>
                <w:rFonts w:ascii="Arial" w:hAnsi="Arial" w:cs="Arial"/>
                <w:b w:val="0"/>
                <w:szCs w:val="28"/>
              </w:rPr>
              <w:t xml:space="preserve"> </w:t>
            </w:r>
            <w:r w:rsidR="00363732" w:rsidRPr="008E0E9A">
              <w:rPr>
                <w:rFonts w:ascii="Arial" w:hAnsi="Arial" w:cs="Arial"/>
                <w:b w:val="0"/>
                <w:szCs w:val="28"/>
              </w:rPr>
              <w:t xml:space="preserve">А.О. </w:t>
            </w:r>
            <w:proofErr w:type="spellStart"/>
            <w:r w:rsidR="00363732" w:rsidRPr="008E0E9A">
              <w:rPr>
                <w:rFonts w:ascii="Arial" w:hAnsi="Arial" w:cs="Arial"/>
                <w:b w:val="0"/>
                <w:szCs w:val="28"/>
              </w:rPr>
              <w:t>Цинка</w:t>
            </w:r>
            <w:proofErr w:type="spellEnd"/>
          </w:p>
          <w:p w14:paraId="303E1DEA" w14:textId="1D394A32" w:rsidR="00363732" w:rsidRPr="008E0E9A" w:rsidRDefault="00363732" w:rsidP="00363732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  <w:r w:rsidRPr="008E0E9A">
              <w:rPr>
                <w:rFonts w:ascii="Arial" w:hAnsi="Arial" w:cs="Arial"/>
                <w:b w:val="0"/>
                <w:szCs w:val="28"/>
              </w:rPr>
              <w:t>«__» __________ 201</w:t>
            </w:r>
            <w:r w:rsidR="00663401">
              <w:rPr>
                <w:rFonts w:ascii="Arial" w:hAnsi="Arial" w:cs="Arial"/>
                <w:b w:val="0"/>
                <w:szCs w:val="28"/>
              </w:rPr>
              <w:t>_</w:t>
            </w:r>
            <w:r w:rsidR="00A8311A" w:rsidRPr="008E0E9A">
              <w:rPr>
                <w:rFonts w:ascii="Arial" w:hAnsi="Arial" w:cs="Arial"/>
                <w:b w:val="0"/>
                <w:szCs w:val="28"/>
              </w:rPr>
              <w:t xml:space="preserve"> </w:t>
            </w:r>
            <w:r w:rsidRPr="008E0E9A">
              <w:rPr>
                <w:rFonts w:ascii="Arial" w:hAnsi="Arial" w:cs="Arial"/>
                <w:b w:val="0"/>
                <w:szCs w:val="28"/>
              </w:rPr>
              <w:t>р.</w:t>
            </w:r>
          </w:p>
          <w:p w14:paraId="5A0E6A8E" w14:textId="77777777" w:rsidR="00363732" w:rsidRPr="008E0E9A" w:rsidRDefault="00363732" w:rsidP="00363732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caps/>
                <w:szCs w:val="28"/>
              </w:rPr>
            </w:pPr>
          </w:p>
        </w:tc>
        <w:tc>
          <w:tcPr>
            <w:tcW w:w="5014" w:type="dxa"/>
          </w:tcPr>
          <w:p w14:paraId="761AAD8A" w14:textId="77777777" w:rsidR="00363732" w:rsidRPr="008E0E9A" w:rsidRDefault="00363732" w:rsidP="00363732">
            <w:pPr>
              <w:pStyle w:val="a3"/>
              <w:jc w:val="left"/>
              <w:rPr>
                <w:rFonts w:ascii="Arial" w:hAnsi="Arial" w:cs="Arial"/>
                <w:b w:val="0"/>
                <w:szCs w:val="28"/>
              </w:rPr>
            </w:pPr>
            <w:r w:rsidRPr="008E0E9A">
              <w:rPr>
                <w:rFonts w:ascii="Arial" w:hAnsi="Arial" w:cs="Arial"/>
                <w:b w:val="0"/>
                <w:szCs w:val="28"/>
              </w:rPr>
              <w:t>РОЗРОБЛЕНО</w:t>
            </w:r>
          </w:p>
          <w:p w14:paraId="78806CCF" w14:textId="09FFE177" w:rsidR="00617F3C" w:rsidRPr="008E0E9A" w:rsidRDefault="00FD59AF" w:rsidP="00617F3C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  <w:r>
              <w:rPr>
                <w:rFonts w:ascii="Arial" w:hAnsi="Arial" w:cs="Arial"/>
                <w:b w:val="0"/>
                <w:szCs w:val="28"/>
              </w:rPr>
              <w:t>Заступник директора з наукової роботи</w:t>
            </w:r>
          </w:p>
          <w:p w14:paraId="0D0F7257" w14:textId="77777777" w:rsidR="00617F3C" w:rsidRPr="008E0E9A" w:rsidRDefault="00617F3C" w:rsidP="00617F3C">
            <w:pPr>
              <w:pStyle w:val="a3"/>
              <w:jc w:val="left"/>
              <w:rPr>
                <w:rFonts w:ascii="Arial" w:hAnsi="Arial" w:cs="Arial"/>
                <w:b w:val="0"/>
                <w:szCs w:val="28"/>
              </w:rPr>
            </w:pPr>
          </w:p>
          <w:p w14:paraId="24A22F40" w14:textId="20EF715B" w:rsidR="00617F3C" w:rsidRPr="008E0E9A" w:rsidRDefault="00617F3C" w:rsidP="00617F3C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  <w:r w:rsidRPr="008E0E9A">
              <w:rPr>
                <w:rFonts w:ascii="Arial" w:hAnsi="Arial" w:cs="Arial"/>
                <w:b w:val="0"/>
                <w:szCs w:val="28"/>
              </w:rPr>
              <w:t>___________________</w:t>
            </w:r>
            <w:r w:rsidR="00FD59AF">
              <w:rPr>
                <w:rFonts w:ascii="Arial" w:hAnsi="Arial" w:cs="Arial"/>
                <w:b w:val="0"/>
                <w:szCs w:val="28"/>
              </w:rPr>
              <w:t>А.О. Безуглий</w:t>
            </w:r>
          </w:p>
          <w:p w14:paraId="7CFB7FB4" w14:textId="7B19198F" w:rsidR="00363732" w:rsidRPr="008E0E9A" w:rsidRDefault="00617F3C" w:rsidP="00663401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caps/>
                <w:szCs w:val="28"/>
              </w:rPr>
            </w:pPr>
            <w:r w:rsidRPr="008E0E9A">
              <w:rPr>
                <w:rFonts w:ascii="Arial" w:hAnsi="Arial" w:cs="Arial"/>
                <w:b w:val="0"/>
                <w:szCs w:val="28"/>
              </w:rPr>
              <w:t>«__» __________ 201</w:t>
            </w:r>
            <w:r w:rsidR="00663401">
              <w:rPr>
                <w:rFonts w:ascii="Arial" w:hAnsi="Arial" w:cs="Arial"/>
                <w:b w:val="0"/>
                <w:szCs w:val="28"/>
              </w:rPr>
              <w:t>7</w:t>
            </w:r>
            <w:r w:rsidRPr="008E0E9A">
              <w:rPr>
                <w:rFonts w:ascii="Arial" w:hAnsi="Arial" w:cs="Arial"/>
                <w:b w:val="0"/>
                <w:szCs w:val="28"/>
              </w:rPr>
              <w:t xml:space="preserve"> р.</w:t>
            </w:r>
          </w:p>
        </w:tc>
      </w:tr>
      <w:tr w:rsidR="00684901" w:rsidRPr="008E0E9A" w14:paraId="41CE0821" w14:textId="77777777" w:rsidTr="00A8311A">
        <w:tc>
          <w:tcPr>
            <w:tcW w:w="5013" w:type="dxa"/>
          </w:tcPr>
          <w:p w14:paraId="74E60B5D" w14:textId="77777777" w:rsidR="00617F3C" w:rsidRPr="008E0E9A" w:rsidRDefault="00617F3C" w:rsidP="00465E1C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  <w:r w:rsidRPr="008E0E9A">
              <w:rPr>
                <w:rFonts w:ascii="Arial" w:hAnsi="Arial" w:cs="Arial"/>
                <w:b w:val="0"/>
                <w:szCs w:val="28"/>
              </w:rPr>
              <w:t>Директор Департаменту розвитку мережі доріг Укравтодору</w:t>
            </w:r>
          </w:p>
          <w:p w14:paraId="384EE420" w14:textId="77777777" w:rsidR="00617F3C" w:rsidRPr="008E0E9A" w:rsidRDefault="00617F3C" w:rsidP="00465E1C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</w:p>
          <w:p w14:paraId="4592647C" w14:textId="77777777" w:rsidR="00410518" w:rsidRPr="008E0E9A" w:rsidRDefault="00410518" w:rsidP="00465E1C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</w:p>
          <w:p w14:paraId="1C25C01E" w14:textId="77777777" w:rsidR="0085163D" w:rsidRPr="008E0E9A" w:rsidRDefault="0085163D" w:rsidP="00465E1C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</w:p>
          <w:p w14:paraId="6F47F4EB" w14:textId="77777777" w:rsidR="00617F3C" w:rsidRPr="008E0E9A" w:rsidRDefault="00410518" w:rsidP="00465E1C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  <w:r w:rsidRPr="008E0E9A">
              <w:rPr>
                <w:rFonts w:ascii="Arial" w:hAnsi="Arial" w:cs="Arial"/>
                <w:b w:val="0"/>
                <w:szCs w:val="28"/>
              </w:rPr>
              <w:t>_________________</w:t>
            </w:r>
            <w:r w:rsidR="00617F3C" w:rsidRPr="008E0E9A">
              <w:rPr>
                <w:rFonts w:ascii="Arial" w:hAnsi="Arial" w:cs="Arial"/>
                <w:b w:val="0"/>
                <w:szCs w:val="28"/>
              </w:rPr>
              <w:t xml:space="preserve"> С.Ю. </w:t>
            </w:r>
            <w:proofErr w:type="spellStart"/>
            <w:r w:rsidR="00617F3C" w:rsidRPr="008E0E9A">
              <w:rPr>
                <w:rFonts w:ascii="Arial" w:hAnsi="Arial" w:cs="Arial"/>
                <w:b w:val="0"/>
                <w:szCs w:val="28"/>
              </w:rPr>
              <w:t>Цепелєв</w:t>
            </w:r>
            <w:proofErr w:type="spellEnd"/>
          </w:p>
          <w:p w14:paraId="368BDA27" w14:textId="691595EE" w:rsidR="00617F3C" w:rsidRPr="008E0E9A" w:rsidRDefault="00617F3C" w:rsidP="00465E1C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  <w:r w:rsidRPr="008E0E9A">
              <w:rPr>
                <w:rFonts w:ascii="Arial" w:hAnsi="Arial" w:cs="Arial"/>
                <w:b w:val="0"/>
                <w:szCs w:val="28"/>
              </w:rPr>
              <w:t>«__» __________ 201</w:t>
            </w:r>
            <w:r w:rsidR="00663401">
              <w:rPr>
                <w:rFonts w:ascii="Arial" w:hAnsi="Arial" w:cs="Arial"/>
                <w:b w:val="0"/>
                <w:szCs w:val="28"/>
              </w:rPr>
              <w:t>_</w:t>
            </w:r>
            <w:r w:rsidRPr="008E0E9A">
              <w:rPr>
                <w:rFonts w:ascii="Arial" w:hAnsi="Arial" w:cs="Arial"/>
                <w:b w:val="0"/>
                <w:szCs w:val="28"/>
              </w:rPr>
              <w:t xml:space="preserve"> р.</w:t>
            </w:r>
          </w:p>
          <w:p w14:paraId="2E3CCA88" w14:textId="77777777" w:rsidR="00617F3C" w:rsidRPr="008E0E9A" w:rsidRDefault="00617F3C" w:rsidP="00465E1C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caps/>
                <w:szCs w:val="28"/>
              </w:rPr>
            </w:pPr>
          </w:p>
        </w:tc>
        <w:tc>
          <w:tcPr>
            <w:tcW w:w="5014" w:type="dxa"/>
          </w:tcPr>
          <w:p w14:paraId="6D329E5E" w14:textId="77777777" w:rsidR="00617F3C" w:rsidRPr="008E0E9A" w:rsidRDefault="00617F3C" w:rsidP="00617F3C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  <w:r w:rsidRPr="008E0E9A">
              <w:rPr>
                <w:rFonts w:ascii="Arial" w:hAnsi="Arial" w:cs="Arial"/>
                <w:b w:val="0"/>
                <w:szCs w:val="28"/>
              </w:rPr>
              <w:t xml:space="preserve">Науковий керівник, завідувач відділу економічних досліджень та визначення вартості дорожніх робіт </w:t>
            </w:r>
            <w:r w:rsidRPr="008E0E9A">
              <w:rPr>
                <w:rFonts w:ascii="Arial" w:hAnsi="Arial" w:cs="Arial"/>
                <w:b w:val="0"/>
                <w:szCs w:val="28"/>
              </w:rPr>
              <w:br/>
              <w:t>ДП «ДерждорНДІ»</w:t>
            </w:r>
          </w:p>
          <w:p w14:paraId="49F2699E" w14:textId="77777777" w:rsidR="00617F3C" w:rsidRPr="008E0E9A" w:rsidRDefault="00617F3C" w:rsidP="00617F3C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</w:p>
          <w:p w14:paraId="73CABAC5" w14:textId="77777777" w:rsidR="00617F3C" w:rsidRPr="008E0E9A" w:rsidRDefault="00617F3C" w:rsidP="00617F3C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  <w:r w:rsidRPr="008E0E9A">
              <w:rPr>
                <w:rFonts w:ascii="Arial" w:hAnsi="Arial" w:cs="Arial"/>
                <w:b w:val="0"/>
                <w:szCs w:val="28"/>
              </w:rPr>
              <w:t>___________________Ю.М. Бібик</w:t>
            </w:r>
          </w:p>
          <w:p w14:paraId="436C18BE" w14:textId="67D8C380" w:rsidR="00617F3C" w:rsidRPr="008E0E9A" w:rsidRDefault="00617F3C" w:rsidP="00617F3C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  <w:r w:rsidRPr="008E0E9A">
              <w:rPr>
                <w:rFonts w:ascii="Arial" w:hAnsi="Arial" w:cs="Arial"/>
                <w:b w:val="0"/>
                <w:szCs w:val="28"/>
              </w:rPr>
              <w:t>«__» __________ 201</w:t>
            </w:r>
            <w:r w:rsidR="00663401">
              <w:rPr>
                <w:rFonts w:ascii="Arial" w:hAnsi="Arial" w:cs="Arial"/>
                <w:b w:val="0"/>
                <w:szCs w:val="28"/>
              </w:rPr>
              <w:t>7</w:t>
            </w:r>
            <w:r w:rsidRPr="008E0E9A">
              <w:rPr>
                <w:rFonts w:ascii="Arial" w:hAnsi="Arial" w:cs="Arial"/>
                <w:b w:val="0"/>
                <w:szCs w:val="28"/>
              </w:rPr>
              <w:t xml:space="preserve"> р.</w:t>
            </w:r>
          </w:p>
          <w:p w14:paraId="24FE108F" w14:textId="77777777" w:rsidR="00617F3C" w:rsidRPr="008E0E9A" w:rsidRDefault="00617F3C" w:rsidP="00617F3C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</w:p>
        </w:tc>
      </w:tr>
      <w:tr w:rsidR="00061186" w:rsidRPr="008E0E9A" w14:paraId="1937A67D" w14:textId="77777777" w:rsidTr="0083420B">
        <w:trPr>
          <w:trHeight w:val="1957"/>
        </w:trPr>
        <w:tc>
          <w:tcPr>
            <w:tcW w:w="5013" w:type="dxa"/>
          </w:tcPr>
          <w:p w14:paraId="17DB2C50" w14:textId="77777777" w:rsidR="00061186" w:rsidRPr="008E0E9A" w:rsidRDefault="00061186" w:rsidP="00684901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  <w:r w:rsidRPr="008E0E9A">
              <w:rPr>
                <w:rFonts w:ascii="Arial" w:hAnsi="Arial" w:cs="Arial"/>
                <w:b w:val="0"/>
                <w:szCs w:val="28"/>
              </w:rPr>
              <w:t>Начальник Управління експлуатації доріг Укравтодору</w:t>
            </w:r>
          </w:p>
          <w:p w14:paraId="1648DED3" w14:textId="77777777" w:rsidR="00194E47" w:rsidRPr="008E0E9A" w:rsidRDefault="00194E47" w:rsidP="00684901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</w:p>
          <w:p w14:paraId="4E3FBD06" w14:textId="77777777" w:rsidR="00061186" w:rsidRPr="008E0E9A" w:rsidRDefault="00061186" w:rsidP="00684901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</w:p>
          <w:p w14:paraId="7E435F59" w14:textId="77777777" w:rsidR="00061186" w:rsidRPr="008E0E9A" w:rsidRDefault="00061186" w:rsidP="00684901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  <w:r w:rsidRPr="008E0E9A">
              <w:rPr>
                <w:rFonts w:ascii="Arial" w:hAnsi="Arial" w:cs="Arial"/>
                <w:b w:val="0"/>
                <w:szCs w:val="28"/>
              </w:rPr>
              <w:t>_________________ О.В. Федоренко</w:t>
            </w:r>
          </w:p>
          <w:p w14:paraId="79ADE72B" w14:textId="504552F7" w:rsidR="00061186" w:rsidRPr="008E0E9A" w:rsidRDefault="00061186" w:rsidP="00663401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caps/>
                <w:szCs w:val="28"/>
              </w:rPr>
            </w:pPr>
            <w:r w:rsidRPr="008E0E9A">
              <w:rPr>
                <w:rFonts w:ascii="Arial" w:hAnsi="Arial" w:cs="Arial"/>
                <w:b w:val="0"/>
                <w:szCs w:val="28"/>
              </w:rPr>
              <w:t>«</w:t>
            </w:r>
            <w:r w:rsidR="0083420B">
              <w:rPr>
                <w:rFonts w:ascii="Arial" w:hAnsi="Arial" w:cs="Arial"/>
                <w:b w:val="0"/>
                <w:szCs w:val="28"/>
              </w:rPr>
              <w:t>__</w:t>
            </w:r>
            <w:r w:rsidRPr="008E0E9A">
              <w:rPr>
                <w:rFonts w:ascii="Arial" w:hAnsi="Arial" w:cs="Arial"/>
                <w:b w:val="0"/>
                <w:szCs w:val="28"/>
              </w:rPr>
              <w:t>» __________ 201</w:t>
            </w:r>
            <w:r w:rsidR="00663401">
              <w:rPr>
                <w:rFonts w:ascii="Arial" w:hAnsi="Arial" w:cs="Arial"/>
                <w:b w:val="0"/>
                <w:szCs w:val="28"/>
              </w:rPr>
              <w:t>_</w:t>
            </w:r>
            <w:r w:rsidRPr="008E0E9A">
              <w:rPr>
                <w:rFonts w:ascii="Arial" w:hAnsi="Arial" w:cs="Arial"/>
                <w:b w:val="0"/>
                <w:szCs w:val="28"/>
              </w:rPr>
              <w:t xml:space="preserve"> р.</w:t>
            </w:r>
          </w:p>
        </w:tc>
        <w:tc>
          <w:tcPr>
            <w:tcW w:w="5014" w:type="dxa"/>
          </w:tcPr>
          <w:p w14:paraId="1F8A56FB" w14:textId="77777777" w:rsidR="00061186" w:rsidRPr="008E0E9A" w:rsidRDefault="00061186" w:rsidP="00684901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</w:p>
        </w:tc>
      </w:tr>
    </w:tbl>
    <w:p w14:paraId="526EE953" w14:textId="77777777" w:rsidR="0085163D" w:rsidRPr="00684901" w:rsidRDefault="0085163D">
      <w:pPr>
        <w:rPr>
          <w:color w:val="FFFFFF" w:themeColor="background1"/>
          <w:lang w:val="uk-UA"/>
        </w:rPr>
      </w:pPr>
      <w:r w:rsidRPr="00684901">
        <w:rPr>
          <w:color w:val="FFFFFF" w:themeColor="background1"/>
          <w:lang w:val="uk-UA"/>
        </w:rPr>
        <w:br w:type="page"/>
      </w:r>
    </w:p>
    <w:p w14:paraId="03FA082C" w14:textId="77777777" w:rsidR="0085163D" w:rsidRPr="0085163D" w:rsidRDefault="0085163D">
      <w:pPr>
        <w:rPr>
          <w:sz w:val="28"/>
          <w:lang w:val="uk-UA"/>
        </w:rPr>
      </w:pPr>
      <w:proofErr w:type="spellStart"/>
      <w:r w:rsidRPr="0085163D">
        <w:rPr>
          <w:rFonts w:ascii="Arial" w:hAnsi="Arial" w:cs="Arial"/>
          <w:b/>
          <w:sz w:val="28"/>
          <w:szCs w:val="28"/>
        </w:rPr>
        <w:lastRenderedPageBreak/>
        <w:t>Продовження</w:t>
      </w:r>
      <w:proofErr w:type="spellEnd"/>
      <w:r w:rsidRPr="0085163D">
        <w:rPr>
          <w:rFonts w:ascii="Arial" w:hAnsi="Arial" w:cs="Arial"/>
          <w:b/>
          <w:sz w:val="28"/>
          <w:szCs w:val="28"/>
        </w:rPr>
        <w:t xml:space="preserve"> титульного листа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5014"/>
      </w:tblGrid>
      <w:tr w:rsidR="00246986" w:rsidRPr="00410518" w14:paraId="496C1DE9" w14:textId="77777777" w:rsidTr="00A8311A">
        <w:tc>
          <w:tcPr>
            <w:tcW w:w="5013" w:type="dxa"/>
          </w:tcPr>
          <w:p w14:paraId="2DCED4DB" w14:textId="33B2CFBF" w:rsidR="00246986" w:rsidRPr="00410518" w:rsidRDefault="00246986" w:rsidP="00246986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  <w:r w:rsidRPr="00410518">
              <w:rPr>
                <w:rFonts w:ascii="Arial" w:hAnsi="Arial" w:cs="Arial"/>
                <w:b w:val="0"/>
                <w:szCs w:val="28"/>
              </w:rPr>
              <w:t>ПОГОДЖЕНО</w:t>
            </w:r>
          </w:p>
          <w:p w14:paraId="1E218299" w14:textId="77777777" w:rsidR="00990691" w:rsidRPr="00410518" w:rsidRDefault="00990691" w:rsidP="00990691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  <w:r w:rsidRPr="00410518">
              <w:rPr>
                <w:rFonts w:ascii="Arial" w:hAnsi="Arial" w:cs="Arial"/>
                <w:b w:val="0"/>
                <w:szCs w:val="28"/>
              </w:rPr>
              <w:t xml:space="preserve">Начальник відділу стандартизації та метрології ДП «ДерждорНДІ» </w:t>
            </w:r>
          </w:p>
          <w:p w14:paraId="069BF570" w14:textId="77777777" w:rsidR="00990691" w:rsidRPr="00410518" w:rsidRDefault="00990691" w:rsidP="00990691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</w:p>
          <w:p w14:paraId="2823729A" w14:textId="77777777" w:rsidR="00990691" w:rsidRPr="00410518" w:rsidRDefault="00990691" w:rsidP="00990691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</w:p>
          <w:p w14:paraId="72F03829" w14:textId="77777777" w:rsidR="00990691" w:rsidRPr="00410518" w:rsidRDefault="00990691" w:rsidP="00990691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</w:p>
          <w:p w14:paraId="04A78245" w14:textId="77777777" w:rsidR="00990691" w:rsidRPr="00410518" w:rsidRDefault="00990691" w:rsidP="00990691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</w:p>
          <w:p w14:paraId="293D50D5" w14:textId="77777777" w:rsidR="00990691" w:rsidRPr="00410518" w:rsidRDefault="00990691" w:rsidP="00990691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  <w:r w:rsidRPr="00410518">
              <w:rPr>
                <w:rFonts w:ascii="Arial" w:hAnsi="Arial" w:cs="Arial"/>
                <w:b w:val="0"/>
                <w:szCs w:val="28"/>
              </w:rPr>
              <w:t xml:space="preserve">___________________ М.М. </w:t>
            </w:r>
            <w:proofErr w:type="spellStart"/>
            <w:r w:rsidRPr="00410518">
              <w:rPr>
                <w:rFonts w:ascii="Arial" w:hAnsi="Arial" w:cs="Arial"/>
                <w:b w:val="0"/>
                <w:szCs w:val="28"/>
              </w:rPr>
              <w:t>Стулій</w:t>
            </w:r>
            <w:proofErr w:type="spellEnd"/>
          </w:p>
          <w:p w14:paraId="3052C4F6" w14:textId="20C2C685" w:rsidR="00990691" w:rsidRPr="00410518" w:rsidRDefault="00990691" w:rsidP="00990691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  <w:r w:rsidRPr="00410518">
              <w:rPr>
                <w:rFonts w:ascii="Arial" w:hAnsi="Arial" w:cs="Arial"/>
                <w:b w:val="0"/>
                <w:szCs w:val="28"/>
              </w:rPr>
              <w:t>«__» __________ 201</w:t>
            </w:r>
            <w:r w:rsidR="00663401">
              <w:rPr>
                <w:rFonts w:ascii="Arial" w:hAnsi="Arial" w:cs="Arial"/>
                <w:b w:val="0"/>
                <w:szCs w:val="28"/>
              </w:rPr>
              <w:t>_</w:t>
            </w:r>
            <w:r w:rsidRPr="00410518">
              <w:rPr>
                <w:rFonts w:ascii="Arial" w:hAnsi="Arial" w:cs="Arial"/>
                <w:b w:val="0"/>
                <w:szCs w:val="28"/>
              </w:rPr>
              <w:t xml:space="preserve"> р.</w:t>
            </w:r>
          </w:p>
          <w:p w14:paraId="5B32EAA3" w14:textId="745B0AF1" w:rsidR="00246986" w:rsidRPr="00410518" w:rsidRDefault="00246986" w:rsidP="00246986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</w:p>
        </w:tc>
        <w:tc>
          <w:tcPr>
            <w:tcW w:w="5014" w:type="dxa"/>
          </w:tcPr>
          <w:p w14:paraId="307A664C" w14:textId="77777777" w:rsidR="00246986" w:rsidRPr="008E0E9A" w:rsidRDefault="00246986" w:rsidP="00246986">
            <w:pPr>
              <w:pStyle w:val="a3"/>
              <w:jc w:val="left"/>
              <w:rPr>
                <w:rFonts w:ascii="Arial" w:hAnsi="Arial" w:cs="Arial"/>
                <w:b w:val="0"/>
                <w:szCs w:val="28"/>
              </w:rPr>
            </w:pPr>
            <w:r w:rsidRPr="008E0E9A">
              <w:rPr>
                <w:rFonts w:ascii="Arial" w:hAnsi="Arial" w:cs="Arial"/>
                <w:b w:val="0"/>
                <w:szCs w:val="28"/>
              </w:rPr>
              <w:t>РОЗРОБЛЕНО</w:t>
            </w:r>
          </w:p>
          <w:p w14:paraId="62B34C0C" w14:textId="77777777" w:rsidR="00246986" w:rsidRPr="00410518" w:rsidRDefault="00246986" w:rsidP="00246986">
            <w:pPr>
              <w:pStyle w:val="a3"/>
              <w:jc w:val="left"/>
              <w:rPr>
                <w:rFonts w:ascii="Arial" w:hAnsi="Arial" w:cs="Arial"/>
                <w:b w:val="0"/>
                <w:szCs w:val="28"/>
              </w:rPr>
            </w:pPr>
            <w:r w:rsidRPr="00410518">
              <w:rPr>
                <w:rFonts w:ascii="Arial" w:hAnsi="Arial" w:cs="Arial"/>
                <w:b w:val="0"/>
                <w:szCs w:val="28"/>
              </w:rPr>
              <w:t xml:space="preserve">Відповідальний виконавець, молодший науковий співробітник відділу економічних досліджень та визначення вартості дорожніх робіт </w:t>
            </w:r>
            <w:r w:rsidRPr="00410518">
              <w:rPr>
                <w:rFonts w:ascii="Arial" w:hAnsi="Arial" w:cs="Arial"/>
                <w:b w:val="0"/>
                <w:szCs w:val="28"/>
              </w:rPr>
              <w:br/>
              <w:t>ДП «ДерждорНДІ»</w:t>
            </w:r>
          </w:p>
          <w:p w14:paraId="13794B6B" w14:textId="77777777" w:rsidR="00246986" w:rsidRPr="00410518" w:rsidRDefault="00246986" w:rsidP="00246986">
            <w:pPr>
              <w:pStyle w:val="a3"/>
              <w:jc w:val="left"/>
              <w:rPr>
                <w:rFonts w:ascii="Arial" w:hAnsi="Arial" w:cs="Arial"/>
                <w:b w:val="0"/>
                <w:szCs w:val="28"/>
              </w:rPr>
            </w:pPr>
          </w:p>
          <w:p w14:paraId="2F4F004B" w14:textId="77777777" w:rsidR="00246986" w:rsidRPr="00410518" w:rsidRDefault="00246986" w:rsidP="00246986">
            <w:pPr>
              <w:pStyle w:val="a3"/>
              <w:tabs>
                <w:tab w:val="left" w:pos="5387"/>
              </w:tabs>
              <w:jc w:val="left"/>
              <w:rPr>
                <w:rFonts w:ascii="Arial" w:hAnsi="Arial" w:cs="Arial"/>
                <w:b w:val="0"/>
                <w:szCs w:val="28"/>
              </w:rPr>
            </w:pPr>
            <w:r w:rsidRPr="00410518">
              <w:rPr>
                <w:rFonts w:ascii="Arial" w:hAnsi="Arial" w:cs="Arial"/>
                <w:b w:val="0"/>
                <w:szCs w:val="28"/>
              </w:rPr>
              <w:t>___________________Б.О. Стасюк</w:t>
            </w:r>
          </w:p>
          <w:p w14:paraId="4B605365" w14:textId="46E96932" w:rsidR="00246986" w:rsidRPr="008E0E9A" w:rsidRDefault="00246986" w:rsidP="00663401">
            <w:pPr>
              <w:pStyle w:val="a3"/>
              <w:jc w:val="left"/>
              <w:rPr>
                <w:rFonts w:ascii="Arial" w:hAnsi="Arial" w:cs="Arial"/>
                <w:b w:val="0"/>
                <w:szCs w:val="28"/>
              </w:rPr>
            </w:pPr>
            <w:r w:rsidRPr="00410518">
              <w:rPr>
                <w:rFonts w:ascii="Arial" w:hAnsi="Arial" w:cs="Arial"/>
                <w:b w:val="0"/>
                <w:szCs w:val="28"/>
              </w:rPr>
              <w:t>«__» __________ 201</w:t>
            </w:r>
            <w:r w:rsidR="00663401">
              <w:rPr>
                <w:rFonts w:ascii="Arial" w:hAnsi="Arial" w:cs="Arial"/>
                <w:b w:val="0"/>
                <w:szCs w:val="28"/>
              </w:rPr>
              <w:t>7</w:t>
            </w:r>
            <w:r w:rsidRPr="00410518">
              <w:rPr>
                <w:rFonts w:ascii="Arial" w:hAnsi="Arial" w:cs="Arial"/>
                <w:b w:val="0"/>
                <w:szCs w:val="28"/>
              </w:rPr>
              <w:t xml:space="preserve"> р.</w:t>
            </w:r>
          </w:p>
        </w:tc>
      </w:tr>
    </w:tbl>
    <w:p w14:paraId="0A482F14" w14:textId="77777777" w:rsidR="00363732" w:rsidRPr="00410518" w:rsidRDefault="00363732" w:rsidP="006B65D6">
      <w:pPr>
        <w:pStyle w:val="a3"/>
        <w:rPr>
          <w:rFonts w:ascii="Arial" w:hAnsi="Arial" w:cs="Arial"/>
          <w:caps/>
          <w:szCs w:val="28"/>
        </w:rPr>
      </w:pPr>
    </w:p>
    <w:p w14:paraId="0E42C48C" w14:textId="77777777" w:rsidR="00C66B81" w:rsidRPr="00410518" w:rsidRDefault="00C66B81" w:rsidP="006B65D6">
      <w:pPr>
        <w:pStyle w:val="a3"/>
        <w:tabs>
          <w:tab w:val="left" w:pos="5387"/>
        </w:tabs>
        <w:jc w:val="left"/>
        <w:rPr>
          <w:rFonts w:ascii="Arial" w:hAnsi="Arial" w:cs="Arial"/>
          <w:b w:val="0"/>
          <w:szCs w:val="28"/>
        </w:rPr>
      </w:pPr>
    </w:p>
    <w:p w14:paraId="327ADDC4" w14:textId="77777777" w:rsidR="00A8311A" w:rsidRPr="00410518" w:rsidRDefault="00A8311A" w:rsidP="006B65D6">
      <w:pPr>
        <w:pStyle w:val="a3"/>
        <w:tabs>
          <w:tab w:val="left" w:pos="5387"/>
        </w:tabs>
        <w:jc w:val="left"/>
        <w:rPr>
          <w:rFonts w:ascii="Arial" w:hAnsi="Arial" w:cs="Arial"/>
          <w:b w:val="0"/>
          <w:szCs w:val="28"/>
        </w:rPr>
        <w:sectPr w:rsidR="00A8311A" w:rsidRPr="00410518" w:rsidSect="00C70C1B">
          <w:footerReference w:type="even" r:id="rId10"/>
          <w:pgSz w:w="11909" w:h="16834" w:code="9"/>
          <w:pgMar w:top="1134" w:right="680" w:bottom="1134" w:left="1418" w:header="709" w:footer="782" w:gutter="0"/>
          <w:pgNumType w:start="1"/>
          <w:cols w:space="60"/>
          <w:noEndnote/>
          <w:titlePg/>
          <w:docGrid w:linePitch="272"/>
        </w:sectPr>
      </w:pPr>
    </w:p>
    <w:p w14:paraId="2E9A76CE" w14:textId="77777777" w:rsidR="00DD72DE" w:rsidRPr="00410518" w:rsidRDefault="00DD72DE" w:rsidP="00DD72DE">
      <w:pPr>
        <w:pStyle w:val="a8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</w:p>
    <w:p w14:paraId="76CC8510" w14:textId="77777777" w:rsidR="00DD72DE" w:rsidRPr="00410518" w:rsidRDefault="00DD72DE" w:rsidP="00DD72DE">
      <w:pPr>
        <w:tabs>
          <w:tab w:val="left" w:pos="4140"/>
        </w:tabs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410518">
        <w:rPr>
          <w:rFonts w:ascii="Arial" w:hAnsi="Arial" w:cs="Arial"/>
          <w:b/>
          <w:sz w:val="28"/>
          <w:szCs w:val="28"/>
          <w:lang w:val="uk-UA"/>
        </w:rPr>
        <w:t>ЗМІСТ</w:t>
      </w:r>
    </w:p>
    <w:p w14:paraId="1F19BAEA" w14:textId="77777777" w:rsidR="00DD72DE" w:rsidRPr="00410518" w:rsidRDefault="00DD72DE" w:rsidP="00DD72DE">
      <w:pPr>
        <w:tabs>
          <w:tab w:val="left" w:pos="4140"/>
        </w:tabs>
        <w:rPr>
          <w:rFonts w:ascii="Arial" w:hAnsi="Arial" w:cs="Arial"/>
          <w:lang w:val="uk-UA"/>
        </w:rPr>
      </w:pPr>
    </w:p>
    <w:p w14:paraId="39245F7A" w14:textId="77777777" w:rsidR="00DD72DE" w:rsidRPr="00410518" w:rsidRDefault="00DD72DE" w:rsidP="00DD72DE">
      <w:pPr>
        <w:tabs>
          <w:tab w:val="left" w:pos="4140"/>
          <w:tab w:val="left" w:pos="8640"/>
          <w:tab w:val="right" w:pos="9354"/>
        </w:tabs>
        <w:jc w:val="both"/>
        <w:rPr>
          <w:rFonts w:ascii="Arial" w:hAnsi="Arial" w:cs="Arial"/>
          <w:sz w:val="28"/>
          <w:szCs w:val="28"/>
          <w:lang w:val="uk-UA"/>
        </w:rPr>
      </w:pPr>
      <w:r w:rsidRPr="00410518">
        <w:rPr>
          <w:rFonts w:ascii="Arial" w:hAnsi="Arial" w:cs="Arial"/>
          <w:sz w:val="28"/>
          <w:szCs w:val="28"/>
          <w:lang w:val="uk-UA"/>
        </w:rPr>
        <w:tab/>
      </w:r>
      <w:r w:rsidRPr="00410518">
        <w:rPr>
          <w:rFonts w:ascii="Arial" w:hAnsi="Arial" w:cs="Arial"/>
          <w:sz w:val="28"/>
          <w:szCs w:val="28"/>
          <w:lang w:val="uk-UA"/>
        </w:rPr>
        <w:tab/>
      </w:r>
      <w:r w:rsidRPr="00410518">
        <w:rPr>
          <w:rFonts w:ascii="Arial" w:hAnsi="Arial" w:cs="Arial"/>
          <w:sz w:val="28"/>
          <w:szCs w:val="28"/>
          <w:lang w:val="uk-UA"/>
        </w:rPr>
        <w:tab/>
        <w:t>С.</w:t>
      </w:r>
    </w:p>
    <w:sdt>
      <w:sdtPr>
        <w:rPr>
          <w:rFonts w:ascii="Arial" w:eastAsia="Times New Roman" w:hAnsi="Arial" w:cs="Arial"/>
          <w:bCs w:val="0"/>
          <w:color w:val="auto"/>
          <w:sz w:val="20"/>
          <w:szCs w:val="20"/>
          <w:lang w:val="uk-UA" w:eastAsia="ru-RU"/>
        </w:rPr>
        <w:id w:val="3974282"/>
        <w:docPartObj>
          <w:docPartGallery w:val="Table of Contents"/>
          <w:docPartUnique/>
        </w:docPartObj>
      </w:sdtPr>
      <w:sdtContent>
        <w:p w14:paraId="436F9533" w14:textId="77777777" w:rsidR="000D4CF9" w:rsidRPr="008029FD" w:rsidRDefault="000D4CF9" w:rsidP="00ED10E6">
          <w:pPr>
            <w:pStyle w:val="af7"/>
            <w:spacing w:before="0" w:after="0" w:line="360" w:lineRule="auto"/>
            <w:ind w:left="0" w:right="597" w:firstLine="0"/>
            <w:jc w:val="both"/>
            <w:rPr>
              <w:rFonts w:ascii="Arial" w:hAnsi="Arial" w:cs="Arial"/>
              <w:color w:val="auto"/>
              <w:lang w:val="uk-UA"/>
            </w:rPr>
          </w:pPr>
        </w:p>
        <w:p w14:paraId="65B2CF5C" w14:textId="1D51266B" w:rsidR="008029FD" w:rsidRPr="008029FD" w:rsidRDefault="00052CF8">
          <w:pPr>
            <w:pStyle w:val="12"/>
            <w:rPr>
              <w:rFonts w:ascii="Arial" w:eastAsiaTheme="minorEastAsia" w:hAnsi="Arial" w:cs="Arial"/>
              <w:noProof/>
              <w:sz w:val="28"/>
              <w:szCs w:val="28"/>
              <w:lang w:val="uk-UA" w:eastAsia="uk-UA"/>
            </w:rPr>
          </w:pPr>
          <w:r w:rsidRPr="008029FD">
            <w:rPr>
              <w:rFonts w:ascii="Arial" w:hAnsi="Arial" w:cs="Arial"/>
              <w:sz w:val="28"/>
              <w:szCs w:val="28"/>
              <w:lang w:val="uk-UA"/>
            </w:rPr>
            <w:fldChar w:fldCharType="begin"/>
          </w:r>
          <w:r w:rsidR="000D4CF9" w:rsidRPr="008029FD">
            <w:rPr>
              <w:rFonts w:ascii="Arial" w:hAnsi="Arial" w:cs="Arial"/>
              <w:sz w:val="28"/>
              <w:szCs w:val="28"/>
              <w:lang w:val="uk-UA"/>
            </w:rPr>
            <w:instrText xml:space="preserve"> TOC \o "1-3" \h \z \u </w:instrText>
          </w:r>
          <w:r w:rsidRPr="008029FD">
            <w:rPr>
              <w:rFonts w:ascii="Arial" w:hAnsi="Arial" w:cs="Arial"/>
              <w:sz w:val="28"/>
              <w:szCs w:val="28"/>
              <w:lang w:val="uk-UA"/>
            </w:rPr>
            <w:fldChar w:fldCharType="separate"/>
          </w:r>
          <w:hyperlink w:anchor="_Toc492974968" w:history="1">
            <w:r w:rsidR="008029FD"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</w:rPr>
              <w:t>1</w:t>
            </w:r>
            <w:r w:rsidR="008029FD" w:rsidRPr="008029FD">
              <w:rPr>
                <w:rFonts w:ascii="Arial" w:eastAsiaTheme="minorEastAsia" w:hAnsi="Arial" w:cs="Arial"/>
                <w:noProof/>
                <w:sz w:val="28"/>
                <w:szCs w:val="28"/>
                <w:lang w:val="uk-UA" w:eastAsia="uk-UA"/>
              </w:rPr>
              <w:tab/>
            </w:r>
            <w:r w:rsidR="008029FD"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  <w:lang w:val="uk-UA"/>
              </w:rPr>
              <w:t>С</w:t>
            </w:r>
            <w:r w:rsidR="008029FD"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</w:rPr>
              <w:t>фера застосування</w:t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_Toc492974968 \h </w:instrText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AB179E">
              <w:rPr>
                <w:rFonts w:ascii="Arial" w:hAnsi="Arial" w:cs="Arial"/>
                <w:noProof/>
                <w:webHidden/>
                <w:sz w:val="28"/>
                <w:szCs w:val="28"/>
              </w:rPr>
              <w:t>1</w:t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C9E194" w14:textId="2687376F" w:rsidR="008029FD" w:rsidRPr="008029FD" w:rsidRDefault="00581CB7">
          <w:pPr>
            <w:pStyle w:val="12"/>
            <w:rPr>
              <w:rFonts w:ascii="Arial" w:eastAsiaTheme="minorEastAsia" w:hAnsi="Arial" w:cs="Arial"/>
              <w:noProof/>
              <w:sz w:val="28"/>
              <w:szCs w:val="28"/>
              <w:lang w:val="uk-UA" w:eastAsia="uk-UA"/>
            </w:rPr>
          </w:pPr>
          <w:hyperlink w:anchor="_Toc492974969" w:history="1">
            <w:r w:rsidR="008029FD"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</w:rPr>
              <w:t>2</w:t>
            </w:r>
            <w:r w:rsidR="008029FD" w:rsidRPr="008029FD">
              <w:rPr>
                <w:rFonts w:ascii="Arial" w:eastAsiaTheme="minorEastAsia" w:hAnsi="Arial" w:cs="Arial"/>
                <w:noProof/>
                <w:sz w:val="28"/>
                <w:szCs w:val="28"/>
                <w:lang w:val="uk-UA" w:eastAsia="uk-UA"/>
              </w:rPr>
              <w:tab/>
            </w:r>
            <w:r w:rsidR="008029FD"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  <w:lang w:val="uk-UA"/>
              </w:rPr>
              <w:t>Н</w:t>
            </w:r>
            <w:r w:rsidR="008029FD"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</w:rPr>
              <w:t>ормативні посилання</w:t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_Toc492974969 \h </w:instrText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AB179E">
              <w:rPr>
                <w:rFonts w:ascii="Arial" w:hAnsi="Arial" w:cs="Arial"/>
                <w:noProof/>
                <w:webHidden/>
                <w:sz w:val="28"/>
                <w:szCs w:val="28"/>
              </w:rPr>
              <w:t>1</w:t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DFA67C" w14:textId="4E33CE55" w:rsidR="008029FD" w:rsidRPr="008029FD" w:rsidRDefault="00581CB7">
          <w:pPr>
            <w:pStyle w:val="12"/>
            <w:rPr>
              <w:rFonts w:ascii="Arial" w:eastAsiaTheme="minorEastAsia" w:hAnsi="Arial" w:cs="Arial"/>
              <w:noProof/>
              <w:sz w:val="28"/>
              <w:szCs w:val="28"/>
              <w:lang w:val="uk-UA" w:eastAsia="uk-UA"/>
            </w:rPr>
          </w:pPr>
          <w:hyperlink w:anchor="_Toc492974970" w:history="1">
            <w:r w:rsidR="008029FD"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</w:rPr>
              <w:t>3</w:t>
            </w:r>
            <w:r w:rsidR="008029FD" w:rsidRPr="008029FD">
              <w:rPr>
                <w:rFonts w:ascii="Arial" w:eastAsiaTheme="minorEastAsia" w:hAnsi="Arial" w:cs="Arial"/>
                <w:noProof/>
                <w:sz w:val="28"/>
                <w:szCs w:val="28"/>
                <w:lang w:val="uk-UA" w:eastAsia="uk-UA"/>
              </w:rPr>
              <w:tab/>
            </w:r>
            <w:r w:rsidR="008029FD"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  <w:lang w:val="uk-UA"/>
              </w:rPr>
              <w:t>З</w:t>
            </w:r>
            <w:r w:rsidR="008029FD"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</w:rPr>
              <w:t>агальні положення</w:t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_Toc492974970 \h </w:instrText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AB179E">
              <w:rPr>
                <w:rFonts w:ascii="Arial" w:hAnsi="Arial" w:cs="Arial"/>
                <w:noProof/>
                <w:webHidden/>
                <w:sz w:val="28"/>
                <w:szCs w:val="28"/>
              </w:rPr>
              <w:t>2</w:t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02B3F8" w14:textId="4D761589" w:rsidR="008029FD" w:rsidRPr="008029FD" w:rsidRDefault="00581CB7">
          <w:pPr>
            <w:pStyle w:val="12"/>
            <w:rPr>
              <w:rFonts w:ascii="Arial" w:eastAsiaTheme="minorEastAsia" w:hAnsi="Arial" w:cs="Arial"/>
              <w:noProof/>
              <w:sz w:val="28"/>
              <w:szCs w:val="28"/>
              <w:lang w:val="uk-UA" w:eastAsia="uk-UA"/>
            </w:rPr>
          </w:pPr>
          <w:hyperlink w:anchor="_Toc492974971" w:history="1">
            <w:r w:rsidR="008029FD"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</w:rPr>
              <w:t>4</w:t>
            </w:r>
            <w:r w:rsidR="008029FD" w:rsidRPr="008029FD">
              <w:rPr>
                <w:rFonts w:ascii="Arial" w:eastAsiaTheme="minorEastAsia" w:hAnsi="Arial" w:cs="Arial"/>
                <w:noProof/>
                <w:sz w:val="28"/>
                <w:szCs w:val="28"/>
                <w:lang w:val="uk-UA" w:eastAsia="uk-UA"/>
              </w:rPr>
              <w:tab/>
            </w:r>
            <w:r w:rsidR="008029FD"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  <w:lang w:val="uk-UA"/>
              </w:rPr>
              <w:t>П</w:t>
            </w:r>
            <w:r w:rsidR="008029FD"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</w:rPr>
              <w:t xml:space="preserve">орядок розрахунку витрат на перевезення працівників на стадії </w:t>
            </w:r>
            <w:bookmarkStart w:id="0" w:name="_GoBack"/>
            <w:bookmarkEnd w:id="0"/>
            <w:r w:rsidR="008029FD"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</w:rPr>
              <w:t>складання інвесторської кошторисної документації</w:t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_Toc492974971 \h </w:instrText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AB179E">
              <w:rPr>
                <w:rFonts w:ascii="Arial" w:hAnsi="Arial" w:cs="Arial"/>
                <w:noProof/>
                <w:webHidden/>
                <w:sz w:val="28"/>
                <w:szCs w:val="28"/>
              </w:rPr>
              <w:t>3</w:t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BF1187" w14:textId="43105394" w:rsidR="008029FD" w:rsidRPr="008029FD" w:rsidRDefault="00581CB7">
          <w:pPr>
            <w:pStyle w:val="12"/>
            <w:rPr>
              <w:rFonts w:ascii="Arial" w:eastAsiaTheme="minorEastAsia" w:hAnsi="Arial" w:cs="Arial"/>
              <w:noProof/>
              <w:sz w:val="28"/>
              <w:szCs w:val="28"/>
              <w:lang w:val="uk-UA" w:eastAsia="uk-UA"/>
            </w:rPr>
          </w:pPr>
          <w:hyperlink w:anchor="_Toc492974972" w:history="1">
            <w:r w:rsidR="008029FD"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</w:rPr>
              <w:t>5</w:t>
            </w:r>
            <w:r w:rsidR="008029FD" w:rsidRPr="008029FD">
              <w:rPr>
                <w:rFonts w:ascii="Arial" w:eastAsiaTheme="minorEastAsia" w:hAnsi="Arial" w:cs="Arial"/>
                <w:noProof/>
                <w:sz w:val="28"/>
                <w:szCs w:val="28"/>
                <w:lang w:val="uk-UA" w:eastAsia="uk-UA"/>
              </w:rPr>
              <w:tab/>
            </w:r>
            <w:r w:rsidR="008029FD"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  <w:lang w:val="uk-UA"/>
              </w:rPr>
              <w:t>П</w:t>
            </w:r>
            <w:r w:rsidR="008029FD"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</w:rPr>
              <w:t>орядок розрахунку витрат на перевезення працівників на стадії складання ціни тендерної пропозиції (договірної ціни) та при проведенні взаєморозрахунків</w:t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_Toc492974972 \h </w:instrText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AB179E">
              <w:rPr>
                <w:rFonts w:ascii="Arial" w:hAnsi="Arial" w:cs="Arial"/>
                <w:noProof/>
                <w:webHidden/>
                <w:sz w:val="28"/>
                <w:szCs w:val="28"/>
              </w:rPr>
              <w:t>6</w:t>
            </w:r>
            <w:r w:rsidR="008029FD"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6BFBE7" w14:textId="52D1E9C5" w:rsidR="008029FD" w:rsidRPr="008029FD" w:rsidRDefault="008029FD">
          <w:pPr>
            <w:pStyle w:val="12"/>
            <w:rPr>
              <w:rFonts w:ascii="Arial" w:eastAsiaTheme="minorEastAsia" w:hAnsi="Arial" w:cs="Arial"/>
              <w:noProof/>
              <w:sz w:val="28"/>
              <w:szCs w:val="28"/>
              <w:lang w:val="uk-UA" w:eastAsia="uk-UA"/>
            </w:rPr>
          </w:pPr>
          <w:r w:rsidRPr="008029FD">
            <w:rPr>
              <w:rStyle w:val="af1"/>
              <w:rFonts w:ascii="Arial" w:hAnsi="Arial" w:cs="Arial"/>
              <w:noProof/>
              <w:sz w:val="28"/>
              <w:szCs w:val="28"/>
              <w:u w:val="none"/>
              <w:lang w:val="uk-UA"/>
            </w:rPr>
            <w:tab/>
          </w:r>
          <w:hyperlink w:anchor="_Toc492974973" w:history="1">
            <w:r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  <w:lang w:val="uk-UA"/>
              </w:rPr>
              <w:t>Д</w:t>
            </w:r>
            <w:r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</w:rPr>
              <w:t>одаток</w:t>
            </w:r>
            <w:r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  <w:lang w:val="uk-UA"/>
              </w:rPr>
              <w:t> А.</w:t>
            </w:r>
          </w:hyperlink>
          <w:r w:rsidRPr="008029FD">
            <w:rPr>
              <w:rStyle w:val="af1"/>
              <w:rFonts w:ascii="Arial" w:hAnsi="Arial" w:cs="Arial"/>
              <w:noProof/>
              <w:sz w:val="28"/>
              <w:szCs w:val="28"/>
              <w:u w:val="none"/>
              <w:lang w:val="uk-UA"/>
            </w:rPr>
            <w:t> </w:t>
          </w:r>
          <w:hyperlink w:anchor="_Toc492974974" w:history="1">
            <w:r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  <w:lang w:val="uk-UA"/>
              </w:rPr>
              <w:t>П</w:t>
            </w:r>
            <w:r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</w:rPr>
              <w:t>риклад розрахунку витрат на перевезення працівників у складі інвесторської кошторисної документації</w:t>
            </w:r>
            <w:r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_Toc492974974 \h </w:instrText>
            </w:r>
            <w:r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AB179E">
              <w:rPr>
                <w:rFonts w:ascii="Arial" w:hAnsi="Arial" w:cs="Arial"/>
                <w:noProof/>
                <w:webHidden/>
                <w:sz w:val="28"/>
                <w:szCs w:val="28"/>
              </w:rPr>
              <w:t>10</w:t>
            </w:r>
            <w:r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5C6D4B" w14:textId="2D2BD674" w:rsidR="008029FD" w:rsidRPr="008029FD" w:rsidRDefault="008029FD">
          <w:pPr>
            <w:pStyle w:val="12"/>
            <w:rPr>
              <w:rFonts w:ascii="Arial" w:eastAsiaTheme="minorEastAsia" w:hAnsi="Arial" w:cs="Arial"/>
              <w:noProof/>
              <w:sz w:val="28"/>
              <w:szCs w:val="28"/>
              <w:lang w:val="uk-UA" w:eastAsia="uk-UA"/>
            </w:rPr>
          </w:pPr>
          <w:r w:rsidRPr="008029FD">
            <w:rPr>
              <w:rStyle w:val="af1"/>
              <w:rFonts w:ascii="Arial" w:hAnsi="Arial" w:cs="Arial"/>
              <w:noProof/>
              <w:sz w:val="28"/>
              <w:szCs w:val="28"/>
              <w:u w:val="none"/>
              <w:lang w:val="uk-UA"/>
            </w:rPr>
            <w:tab/>
          </w:r>
          <w:hyperlink w:anchor="_Toc492974975" w:history="1">
            <w:r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  <w:lang w:val="uk-UA"/>
              </w:rPr>
              <w:t>Д</w:t>
            </w:r>
            <w:r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</w:rPr>
              <w:t>одаток</w:t>
            </w:r>
            <w:r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  <w:lang w:val="uk-UA"/>
              </w:rPr>
              <w:t> Б. </w:t>
            </w:r>
          </w:hyperlink>
          <w:hyperlink w:anchor="_Toc492974976" w:history="1">
            <w:r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  <w:lang w:val="uk-UA"/>
              </w:rPr>
              <w:t>П</w:t>
            </w:r>
            <w:r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</w:rPr>
              <w:t>риклад розрахунку витрат на перевезення працівників у складі ціни тендерної пропозиції</w:t>
            </w:r>
            <w:r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_Toc492974976 \h </w:instrText>
            </w:r>
            <w:r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AB179E">
              <w:rPr>
                <w:rFonts w:ascii="Arial" w:hAnsi="Arial" w:cs="Arial"/>
                <w:noProof/>
                <w:webHidden/>
                <w:sz w:val="28"/>
                <w:szCs w:val="28"/>
              </w:rPr>
              <w:t>12</w:t>
            </w:r>
            <w:r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AA572E" w14:textId="70CBFE46" w:rsidR="008029FD" w:rsidRPr="008029FD" w:rsidRDefault="008029FD">
          <w:pPr>
            <w:pStyle w:val="12"/>
            <w:rPr>
              <w:rFonts w:ascii="Arial" w:eastAsiaTheme="minorEastAsia" w:hAnsi="Arial" w:cs="Arial"/>
              <w:noProof/>
              <w:sz w:val="28"/>
              <w:szCs w:val="28"/>
              <w:lang w:val="uk-UA" w:eastAsia="uk-UA"/>
            </w:rPr>
          </w:pPr>
          <w:r w:rsidRPr="008029FD">
            <w:rPr>
              <w:rStyle w:val="af1"/>
              <w:rFonts w:ascii="Arial" w:hAnsi="Arial" w:cs="Arial"/>
              <w:noProof/>
              <w:sz w:val="28"/>
              <w:szCs w:val="28"/>
              <w:u w:val="none"/>
              <w:lang w:val="uk-UA"/>
            </w:rPr>
            <w:tab/>
          </w:r>
          <w:hyperlink w:anchor="_Toc492974977" w:history="1">
            <w:r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  <w:lang w:val="uk-UA"/>
              </w:rPr>
              <w:t>Д</w:t>
            </w:r>
            <w:r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</w:rPr>
              <w:t>одаток</w:t>
            </w:r>
            <w:r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  <w:lang w:val="uk-UA"/>
              </w:rPr>
              <w:t> В. </w:t>
            </w:r>
          </w:hyperlink>
          <w:hyperlink w:anchor="_Toc492974978" w:history="1">
            <w:r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  <w:lang w:val="uk-UA"/>
              </w:rPr>
              <w:t>Б</w:t>
            </w:r>
            <w:r w:rsidRPr="008029FD">
              <w:rPr>
                <w:rStyle w:val="af1"/>
                <w:rFonts w:ascii="Arial" w:hAnsi="Arial" w:cs="Arial"/>
                <w:noProof/>
                <w:sz w:val="28"/>
                <w:szCs w:val="28"/>
                <w:u w:val="none"/>
              </w:rPr>
              <w:t>ібліографія</w:t>
            </w:r>
            <w:r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_Toc492974978 \h </w:instrText>
            </w:r>
            <w:r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AB179E">
              <w:rPr>
                <w:rFonts w:ascii="Arial" w:hAnsi="Arial" w:cs="Arial"/>
                <w:noProof/>
                <w:webHidden/>
                <w:sz w:val="28"/>
                <w:szCs w:val="28"/>
              </w:rPr>
              <w:t>16</w:t>
            </w:r>
            <w:r w:rsidRPr="008029F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791D78" w14:textId="77777777" w:rsidR="000D4CF9" w:rsidRPr="00410518" w:rsidRDefault="00052CF8" w:rsidP="00ED10E6">
          <w:pPr>
            <w:tabs>
              <w:tab w:val="right" w:leader="dot" w:pos="9356"/>
            </w:tabs>
            <w:spacing w:line="360" w:lineRule="auto"/>
            <w:ind w:right="597"/>
            <w:jc w:val="both"/>
            <w:rPr>
              <w:rFonts w:ascii="Arial" w:hAnsi="Arial" w:cs="Arial"/>
              <w:sz w:val="28"/>
              <w:szCs w:val="28"/>
              <w:lang w:val="uk-UA"/>
            </w:rPr>
          </w:pPr>
          <w:r w:rsidRPr="008029FD">
            <w:rPr>
              <w:rFonts w:ascii="Arial" w:hAnsi="Arial" w:cs="Arial"/>
              <w:sz w:val="28"/>
              <w:szCs w:val="28"/>
              <w:lang w:val="uk-UA"/>
            </w:rPr>
            <w:fldChar w:fldCharType="end"/>
          </w:r>
        </w:p>
      </w:sdtContent>
    </w:sdt>
    <w:p w14:paraId="676C5C55" w14:textId="77777777" w:rsidR="00DD72DE" w:rsidRPr="00410518" w:rsidRDefault="00DD72DE" w:rsidP="001D576F">
      <w:pPr>
        <w:pStyle w:val="aa"/>
        <w:tabs>
          <w:tab w:val="clear" w:pos="9355"/>
        </w:tabs>
        <w:ind w:right="-153" w:hanging="426"/>
        <w:rPr>
          <w:rFonts w:ascii="Arial" w:hAnsi="Arial" w:cs="Arial"/>
        </w:rPr>
        <w:sectPr w:rsidR="00DD72DE" w:rsidRPr="00410518" w:rsidSect="00C70C1B">
          <w:footerReference w:type="first" r:id="rId11"/>
          <w:pgSz w:w="11909" w:h="16834" w:code="9"/>
          <w:pgMar w:top="1134" w:right="680" w:bottom="1134" w:left="1418" w:header="709" w:footer="782" w:gutter="0"/>
          <w:pgNumType w:start="1"/>
          <w:cols w:space="60"/>
          <w:noEndnote/>
          <w:titlePg/>
          <w:docGrid w:linePitch="272"/>
        </w:sectPr>
      </w:pPr>
    </w:p>
    <w:p w14:paraId="431F1D9E" w14:textId="77777777" w:rsidR="0083564C" w:rsidRPr="00410518" w:rsidRDefault="0083564C" w:rsidP="008342DA">
      <w:pPr>
        <w:pStyle w:val="1"/>
        <w:spacing w:line="360" w:lineRule="auto"/>
        <w:rPr>
          <w:rFonts w:ascii="Arial" w:hAnsi="Arial" w:cs="Arial"/>
          <w:b w:val="0"/>
        </w:rPr>
      </w:pPr>
      <w:bookmarkStart w:id="1" w:name="_Toc492974968"/>
      <w:r w:rsidRPr="00410518">
        <w:rPr>
          <w:rFonts w:ascii="Arial" w:hAnsi="Arial" w:cs="Arial"/>
        </w:rPr>
        <w:lastRenderedPageBreak/>
        <w:t>1</w:t>
      </w:r>
      <w:r w:rsidRPr="00410518">
        <w:rPr>
          <w:rFonts w:ascii="Arial" w:hAnsi="Arial" w:cs="Arial"/>
        </w:rPr>
        <w:tab/>
      </w:r>
      <w:r w:rsidR="0013683A" w:rsidRPr="00410518">
        <w:rPr>
          <w:rFonts w:ascii="Arial" w:hAnsi="Arial" w:cs="Arial"/>
        </w:rPr>
        <w:t>СФЕРА ЗАСТОСУВАННЯ</w:t>
      </w:r>
      <w:bookmarkEnd w:id="1"/>
      <w:r w:rsidR="0013683A" w:rsidRPr="00410518">
        <w:rPr>
          <w:rFonts w:ascii="Arial" w:hAnsi="Arial" w:cs="Arial"/>
        </w:rPr>
        <w:t xml:space="preserve"> </w:t>
      </w:r>
    </w:p>
    <w:p w14:paraId="1BC01017" w14:textId="35D9C05B" w:rsidR="00EE7C3F" w:rsidRPr="00194E47" w:rsidRDefault="0018302F" w:rsidP="00B5397D">
      <w:pPr>
        <w:tabs>
          <w:tab w:val="left" w:pos="240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410518">
        <w:rPr>
          <w:rFonts w:ascii="Arial" w:hAnsi="Arial" w:cs="Arial"/>
          <w:b/>
          <w:sz w:val="28"/>
          <w:szCs w:val="28"/>
          <w:lang w:val="uk-UA"/>
        </w:rPr>
        <w:t>1.1</w:t>
      </w:r>
      <w:r w:rsidR="00C27590" w:rsidRPr="00410518">
        <w:rPr>
          <w:rFonts w:ascii="Arial" w:hAnsi="Arial" w:cs="Arial"/>
          <w:sz w:val="28"/>
          <w:szCs w:val="28"/>
          <w:lang w:val="uk-UA"/>
        </w:rPr>
        <w:t> </w:t>
      </w:r>
      <w:r w:rsidR="0051296D" w:rsidRPr="00410518">
        <w:rPr>
          <w:rFonts w:ascii="Arial" w:hAnsi="Arial" w:cs="Arial"/>
          <w:sz w:val="28"/>
          <w:szCs w:val="28"/>
          <w:lang w:val="uk-UA"/>
        </w:rPr>
        <w:t>Ц</w:t>
      </w:r>
      <w:r w:rsidR="00663401">
        <w:rPr>
          <w:rFonts w:ascii="Arial" w:hAnsi="Arial" w:cs="Arial"/>
          <w:sz w:val="28"/>
          <w:szCs w:val="28"/>
          <w:lang w:val="uk-UA"/>
        </w:rPr>
        <w:t>я</w:t>
      </w:r>
      <w:r w:rsidRPr="00410518">
        <w:rPr>
          <w:rFonts w:ascii="Arial" w:hAnsi="Arial" w:cs="Arial"/>
          <w:sz w:val="28"/>
          <w:szCs w:val="28"/>
          <w:lang w:val="uk-UA"/>
        </w:rPr>
        <w:t xml:space="preserve"> </w:t>
      </w:r>
      <w:r w:rsidR="0051296D" w:rsidRPr="00410518">
        <w:rPr>
          <w:rFonts w:ascii="Arial" w:hAnsi="Arial" w:cs="Arial"/>
          <w:sz w:val="28"/>
          <w:szCs w:val="28"/>
          <w:lang w:val="uk-UA"/>
        </w:rPr>
        <w:t>Мет</w:t>
      </w:r>
      <w:r w:rsidR="00663401">
        <w:rPr>
          <w:rFonts w:ascii="Arial" w:hAnsi="Arial" w:cs="Arial"/>
          <w:sz w:val="28"/>
          <w:szCs w:val="28"/>
          <w:lang w:val="uk-UA"/>
        </w:rPr>
        <w:t>одика</w:t>
      </w:r>
      <w:r w:rsidR="0051296D" w:rsidRPr="00194E47">
        <w:rPr>
          <w:rFonts w:ascii="Arial" w:hAnsi="Arial" w:cs="Arial"/>
          <w:sz w:val="28"/>
          <w:szCs w:val="28"/>
          <w:lang w:val="uk-UA"/>
        </w:rPr>
        <w:t xml:space="preserve"> </w:t>
      </w:r>
      <w:r w:rsidR="00EE7C3F" w:rsidRPr="00194E47">
        <w:rPr>
          <w:rFonts w:ascii="Arial" w:hAnsi="Arial" w:cs="Arial"/>
          <w:sz w:val="28"/>
          <w:szCs w:val="28"/>
          <w:lang w:val="uk-UA"/>
        </w:rPr>
        <w:t>застосову</w:t>
      </w:r>
      <w:r w:rsidR="00663401">
        <w:rPr>
          <w:rFonts w:ascii="Arial" w:hAnsi="Arial" w:cs="Arial"/>
          <w:sz w:val="28"/>
          <w:szCs w:val="28"/>
          <w:lang w:val="uk-UA"/>
        </w:rPr>
        <w:t>є</w:t>
      </w:r>
      <w:r w:rsidR="00EE7C3F" w:rsidRPr="00194E47">
        <w:rPr>
          <w:rFonts w:ascii="Arial" w:hAnsi="Arial" w:cs="Arial"/>
          <w:sz w:val="28"/>
          <w:szCs w:val="28"/>
          <w:lang w:val="uk-UA"/>
        </w:rPr>
        <w:t xml:space="preserve">ться </w:t>
      </w:r>
      <w:r w:rsidR="00FC6E24" w:rsidRPr="00194E47">
        <w:rPr>
          <w:rFonts w:ascii="Arial" w:hAnsi="Arial" w:cs="Arial"/>
          <w:sz w:val="28"/>
          <w:szCs w:val="28"/>
          <w:lang w:val="uk-UA"/>
        </w:rPr>
        <w:t xml:space="preserve">при </w:t>
      </w:r>
      <w:r w:rsidR="00663401" w:rsidRPr="00663401">
        <w:rPr>
          <w:rFonts w:ascii="Arial" w:hAnsi="Arial" w:cs="Arial"/>
          <w:sz w:val="28"/>
          <w:szCs w:val="28"/>
          <w:lang w:val="uk-UA"/>
        </w:rPr>
        <w:t>розрахунку витрат на перевезення працівників дорожніх організацій автомобільним транспортом до місця проведення дорожніх робіт</w:t>
      </w:r>
      <w:r w:rsidR="00873A92" w:rsidRPr="00194E47">
        <w:rPr>
          <w:rFonts w:ascii="Arial" w:hAnsi="Arial" w:cs="Arial"/>
          <w:sz w:val="28"/>
          <w:szCs w:val="28"/>
          <w:lang w:val="uk-UA"/>
        </w:rPr>
        <w:t xml:space="preserve"> </w:t>
      </w:r>
      <w:r w:rsidR="00C7264F" w:rsidRPr="00194E47">
        <w:rPr>
          <w:rFonts w:ascii="Arial" w:hAnsi="Arial" w:cs="Arial"/>
          <w:sz w:val="28"/>
          <w:szCs w:val="28"/>
          <w:lang w:val="uk-UA"/>
        </w:rPr>
        <w:t xml:space="preserve">при визначенні вартості нового будівництва, реконструкції, капітального та поточного </w:t>
      </w:r>
      <w:r w:rsidR="0083564C" w:rsidRPr="00194E47">
        <w:rPr>
          <w:rFonts w:ascii="Arial" w:hAnsi="Arial" w:cs="Arial"/>
          <w:sz w:val="28"/>
          <w:szCs w:val="28"/>
          <w:lang w:val="uk-UA"/>
        </w:rPr>
        <w:t>ремонт</w:t>
      </w:r>
      <w:r w:rsidR="00CC770B" w:rsidRPr="00194E47">
        <w:rPr>
          <w:rFonts w:ascii="Arial" w:hAnsi="Arial" w:cs="Arial"/>
          <w:sz w:val="28"/>
          <w:szCs w:val="28"/>
          <w:lang w:val="uk-UA"/>
        </w:rPr>
        <w:t>ів</w:t>
      </w:r>
      <w:r w:rsidR="00570D28">
        <w:rPr>
          <w:rFonts w:ascii="Arial" w:hAnsi="Arial" w:cs="Arial"/>
          <w:sz w:val="28"/>
          <w:szCs w:val="28"/>
          <w:lang w:val="uk-UA"/>
        </w:rPr>
        <w:t>, а також експлуатаційного утримання</w:t>
      </w:r>
      <w:r w:rsidR="00C7264F" w:rsidRPr="00194E47">
        <w:rPr>
          <w:rFonts w:ascii="Arial" w:hAnsi="Arial" w:cs="Arial"/>
          <w:sz w:val="28"/>
          <w:szCs w:val="28"/>
          <w:lang w:val="uk-UA"/>
        </w:rPr>
        <w:t xml:space="preserve"> </w:t>
      </w:r>
      <w:r w:rsidRPr="00194E47">
        <w:rPr>
          <w:rFonts w:ascii="Arial" w:hAnsi="Arial" w:cs="Arial"/>
          <w:sz w:val="28"/>
          <w:szCs w:val="28"/>
          <w:lang w:val="uk-UA"/>
        </w:rPr>
        <w:t>автомобільних доріг</w:t>
      </w:r>
      <w:r w:rsidR="0083564C" w:rsidRPr="00194E47">
        <w:rPr>
          <w:rFonts w:ascii="Arial" w:hAnsi="Arial" w:cs="Arial"/>
          <w:sz w:val="28"/>
          <w:szCs w:val="28"/>
          <w:lang w:val="uk-UA"/>
        </w:rPr>
        <w:t xml:space="preserve"> </w:t>
      </w:r>
      <w:r w:rsidR="004C1805" w:rsidRPr="00194E47">
        <w:rPr>
          <w:rFonts w:ascii="Arial" w:hAnsi="Arial" w:cs="Arial"/>
          <w:sz w:val="28"/>
          <w:szCs w:val="28"/>
          <w:lang w:val="uk-UA"/>
        </w:rPr>
        <w:t xml:space="preserve">загального користування </w:t>
      </w:r>
      <w:r w:rsidR="0083564C" w:rsidRPr="00194E47">
        <w:rPr>
          <w:rFonts w:ascii="Arial" w:hAnsi="Arial" w:cs="Arial"/>
          <w:sz w:val="28"/>
          <w:szCs w:val="28"/>
          <w:lang w:val="uk-UA"/>
        </w:rPr>
        <w:t>та</w:t>
      </w:r>
      <w:r w:rsidR="006E2EF8" w:rsidRPr="00194E47">
        <w:rPr>
          <w:rFonts w:ascii="Arial" w:hAnsi="Arial" w:cs="Arial"/>
          <w:sz w:val="28"/>
          <w:szCs w:val="28"/>
          <w:lang w:val="uk-UA"/>
        </w:rPr>
        <w:t xml:space="preserve"> </w:t>
      </w:r>
      <w:r w:rsidR="009B3C66" w:rsidRPr="00194E47">
        <w:rPr>
          <w:rFonts w:ascii="Arial" w:hAnsi="Arial" w:cs="Arial"/>
          <w:sz w:val="28"/>
          <w:szCs w:val="28"/>
          <w:lang w:val="uk-UA"/>
        </w:rPr>
        <w:t>транспорт</w:t>
      </w:r>
      <w:r w:rsidR="007B4D36" w:rsidRPr="00194E47">
        <w:rPr>
          <w:rFonts w:ascii="Arial" w:hAnsi="Arial" w:cs="Arial"/>
          <w:sz w:val="28"/>
          <w:szCs w:val="28"/>
          <w:lang w:val="uk-UA"/>
        </w:rPr>
        <w:t xml:space="preserve">них споруд </w:t>
      </w:r>
      <w:r w:rsidR="004C1805" w:rsidRPr="00194E47">
        <w:rPr>
          <w:rFonts w:ascii="Arial" w:hAnsi="Arial" w:cs="Arial"/>
          <w:sz w:val="28"/>
          <w:szCs w:val="28"/>
          <w:lang w:val="uk-UA"/>
        </w:rPr>
        <w:t xml:space="preserve">на них </w:t>
      </w:r>
      <w:r w:rsidR="003F4230">
        <w:rPr>
          <w:rFonts w:ascii="Arial" w:hAnsi="Arial" w:cs="Arial"/>
          <w:sz w:val="28"/>
          <w:szCs w:val="28"/>
          <w:lang w:val="uk-UA"/>
        </w:rPr>
        <w:t xml:space="preserve">(далі – дорожні роботи) </w:t>
      </w:r>
      <w:r w:rsidR="00EE7C3F" w:rsidRPr="00194E47">
        <w:rPr>
          <w:rFonts w:ascii="Arial" w:hAnsi="Arial" w:cs="Arial"/>
          <w:sz w:val="28"/>
          <w:szCs w:val="28"/>
          <w:lang w:val="uk-UA"/>
        </w:rPr>
        <w:t>на стадії складання</w:t>
      </w:r>
      <w:r w:rsidR="00424ED6" w:rsidRPr="00194E47">
        <w:rPr>
          <w:rFonts w:ascii="Arial" w:hAnsi="Arial" w:cs="Arial"/>
          <w:sz w:val="28"/>
          <w:szCs w:val="28"/>
          <w:lang w:val="uk-UA"/>
        </w:rPr>
        <w:t xml:space="preserve"> інвесторської кошторисної документації</w:t>
      </w:r>
      <w:r w:rsidR="0083564C" w:rsidRPr="00194E47">
        <w:rPr>
          <w:rFonts w:ascii="Arial" w:hAnsi="Arial" w:cs="Arial"/>
          <w:sz w:val="28"/>
          <w:szCs w:val="28"/>
          <w:lang w:val="uk-UA"/>
        </w:rPr>
        <w:t xml:space="preserve">, </w:t>
      </w:r>
      <w:r w:rsidR="00C7264F" w:rsidRPr="00194E47">
        <w:rPr>
          <w:rFonts w:ascii="Arial" w:hAnsi="Arial" w:cs="Arial"/>
          <w:sz w:val="28"/>
          <w:szCs w:val="28"/>
          <w:lang w:val="uk-UA"/>
        </w:rPr>
        <w:t xml:space="preserve">ціни тендерної </w:t>
      </w:r>
      <w:r w:rsidR="0083564C" w:rsidRPr="00194E47">
        <w:rPr>
          <w:rFonts w:ascii="Arial" w:hAnsi="Arial" w:cs="Arial"/>
          <w:sz w:val="28"/>
          <w:szCs w:val="28"/>
          <w:lang w:val="uk-UA"/>
        </w:rPr>
        <w:t xml:space="preserve">пропозиції учасника </w:t>
      </w:r>
      <w:r w:rsidR="00716258" w:rsidRPr="00194E47">
        <w:rPr>
          <w:rFonts w:ascii="Arial" w:hAnsi="Arial" w:cs="Arial"/>
          <w:sz w:val="28"/>
          <w:szCs w:val="28"/>
          <w:lang w:val="uk-UA"/>
        </w:rPr>
        <w:t>процедури закупівлі</w:t>
      </w:r>
      <w:r w:rsidR="0083564C" w:rsidRPr="00194E47">
        <w:rPr>
          <w:rFonts w:ascii="Arial" w:hAnsi="Arial" w:cs="Arial"/>
          <w:sz w:val="28"/>
          <w:szCs w:val="28"/>
          <w:lang w:val="uk-UA"/>
        </w:rPr>
        <w:t xml:space="preserve"> </w:t>
      </w:r>
      <w:r w:rsidR="00B62E20" w:rsidRPr="00194E47">
        <w:rPr>
          <w:rFonts w:ascii="Arial" w:hAnsi="Arial" w:cs="Arial"/>
          <w:sz w:val="28"/>
          <w:szCs w:val="28"/>
          <w:lang w:val="uk-UA"/>
        </w:rPr>
        <w:t>(</w:t>
      </w:r>
      <w:r w:rsidR="0083564C" w:rsidRPr="00194E47">
        <w:rPr>
          <w:rFonts w:ascii="Arial" w:hAnsi="Arial" w:cs="Arial"/>
          <w:sz w:val="28"/>
          <w:szCs w:val="28"/>
          <w:lang w:val="uk-UA"/>
        </w:rPr>
        <w:t>договірної ціни</w:t>
      </w:r>
      <w:r w:rsidR="00B62E20" w:rsidRPr="00194E47">
        <w:rPr>
          <w:rFonts w:ascii="Arial" w:hAnsi="Arial" w:cs="Arial"/>
          <w:sz w:val="28"/>
          <w:szCs w:val="28"/>
          <w:lang w:val="uk-UA"/>
        </w:rPr>
        <w:t>)</w:t>
      </w:r>
      <w:r w:rsidR="0083564C" w:rsidRPr="00194E47">
        <w:rPr>
          <w:rFonts w:ascii="Arial" w:hAnsi="Arial" w:cs="Arial"/>
          <w:sz w:val="28"/>
          <w:szCs w:val="28"/>
          <w:lang w:val="uk-UA"/>
        </w:rPr>
        <w:t xml:space="preserve"> та </w:t>
      </w:r>
      <w:r w:rsidR="00EE7C3F" w:rsidRPr="00194E47">
        <w:rPr>
          <w:rFonts w:ascii="Arial" w:hAnsi="Arial" w:cs="Arial"/>
          <w:sz w:val="28"/>
          <w:szCs w:val="28"/>
          <w:lang w:val="uk-UA"/>
        </w:rPr>
        <w:t xml:space="preserve">при </w:t>
      </w:r>
      <w:r w:rsidR="0083564C" w:rsidRPr="00194E47">
        <w:rPr>
          <w:rFonts w:ascii="Arial" w:hAnsi="Arial" w:cs="Arial"/>
          <w:sz w:val="28"/>
          <w:szCs w:val="28"/>
          <w:lang w:val="uk-UA"/>
        </w:rPr>
        <w:t>проведенні взаєморозрахунків за обсяги виконаних робіт</w:t>
      </w:r>
      <w:r w:rsidR="00563CC2" w:rsidRPr="00194E47">
        <w:rPr>
          <w:rFonts w:ascii="Arial" w:hAnsi="Arial" w:cs="Arial"/>
          <w:sz w:val="28"/>
          <w:szCs w:val="28"/>
          <w:lang w:val="uk-UA"/>
        </w:rPr>
        <w:t xml:space="preserve"> (</w:t>
      </w:r>
      <w:r w:rsidR="00471599">
        <w:rPr>
          <w:rFonts w:ascii="Arial" w:hAnsi="Arial" w:cs="Arial"/>
          <w:sz w:val="28"/>
          <w:szCs w:val="28"/>
          <w:lang w:val="uk-UA"/>
        </w:rPr>
        <w:t xml:space="preserve">наданих </w:t>
      </w:r>
      <w:r w:rsidR="00563CC2" w:rsidRPr="00194E47">
        <w:rPr>
          <w:rFonts w:ascii="Arial" w:hAnsi="Arial" w:cs="Arial"/>
          <w:sz w:val="28"/>
          <w:szCs w:val="28"/>
          <w:lang w:val="uk-UA"/>
        </w:rPr>
        <w:t>послуг)</w:t>
      </w:r>
      <w:r w:rsidR="002C11AA">
        <w:rPr>
          <w:rFonts w:ascii="Arial" w:hAnsi="Arial" w:cs="Arial"/>
          <w:sz w:val="28"/>
          <w:szCs w:val="28"/>
          <w:lang w:val="uk-UA"/>
        </w:rPr>
        <w:t xml:space="preserve">, якщо </w:t>
      </w:r>
      <w:r w:rsidR="00B5397D" w:rsidRPr="00B5397D">
        <w:rPr>
          <w:rFonts w:ascii="Arial" w:hAnsi="Arial" w:cs="Arial"/>
          <w:sz w:val="28"/>
          <w:szCs w:val="28"/>
          <w:lang w:val="uk-UA"/>
        </w:rPr>
        <w:t xml:space="preserve">місце розташування </w:t>
      </w:r>
      <w:r w:rsidR="00B5397D">
        <w:rPr>
          <w:rFonts w:ascii="Arial" w:hAnsi="Arial" w:cs="Arial"/>
          <w:sz w:val="28"/>
          <w:szCs w:val="28"/>
          <w:lang w:val="uk-UA"/>
        </w:rPr>
        <w:t xml:space="preserve">підрядної організації </w:t>
      </w:r>
      <w:r w:rsidR="00B5397D" w:rsidRPr="00B5397D">
        <w:rPr>
          <w:rFonts w:ascii="Arial" w:hAnsi="Arial" w:cs="Arial"/>
          <w:sz w:val="28"/>
          <w:szCs w:val="28"/>
          <w:lang w:val="uk-UA"/>
        </w:rPr>
        <w:t>(пункт збору) знаходиться на відстані більше 3 км від місця</w:t>
      </w:r>
      <w:r w:rsidR="00B5397D">
        <w:rPr>
          <w:rFonts w:ascii="Arial" w:hAnsi="Arial" w:cs="Arial"/>
          <w:sz w:val="28"/>
          <w:szCs w:val="28"/>
          <w:lang w:val="uk-UA"/>
        </w:rPr>
        <w:t xml:space="preserve"> проведення дорожніх робіт</w:t>
      </w:r>
      <w:r w:rsidR="00B5397D" w:rsidRPr="00B5397D">
        <w:rPr>
          <w:rFonts w:ascii="Arial" w:hAnsi="Arial" w:cs="Arial"/>
          <w:sz w:val="28"/>
          <w:szCs w:val="28"/>
          <w:lang w:val="uk-UA"/>
        </w:rPr>
        <w:t>, а міський або приміський транспорт відсутній або не забезпечує</w:t>
      </w:r>
      <w:r w:rsidR="00C3063A">
        <w:rPr>
          <w:rFonts w:ascii="Arial" w:hAnsi="Arial" w:cs="Arial"/>
          <w:sz w:val="28"/>
          <w:szCs w:val="28"/>
          <w:lang w:val="uk-UA"/>
        </w:rPr>
        <w:t xml:space="preserve"> </w:t>
      </w:r>
      <w:r w:rsidR="00B5397D" w:rsidRPr="00B5397D">
        <w:rPr>
          <w:rFonts w:ascii="Arial" w:hAnsi="Arial" w:cs="Arial"/>
          <w:sz w:val="28"/>
          <w:szCs w:val="28"/>
          <w:lang w:val="uk-UA"/>
        </w:rPr>
        <w:t xml:space="preserve">перевезення працівників на </w:t>
      </w:r>
      <w:r w:rsidR="00C3063A">
        <w:rPr>
          <w:rFonts w:ascii="Arial" w:hAnsi="Arial" w:cs="Arial"/>
          <w:sz w:val="28"/>
          <w:szCs w:val="28"/>
          <w:lang w:val="uk-UA"/>
        </w:rPr>
        <w:t>об’єкт</w:t>
      </w:r>
      <w:r w:rsidR="00B5397D" w:rsidRPr="00B5397D">
        <w:rPr>
          <w:rFonts w:ascii="Arial" w:hAnsi="Arial" w:cs="Arial"/>
          <w:sz w:val="28"/>
          <w:szCs w:val="28"/>
          <w:lang w:val="uk-UA"/>
        </w:rPr>
        <w:t xml:space="preserve"> у зазначений час</w:t>
      </w:r>
      <w:r w:rsidR="0051296D" w:rsidRPr="00194E47">
        <w:rPr>
          <w:rFonts w:ascii="Arial" w:hAnsi="Arial" w:cs="Arial"/>
          <w:sz w:val="28"/>
          <w:szCs w:val="28"/>
          <w:lang w:val="uk-UA"/>
        </w:rPr>
        <w:t>.</w:t>
      </w:r>
      <w:r w:rsidR="0083564C" w:rsidRPr="00194E47">
        <w:rPr>
          <w:rFonts w:ascii="Arial" w:hAnsi="Arial" w:cs="Arial"/>
          <w:sz w:val="28"/>
          <w:szCs w:val="28"/>
          <w:lang w:val="uk-UA"/>
        </w:rPr>
        <w:t xml:space="preserve"> </w:t>
      </w:r>
    </w:p>
    <w:p w14:paraId="32360618" w14:textId="7048D9D5" w:rsidR="0004146E" w:rsidRPr="00410518" w:rsidRDefault="007022C4" w:rsidP="007022C4">
      <w:pPr>
        <w:tabs>
          <w:tab w:val="left" w:pos="240"/>
        </w:tabs>
        <w:spacing w:before="240" w:after="240" w:line="36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1.2 </w:t>
      </w:r>
      <w:r w:rsidR="0051296D" w:rsidRPr="00410518">
        <w:rPr>
          <w:rFonts w:ascii="Arial" w:hAnsi="Arial" w:cs="Arial"/>
          <w:sz w:val="28"/>
          <w:szCs w:val="28"/>
          <w:lang w:val="uk-UA"/>
        </w:rPr>
        <w:t>Методи</w:t>
      </w:r>
      <w:r w:rsidR="00663401">
        <w:rPr>
          <w:rFonts w:ascii="Arial" w:hAnsi="Arial" w:cs="Arial"/>
          <w:sz w:val="28"/>
          <w:szCs w:val="28"/>
          <w:lang w:val="uk-UA"/>
        </w:rPr>
        <w:t>ка розроблена</w:t>
      </w:r>
      <w:r w:rsidR="00BF445A" w:rsidRPr="00194E47">
        <w:rPr>
          <w:rFonts w:ascii="Arial" w:hAnsi="Arial" w:cs="Arial"/>
          <w:sz w:val="28"/>
          <w:szCs w:val="28"/>
          <w:lang w:val="uk-UA"/>
        </w:rPr>
        <w:t xml:space="preserve"> </w:t>
      </w:r>
      <w:r w:rsidR="00656ECD" w:rsidRPr="00194E47">
        <w:rPr>
          <w:rFonts w:ascii="Arial" w:hAnsi="Arial" w:cs="Arial"/>
          <w:sz w:val="28"/>
          <w:szCs w:val="28"/>
          <w:lang w:val="uk-UA"/>
        </w:rPr>
        <w:t>на основі положень</w:t>
      </w:r>
      <w:r w:rsidR="00656ECD">
        <w:rPr>
          <w:rFonts w:ascii="Arial" w:hAnsi="Arial" w:cs="Arial"/>
          <w:sz w:val="28"/>
          <w:szCs w:val="28"/>
          <w:lang w:val="uk-UA"/>
        </w:rPr>
        <w:t xml:space="preserve"> </w:t>
      </w:r>
      <w:r w:rsidR="00BF445A" w:rsidRPr="00410518">
        <w:rPr>
          <w:rFonts w:ascii="Arial" w:hAnsi="Arial" w:cs="Arial"/>
          <w:sz w:val="28"/>
          <w:szCs w:val="28"/>
          <w:lang w:val="uk-UA"/>
        </w:rPr>
        <w:t>ДСТУ Б Д 1.1-</w:t>
      </w:r>
      <w:r w:rsidR="00B62E20" w:rsidRPr="00410518">
        <w:rPr>
          <w:rFonts w:ascii="Arial" w:hAnsi="Arial" w:cs="Arial"/>
          <w:sz w:val="28"/>
          <w:szCs w:val="28"/>
          <w:lang w:val="uk-UA"/>
        </w:rPr>
        <w:t xml:space="preserve">1, </w:t>
      </w:r>
      <w:r w:rsidR="00663401">
        <w:rPr>
          <w:rFonts w:ascii="Arial" w:hAnsi="Arial" w:cs="Arial"/>
          <w:sz w:val="28"/>
          <w:szCs w:val="28"/>
          <w:lang w:val="uk-UA"/>
        </w:rPr>
        <w:br/>
        <w:t xml:space="preserve">ДСТУ-Н Б Д.1.1-5, </w:t>
      </w:r>
      <w:r w:rsidR="00B62E20" w:rsidRPr="00410518">
        <w:rPr>
          <w:rFonts w:ascii="Arial" w:hAnsi="Arial" w:cs="Arial"/>
          <w:sz w:val="28"/>
          <w:szCs w:val="28"/>
          <w:lang w:val="uk-UA"/>
        </w:rPr>
        <w:t xml:space="preserve">СОУ </w:t>
      </w:r>
      <w:r w:rsidR="00471599">
        <w:rPr>
          <w:rFonts w:ascii="Arial" w:hAnsi="Arial" w:cs="Arial"/>
          <w:sz w:val="28"/>
          <w:szCs w:val="28"/>
          <w:lang w:val="uk-UA"/>
        </w:rPr>
        <w:t>42.1-37641918-050 та</w:t>
      </w:r>
      <w:r w:rsidR="00581CB7">
        <w:rPr>
          <w:rFonts w:ascii="Arial" w:hAnsi="Arial" w:cs="Arial"/>
          <w:sz w:val="28"/>
          <w:szCs w:val="28"/>
          <w:lang w:val="uk-UA"/>
        </w:rPr>
        <w:t xml:space="preserve"> </w:t>
      </w:r>
      <w:r w:rsidR="00581CB7" w:rsidRPr="00410518">
        <w:rPr>
          <w:rFonts w:ascii="Arial" w:hAnsi="Arial" w:cs="Arial"/>
          <w:sz w:val="28"/>
          <w:szCs w:val="28"/>
          <w:lang w:val="uk-UA"/>
        </w:rPr>
        <w:t xml:space="preserve">СОУ </w:t>
      </w:r>
      <w:r w:rsidR="00581CB7">
        <w:rPr>
          <w:rFonts w:ascii="Arial" w:hAnsi="Arial" w:cs="Arial"/>
          <w:sz w:val="28"/>
          <w:szCs w:val="28"/>
          <w:lang w:val="uk-UA"/>
        </w:rPr>
        <w:t>42.1-37641918-085</w:t>
      </w:r>
      <w:r w:rsidR="00BF445A" w:rsidRPr="00410518">
        <w:rPr>
          <w:rFonts w:ascii="Arial" w:hAnsi="Arial" w:cs="Arial"/>
          <w:sz w:val="28"/>
          <w:szCs w:val="28"/>
          <w:lang w:val="uk-UA"/>
        </w:rPr>
        <w:t>.</w:t>
      </w:r>
    </w:p>
    <w:p w14:paraId="5D9481FC" w14:textId="13115CB9" w:rsidR="00B56569" w:rsidRPr="00194E47" w:rsidRDefault="00D55D84" w:rsidP="008342DA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410518">
        <w:rPr>
          <w:rFonts w:ascii="Arial" w:hAnsi="Arial" w:cs="Arial"/>
          <w:b/>
          <w:sz w:val="28"/>
          <w:szCs w:val="28"/>
          <w:lang w:val="uk-UA"/>
        </w:rPr>
        <w:t>1.</w:t>
      </w:r>
      <w:r w:rsidR="007022C4">
        <w:rPr>
          <w:rFonts w:ascii="Arial" w:hAnsi="Arial" w:cs="Arial"/>
          <w:b/>
          <w:sz w:val="28"/>
          <w:szCs w:val="28"/>
          <w:lang w:val="uk-UA"/>
        </w:rPr>
        <w:t>3</w:t>
      </w:r>
      <w:r w:rsidR="00C27590" w:rsidRPr="00410518">
        <w:rPr>
          <w:rFonts w:ascii="Arial" w:hAnsi="Arial" w:cs="Arial"/>
          <w:sz w:val="28"/>
          <w:szCs w:val="28"/>
          <w:lang w:val="uk-UA"/>
        </w:rPr>
        <w:t> </w:t>
      </w:r>
      <w:r w:rsidR="00495B79" w:rsidRPr="00194E47">
        <w:rPr>
          <w:rFonts w:ascii="Arial" w:hAnsi="Arial" w:cs="Arial"/>
          <w:sz w:val="28"/>
          <w:szCs w:val="28"/>
          <w:lang w:val="uk-UA"/>
        </w:rPr>
        <w:t>Ц</w:t>
      </w:r>
      <w:r w:rsidR="00663401">
        <w:rPr>
          <w:rFonts w:ascii="Arial" w:hAnsi="Arial" w:cs="Arial"/>
          <w:sz w:val="28"/>
          <w:szCs w:val="28"/>
          <w:lang w:val="uk-UA"/>
        </w:rPr>
        <w:t>я</w:t>
      </w:r>
      <w:r w:rsidR="0051296D" w:rsidRPr="00194E47">
        <w:rPr>
          <w:rFonts w:ascii="Arial" w:hAnsi="Arial" w:cs="Arial"/>
          <w:sz w:val="28"/>
          <w:szCs w:val="28"/>
          <w:lang w:val="uk-UA"/>
        </w:rPr>
        <w:t xml:space="preserve"> Ме</w:t>
      </w:r>
      <w:r w:rsidR="00663401">
        <w:rPr>
          <w:rFonts w:ascii="Arial" w:hAnsi="Arial" w:cs="Arial"/>
          <w:sz w:val="28"/>
          <w:szCs w:val="28"/>
          <w:lang w:val="uk-UA"/>
        </w:rPr>
        <w:t>тодика</w:t>
      </w:r>
      <w:r w:rsidR="007022C4" w:rsidRPr="00194E47">
        <w:rPr>
          <w:rFonts w:ascii="Arial" w:hAnsi="Arial" w:cs="Arial"/>
          <w:sz w:val="28"/>
          <w:szCs w:val="28"/>
          <w:lang w:val="uk-UA"/>
        </w:rPr>
        <w:t xml:space="preserve"> </w:t>
      </w:r>
      <w:r w:rsidR="0069116E" w:rsidRPr="00194E47">
        <w:rPr>
          <w:rFonts w:ascii="Arial" w:hAnsi="Arial" w:cs="Arial"/>
          <w:sz w:val="28"/>
          <w:szCs w:val="28"/>
          <w:lang w:val="uk-UA"/>
        </w:rPr>
        <w:t>признач</w:t>
      </w:r>
      <w:r w:rsidR="0059001B" w:rsidRPr="00194E47">
        <w:rPr>
          <w:rFonts w:ascii="Arial" w:hAnsi="Arial" w:cs="Arial"/>
          <w:sz w:val="28"/>
          <w:szCs w:val="28"/>
          <w:lang w:val="uk-UA"/>
        </w:rPr>
        <w:t>а</w:t>
      </w:r>
      <w:r w:rsidR="00663401">
        <w:rPr>
          <w:rFonts w:ascii="Arial" w:hAnsi="Arial" w:cs="Arial"/>
          <w:sz w:val="28"/>
          <w:szCs w:val="28"/>
          <w:lang w:val="uk-UA"/>
        </w:rPr>
        <w:t>є</w:t>
      </w:r>
      <w:r w:rsidR="0059001B" w:rsidRPr="00194E47">
        <w:rPr>
          <w:rFonts w:ascii="Arial" w:hAnsi="Arial" w:cs="Arial"/>
          <w:sz w:val="28"/>
          <w:szCs w:val="28"/>
          <w:lang w:val="uk-UA"/>
        </w:rPr>
        <w:t>ться</w:t>
      </w:r>
      <w:r w:rsidR="0069116E" w:rsidRPr="00194E47">
        <w:rPr>
          <w:rFonts w:ascii="Arial" w:hAnsi="Arial" w:cs="Arial"/>
          <w:sz w:val="28"/>
          <w:szCs w:val="28"/>
          <w:lang w:val="uk-UA"/>
        </w:rPr>
        <w:t xml:space="preserve"> </w:t>
      </w:r>
      <w:r w:rsidR="0083564C" w:rsidRPr="00194E47">
        <w:rPr>
          <w:rFonts w:ascii="Arial" w:hAnsi="Arial" w:cs="Arial"/>
          <w:sz w:val="28"/>
          <w:szCs w:val="28"/>
          <w:lang w:val="uk-UA"/>
        </w:rPr>
        <w:t>для використання підприємства</w:t>
      </w:r>
      <w:r w:rsidR="00236727" w:rsidRPr="00194E47">
        <w:rPr>
          <w:rFonts w:ascii="Arial" w:hAnsi="Arial" w:cs="Arial"/>
          <w:sz w:val="28"/>
          <w:szCs w:val="28"/>
          <w:lang w:val="uk-UA"/>
        </w:rPr>
        <w:t>ми, установами та організаціями</w:t>
      </w:r>
      <w:r w:rsidR="00656ECD" w:rsidRPr="00194E47">
        <w:rPr>
          <w:rFonts w:ascii="Arial" w:hAnsi="Arial" w:cs="Arial"/>
          <w:sz w:val="28"/>
          <w:szCs w:val="28"/>
          <w:lang w:val="uk-UA"/>
        </w:rPr>
        <w:t xml:space="preserve">, що входять до сфери управління центрального органу виконавчої влади, що забезпечує реалізацію </w:t>
      </w:r>
      <w:r w:rsidR="00A909CF" w:rsidRPr="00194E47">
        <w:rPr>
          <w:rFonts w:ascii="Arial" w:hAnsi="Arial" w:cs="Arial"/>
          <w:sz w:val="28"/>
          <w:szCs w:val="28"/>
          <w:lang w:val="uk-UA"/>
        </w:rPr>
        <w:t>державної політики у сфері дорожнього господарства та управління автомобільними дорогами та</w:t>
      </w:r>
      <w:r w:rsidR="00057AB8" w:rsidRPr="00194E47">
        <w:rPr>
          <w:rFonts w:ascii="Arial" w:hAnsi="Arial" w:cs="Arial"/>
          <w:sz w:val="28"/>
          <w:szCs w:val="28"/>
          <w:lang w:val="uk-UA"/>
        </w:rPr>
        <w:t xml:space="preserve"> які</w:t>
      </w:r>
      <w:r w:rsidR="0083564C" w:rsidRPr="00194E47">
        <w:rPr>
          <w:rFonts w:ascii="Arial" w:hAnsi="Arial" w:cs="Arial"/>
          <w:sz w:val="28"/>
          <w:szCs w:val="28"/>
          <w:lang w:val="uk-UA"/>
        </w:rPr>
        <w:t xml:space="preserve"> </w:t>
      </w:r>
      <w:r w:rsidR="00C25E76" w:rsidRPr="00194E47">
        <w:rPr>
          <w:rFonts w:ascii="Arial" w:hAnsi="Arial" w:cs="Arial"/>
          <w:sz w:val="28"/>
          <w:szCs w:val="28"/>
          <w:lang w:val="uk-UA"/>
        </w:rPr>
        <w:t xml:space="preserve">є замовниками </w:t>
      </w:r>
      <w:r w:rsidR="00563CC2" w:rsidRPr="00194E47">
        <w:rPr>
          <w:rFonts w:ascii="Arial" w:hAnsi="Arial" w:cs="Arial"/>
          <w:sz w:val="28"/>
          <w:szCs w:val="28"/>
          <w:lang w:val="uk-UA"/>
        </w:rPr>
        <w:t xml:space="preserve">дорожніх </w:t>
      </w:r>
      <w:r w:rsidR="00C25E76" w:rsidRPr="00194E47">
        <w:rPr>
          <w:rFonts w:ascii="Arial" w:hAnsi="Arial" w:cs="Arial"/>
          <w:sz w:val="28"/>
          <w:szCs w:val="28"/>
          <w:lang w:val="uk-UA"/>
        </w:rPr>
        <w:t>робіт (</w:t>
      </w:r>
      <w:r w:rsidR="00424ED6" w:rsidRPr="00194E47">
        <w:rPr>
          <w:rFonts w:ascii="Arial" w:hAnsi="Arial" w:cs="Arial"/>
          <w:sz w:val="28"/>
          <w:szCs w:val="28"/>
          <w:lang w:val="uk-UA"/>
        </w:rPr>
        <w:t>З</w:t>
      </w:r>
      <w:r w:rsidR="00167FDD" w:rsidRPr="00194E47">
        <w:rPr>
          <w:rFonts w:ascii="Arial" w:hAnsi="Arial" w:cs="Arial"/>
          <w:sz w:val="28"/>
          <w:szCs w:val="28"/>
          <w:lang w:val="uk-UA"/>
        </w:rPr>
        <w:t>амовники)</w:t>
      </w:r>
      <w:r w:rsidR="001E37CA">
        <w:rPr>
          <w:rFonts w:ascii="Arial" w:hAnsi="Arial" w:cs="Arial"/>
          <w:sz w:val="28"/>
          <w:szCs w:val="28"/>
          <w:lang w:val="uk-UA"/>
        </w:rPr>
        <w:t xml:space="preserve">, </w:t>
      </w:r>
      <w:r w:rsidR="007E206B">
        <w:rPr>
          <w:rFonts w:ascii="Arial" w:hAnsi="Arial" w:cs="Arial"/>
          <w:sz w:val="28"/>
          <w:szCs w:val="28"/>
          <w:lang w:val="uk-UA"/>
        </w:rPr>
        <w:t xml:space="preserve">або </w:t>
      </w:r>
      <w:r w:rsidR="001E37CA">
        <w:rPr>
          <w:rFonts w:ascii="Arial" w:hAnsi="Arial" w:cs="Arial"/>
          <w:sz w:val="28"/>
          <w:szCs w:val="28"/>
          <w:lang w:val="uk-UA"/>
        </w:rPr>
        <w:t>проектантами дорожніх робіт (Проектанти)</w:t>
      </w:r>
      <w:r w:rsidR="007E206B">
        <w:rPr>
          <w:rFonts w:ascii="Arial" w:hAnsi="Arial" w:cs="Arial"/>
          <w:sz w:val="28"/>
          <w:szCs w:val="28"/>
          <w:lang w:val="uk-UA"/>
        </w:rPr>
        <w:t>,</w:t>
      </w:r>
      <w:r w:rsidR="00167FDD" w:rsidRPr="00194E47">
        <w:rPr>
          <w:rFonts w:ascii="Arial" w:hAnsi="Arial" w:cs="Arial"/>
          <w:sz w:val="28"/>
          <w:szCs w:val="28"/>
          <w:lang w:val="uk-UA"/>
        </w:rPr>
        <w:t xml:space="preserve"> або</w:t>
      </w:r>
      <w:r w:rsidR="00C25E76" w:rsidRPr="00194E47">
        <w:rPr>
          <w:rFonts w:ascii="Arial" w:hAnsi="Arial" w:cs="Arial"/>
          <w:sz w:val="28"/>
          <w:szCs w:val="28"/>
          <w:lang w:val="uk-UA"/>
        </w:rPr>
        <w:t xml:space="preserve"> </w:t>
      </w:r>
      <w:r w:rsidR="0083564C" w:rsidRPr="00194E47">
        <w:rPr>
          <w:rFonts w:ascii="Arial" w:hAnsi="Arial" w:cs="Arial"/>
          <w:sz w:val="28"/>
          <w:szCs w:val="28"/>
          <w:lang w:val="uk-UA"/>
        </w:rPr>
        <w:t xml:space="preserve">виконують </w:t>
      </w:r>
      <w:r w:rsidR="00807A62" w:rsidRPr="00194E47">
        <w:rPr>
          <w:rFonts w:ascii="Arial" w:hAnsi="Arial" w:cs="Arial"/>
          <w:sz w:val="28"/>
          <w:szCs w:val="28"/>
          <w:lang w:val="uk-UA"/>
        </w:rPr>
        <w:t>дорожн</w:t>
      </w:r>
      <w:r w:rsidR="00563CC2" w:rsidRPr="00194E47">
        <w:rPr>
          <w:rFonts w:ascii="Arial" w:hAnsi="Arial" w:cs="Arial"/>
          <w:sz w:val="28"/>
          <w:szCs w:val="28"/>
          <w:lang w:val="uk-UA"/>
        </w:rPr>
        <w:t>і</w:t>
      </w:r>
      <w:r w:rsidR="00807A62" w:rsidRPr="00194E47">
        <w:rPr>
          <w:rFonts w:ascii="Arial" w:hAnsi="Arial" w:cs="Arial"/>
          <w:sz w:val="28"/>
          <w:szCs w:val="28"/>
          <w:lang w:val="uk-UA"/>
        </w:rPr>
        <w:t xml:space="preserve"> роботи </w:t>
      </w:r>
      <w:r w:rsidR="00236727" w:rsidRPr="00194E47">
        <w:rPr>
          <w:rFonts w:ascii="Arial" w:hAnsi="Arial" w:cs="Arial"/>
          <w:sz w:val="28"/>
          <w:szCs w:val="28"/>
          <w:lang w:val="uk-UA"/>
        </w:rPr>
        <w:t>(</w:t>
      </w:r>
      <w:r w:rsidR="00424ED6" w:rsidRPr="00194E47">
        <w:rPr>
          <w:rFonts w:ascii="Arial" w:hAnsi="Arial" w:cs="Arial"/>
          <w:sz w:val="28"/>
          <w:szCs w:val="28"/>
          <w:lang w:val="uk-UA"/>
        </w:rPr>
        <w:t>П</w:t>
      </w:r>
      <w:r w:rsidR="00236727" w:rsidRPr="00194E47">
        <w:rPr>
          <w:rFonts w:ascii="Arial" w:hAnsi="Arial" w:cs="Arial"/>
          <w:sz w:val="28"/>
          <w:szCs w:val="28"/>
          <w:lang w:val="uk-UA"/>
        </w:rPr>
        <w:t>ідрядники)</w:t>
      </w:r>
      <w:r w:rsidRPr="00194E47">
        <w:rPr>
          <w:rFonts w:ascii="Arial" w:hAnsi="Arial" w:cs="Arial"/>
          <w:sz w:val="28"/>
          <w:szCs w:val="28"/>
          <w:lang w:val="uk-UA"/>
        </w:rPr>
        <w:t>.</w:t>
      </w:r>
    </w:p>
    <w:p w14:paraId="254B9463" w14:textId="77777777" w:rsidR="00B64F84" w:rsidRPr="00410518" w:rsidRDefault="0083564C" w:rsidP="008342DA">
      <w:pPr>
        <w:pStyle w:val="1"/>
        <w:spacing w:line="360" w:lineRule="auto"/>
        <w:rPr>
          <w:rFonts w:ascii="Arial" w:hAnsi="Arial" w:cs="Arial"/>
        </w:rPr>
      </w:pPr>
      <w:bookmarkStart w:id="2" w:name="_Toc492974969"/>
      <w:r w:rsidRPr="00410518">
        <w:rPr>
          <w:rFonts w:ascii="Arial" w:hAnsi="Arial" w:cs="Arial"/>
        </w:rPr>
        <w:t>2</w:t>
      </w:r>
      <w:r w:rsidRPr="00410518">
        <w:rPr>
          <w:rFonts w:ascii="Arial" w:hAnsi="Arial" w:cs="Arial"/>
        </w:rPr>
        <w:tab/>
      </w:r>
      <w:r w:rsidR="00B64F84" w:rsidRPr="00410518">
        <w:rPr>
          <w:rFonts w:ascii="Arial" w:hAnsi="Arial" w:cs="Arial"/>
        </w:rPr>
        <w:t>НОРМАТИВНІ ПОСИЛАННЯ</w:t>
      </w:r>
      <w:bookmarkEnd w:id="2"/>
    </w:p>
    <w:p w14:paraId="5F886CC2" w14:textId="45D503F4" w:rsidR="00D55D84" w:rsidRPr="00194E47" w:rsidRDefault="0083564C" w:rsidP="008342DA">
      <w:pPr>
        <w:pStyle w:val="21"/>
        <w:ind w:firstLine="709"/>
        <w:rPr>
          <w:rFonts w:ascii="Arial" w:hAnsi="Arial" w:cs="Arial"/>
          <w:szCs w:val="28"/>
          <w:lang w:val="uk-UA"/>
        </w:rPr>
      </w:pPr>
      <w:r w:rsidRPr="00410518">
        <w:rPr>
          <w:rFonts w:ascii="Arial" w:hAnsi="Arial" w:cs="Arial"/>
          <w:b/>
          <w:szCs w:val="28"/>
          <w:lang w:val="uk-UA"/>
        </w:rPr>
        <w:t>2.1</w:t>
      </w:r>
      <w:r w:rsidR="00C27590" w:rsidRPr="00410518">
        <w:rPr>
          <w:rFonts w:ascii="Arial" w:hAnsi="Arial" w:cs="Arial"/>
          <w:b/>
          <w:szCs w:val="28"/>
          <w:lang w:val="uk-UA"/>
        </w:rPr>
        <w:t> </w:t>
      </w:r>
      <w:r w:rsidRPr="00410518">
        <w:rPr>
          <w:rFonts w:ascii="Arial" w:hAnsi="Arial" w:cs="Arial"/>
          <w:szCs w:val="28"/>
          <w:lang w:val="uk-UA"/>
        </w:rPr>
        <w:t>У</w:t>
      </w:r>
      <w:r w:rsidR="000C7136" w:rsidRPr="00410518">
        <w:rPr>
          <w:rFonts w:ascii="Arial" w:hAnsi="Arial" w:cs="Arial"/>
          <w:szCs w:val="28"/>
          <w:lang w:val="uk-UA"/>
        </w:rPr>
        <w:t xml:space="preserve"> </w:t>
      </w:r>
      <w:r w:rsidR="00B64F84" w:rsidRPr="00410518">
        <w:rPr>
          <w:rFonts w:ascii="Arial" w:hAnsi="Arial" w:cs="Arial"/>
          <w:szCs w:val="28"/>
          <w:lang w:val="uk-UA"/>
        </w:rPr>
        <w:t>ц</w:t>
      </w:r>
      <w:r w:rsidR="001E37CA">
        <w:rPr>
          <w:rFonts w:ascii="Arial" w:hAnsi="Arial" w:cs="Arial"/>
          <w:szCs w:val="28"/>
          <w:lang w:val="uk-UA"/>
        </w:rPr>
        <w:t>ій</w:t>
      </w:r>
      <w:r w:rsidR="007E206B">
        <w:rPr>
          <w:rFonts w:ascii="Arial" w:hAnsi="Arial" w:cs="Arial"/>
          <w:szCs w:val="28"/>
          <w:lang w:val="uk-UA"/>
        </w:rPr>
        <w:t xml:space="preserve"> Методиці</w:t>
      </w:r>
      <w:r w:rsidR="00135BBF" w:rsidRPr="00194E47">
        <w:rPr>
          <w:rFonts w:ascii="Arial" w:hAnsi="Arial" w:cs="Arial"/>
          <w:szCs w:val="28"/>
          <w:lang w:val="uk-UA"/>
        </w:rPr>
        <w:t xml:space="preserve"> </w:t>
      </w:r>
      <w:r w:rsidR="00B64F84" w:rsidRPr="00194E47">
        <w:rPr>
          <w:rFonts w:ascii="Arial" w:hAnsi="Arial" w:cs="Arial"/>
          <w:szCs w:val="28"/>
          <w:lang w:val="uk-UA"/>
        </w:rPr>
        <w:t xml:space="preserve">є </w:t>
      </w:r>
      <w:r w:rsidR="00D55D84" w:rsidRPr="00194E47">
        <w:rPr>
          <w:rFonts w:ascii="Arial" w:hAnsi="Arial" w:cs="Arial"/>
          <w:szCs w:val="28"/>
          <w:lang w:val="uk-UA"/>
        </w:rPr>
        <w:t>посилання на такі нормативні документи:</w:t>
      </w:r>
    </w:p>
    <w:p w14:paraId="044DADE6" w14:textId="77777777" w:rsidR="0013648F" w:rsidRDefault="0013648F" w:rsidP="008342DA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194E47">
        <w:rPr>
          <w:rFonts w:ascii="Arial" w:hAnsi="Arial" w:cs="Arial"/>
          <w:sz w:val="28"/>
          <w:szCs w:val="28"/>
          <w:lang w:val="uk-UA"/>
        </w:rPr>
        <w:t>ДСТУ Б Д.1.1-1:2013 Пр</w:t>
      </w:r>
      <w:r w:rsidRPr="00410518">
        <w:rPr>
          <w:rFonts w:ascii="Arial" w:hAnsi="Arial" w:cs="Arial"/>
          <w:sz w:val="28"/>
          <w:szCs w:val="28"/>
          <w:lang w:val="uk-UA"/>
        </w:rPr>
        <w:t xml:space="preserve">авила </w:t>
      </w:r>
      <w:r w:rsidR="009A4784" w:rsidRPr="00410518">
        <w:rPr>
          <w:rFonts w:ascii="Arial" w:hAnsi="Arial" w:cs="Arial"/>
          <w:sz w:val="28"/>
          <w:szCs w:val="28"/>
          <w:lang w:val="uk-UA"/>
        </w:rPr>
        <w:t>визначення вартості будівництва</w:t>
      </w:r>
    </w:p>
    <w:p w14:paraId="0C8C4097" w14:textId="1F8CA468" w:rsidR="004006B5" w:rsidRPr="00410518" w:rsidRDefault="004006B5" w:rsidP="004006B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lastRenderedPageBreak/>
        <w:t>ДСТУ-Н Б Д.1.1-2:2013 Н</w:t>
      </w:r>
      <w:r w:rsidRPr="004006B5">
        <w:rPr>
          <w:rFonts w:ascii="Arial" w:hAnsi="Arial" w:cs="Arial"/>
          <w:sz w:val="28"/>
          <w:szCs w:val="28"/>
          <w:lang w:val="uk-UA"/>
        </w:rPr>
        <w:t>астанова щодо визначення прямих витрат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4006B5">
        <w:rPr>
          <w:rFonts w:ascii="Arial" w:hAnsi="Arial" w:cs="Arial"/>
          <w:sz w:val="28"/>
          <w:szCs w:val="28"/>
          <w:lang w:val="uk-UA"/>
        </w:rPr>
        <w:t>у вартості будівництва</w:t>
      </w:r>
    </w:p>
    <w:p w14:paraId="3314FB91" w14:textId="22DBCC90" w:rsidR="005107C5" w:rsidRPr="00410518" w:rsidRDefault="005107C5" w:rsidP="008342DA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410518">
        <w:rPr>
          <w:rFonts w:ascii="Arial" w:hAnsi="Arial" w:cs="Arial"/>
          <w:sz w:val="28"/>
          <w:szCs w:val="28"/>
          <w:lang w:val="uk-UA"/>
        </w:rPr>
        <w:t>ДСТУ-Н Б Д.1.1-</w:t>
      </w:r>
      <w:r w:rsidR="007E206B">
        <w:rPr>
          <w:rFonts w:ascii="Arial" w:hAnsi="Arial" w:cs="Arial"/>
          <w:sz w:val="28"/>
          <w:szCs w:val="28"/>
          <w:lang w:val="uk-UA"/>
        </w:rPr>
        <w:t>5</w:t>
      </w:r>
      <w:r w:rsidRPr="00410518">
        <w:rPr>
          <w:rFonts w:ascii="Arial" w:hAnsi="Arial" w:cs="Arial"/>
          <w:sz w:val="28"/>
          <w:szCs w:val="28"/>
          <w:lang w:val="uk-UA"/>
        </w:rPr>
        <w:t xml:space="preserve">:2013 Настанова щодо визначення </w:t>
      </w:r>
      <w:r w:rsidR="007E206B">
        <w:rPr>
          <w:rFonts w:ascii="Arial" w:hAnsi="Arial" w:cs="Arial"/>
          <w:sz w:val="28"/>
          <w:szCs w:val="28"/>
          <w:lang w:val="uk-UA"/>
        </w:rPr>
        <w:t>розміру коштів на титульні тимчасові будівлі і споруди і інші витрати у вартості будівництва</w:t>
      </w:r>
    </w:p>
    <w:p w14:paraId="4703A731" w14:textId="77777777" w:rsidR="00807A62" w:rsidRDefault="00807A62" w:rsidP="008342DA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410518">
        <w:rPr>
          <w:rFonts w:ascii="Arial" w:hAnsi="Arial" w:cs="Arial"/>
          <w:sz w:val="28"/>
          <w:szCs w:val="28"/>
          <w:lang w:val="uk-UA"/>
        </w:rPr>
        <w:t>СОУ</w:t>
      </w:r>
      <w:r w:rsidR="00576ED6" w:rsidRPr="00410518">
        <w:rPr>
          <w:rFonts w:ascii="Arial" w:hAnsi="Arial" w:cs="Arial"/>
          <w:sz w:val="28"/>
          <w:szCs w:val="28"/>
          <w:lang w:val="uk-UA"/>
        </w:rPr>
        <w:t> </w:t>
      </w:r>
      <w:r w:rsidRPr="00410518">
        <w:rPr>
          <w:rFonts w:ascii="Arial" w:hAnsi="Arial" w:cs="Arial"/>
          <w:sz w:val="28"/>
          <w:szCs w:val="28"/>
          <w:lang w:val="uk-UA"/>
        </w:rPr>
        <w:t>42.1-37641918-050:2012</w:t>
      </w:r>
      <w:r w:rsidR="00576ED6" w:rsidRPr="00410518">
        <w:rPr>
          <w:rFonts w:ascii="Arial" w:hAnsi="Arial" w:cs="Arial"/>
          <w:sz w:val="28"/>
          <w:szCs w:val="28"/>
          <w:lang w:val="uk-UA"/>
        </w:rPr>
        <w:t> </w:t>
      </w:r>
      <w:r w:rsidRPr="00410518">
        <w:rPr>
          <w:rFonts w:ascii="Arial" w:hAnsi="Arial" w:cs="Arial"/>
          <w:sz w:val="28"/>
          <w:szCs w:val="28"/>
          <w:lang w:val="uk-UA"/>
        </w:rPr>
        <w:t>Порядок визначення вартості капітального ремонту автомобільних доріг загального користування (державного та місцевого значення)</w:t>
      </w:r>
    </w:p>
    <w:p w14:paraId="3DC5F257" w14:textId="47030CDF" w:rsidR="00AE2BFD" w:rsidRPr="00410518" w:rsidRDefault="00AE2BFD" w:rsidP="008342DA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410518">
        <w:rPr>
          <w:rFonts w:ascii="Arial" w:hAnsi="Arial" w:cs="Arial"/>
          <w:sz w:val="28"/>
          <w:szCs w:val="28"/>
          <w:lang w:val="uk-UA"/>
        </w:rPr>
        <w:t xml:space="preserve">СОУ </w:t>
      </w:r>
      <w:r>
        <w:rPr>
          <w:rFonts w:ascii="Arial" w:hAnsi="Arial" w:cs="Arial"/>
          <w:sz w:val="28"/>
          <w:szCs w:val="28"/>
          <w:lang w:val="uk-UA"/>
        </w:rPr>
        <w:t>42.1-37641918-085</w:t>
      </w:r>
      <w:r w:rsidR="00337C13">
        <w:rPr>
          <w:rFonts w:ascii="Arial" w:hAnsi="Arial" w:cs="Arial"/>
          <w:sz w:val="28"/>
          <w:szCs w:val="28"/>
          <w:lang w:val="uk-UA"/>
        </w:rPr>
        <w:t>:2012</w:t>
      </w:r>
      <w:r>
        <w:rPr>
          <w:rFonts w:ascii="Arial" w:hAnsi="Arial" w:cs="Arial"/>
          <w:sz w:val="28"/>
          <w:szCs w:val="28"/>
          <w:lang w:val="uk-UA"/>
        </w:rPr>
        <w:t> </w:t>
      </w:r>
      <w:r w:rsidRPr="00AE2BFD">
        <w:rPr>
          <w:rFonts w:ascii="Arial" w:hAnsi="Arial" w:cs="Arial"/>
          <w:sz w:val="28"/>
          <w:szCs w:val="28"/>
          <w:lang w:val="uk-UA"/>
        </w:rPr>
        <w:t>Правила визначення вартості робіт з експлуатаційного утримання автомобільних доріг загального користування, мостів та інших транспортних споруд</w:t>
      </w:r>
    </w:p>
    <w:p w14:paraId="43ED6F96" w14:textId="60D25651" w:rsidR="0013648F" w:rsidRPr="00410518" w:rsidRDefault="003F4230" w:rsidP="008342DA">
      <w:pPr>
        <w:pStyle w:val="1"/>
        <w:spacing w:line="360" w:lineRule="auto"/>
        <w:rPr>
          <w:rFonts w:ascii="Arial" w:hAnsi="Arial" w:cs="Arial"/>
          <w:sz w:val="24"/>
          <w:szCs w:val="24"/>
        </w:rPr>
      </w:pPr>
      <w:bookmarkStart w:id="3" w:name="_Toc492974970"/>
      <w:r>
        <w:rPr>
          <w:rFonts w:ascii="Arial" w:hAnsi="Arial" w:cs="Arial"/>
        </w:rPr>
        <w:t>3</w:t>
      </w:r>
      <w:r w:rsidR="0013648F" w:rsidRPr="00410518">
        <w:rPr>
          <w:rFonts w:ascii="Arial" w:hAnsi="Arial" w:cs="Arial"/>
        </w:rPr>
        <w:tab/>
      </w:r>
      <w:r w:rsidR="00BD5C5A" w:rsidRPr="00410518">
        <w:rPr>
          <w:rFonts w:ascii="Arial" w:hAnsi="Arial" w:cs="Arial"/>
        </w:rPr>
        <w:t>ЗАГАЛЬНІ ПОЛОЖЕННЯ</w:t>
      </w:r>
      <w:bookmarkEnd w:id="3"/>
    </w:p>
    <w:p w14:paraId="724E20E3" w14:textId="212E7372" w:rsidR="00D925F7" w:rsidRDefault="003F4230" w:rsidP="00684F25">
      <w:pPr>
        <w:spacing w:after="240" w:line="36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3</w:t>
      </w:r>
      <w:r w:rsidR="00E76BE9" w:rsidRPr="00410518">
        <w:rPr>
          <w:rFonts w:ascii="Arial" w:hAnsi="Arial" w:cs="Arial"/>
          <w:b/>
          <w:sz w:val="28"/>
          <w:szCs w:val="28"/>
          <w:lang w:val="uk-UA"/>
        </w:rPr>
        <w:t>.1</w:t>
      </w:r>
      <w:r w:rsidR="00E76BE9" w:rsidRPr="00410518">
        <w:rPr>
          <w:rFonts w:ascii="Arial" w:hAnsi="Arial" w:cs="Arial"/>
          <w:sz w:val="28"/>
          <w:szCs w:val="28"/>
          <w:lang w:val="uk-UA"/>
        </w:rPr>
        <w:t> </w:t>
      </w:r>
      <w:r w:rsidR="00BD5C5A" w:rsidRPr="00410518">
        <w:rPr>
          <w:rFonts w:ascii="Arial" w:hAnsi="Arial" w:cs="Arial"/>
          <w:sz w:val="28"/>
          <w:szCs w:val="28"/>
          <w:lang w:val="uk-UA"/>
        </w:rPr>
        <w:t xml:space="preserve">На стадії </w:t>
      </w:r>
      <w:r w:rsidR="007E6E42" w:rsidRPr="00410518">
        <w:rPr>
          <w:rFonts w:ascii="Arial" w:hAnsi="Arial" w:cs="Arial"/>
          <w:sz w:val="28"/>
          <w:szCs w:val="28"/>
          <w:lang w:val="uk-UA"/>
        </w:rPr>
        <w:t xml:space="preserve">складання інвесторської кошторисної документації </w:t>
      </w:r>
      <w:r w:rsidR="00E73F06">
        <w:rPr>
          <w:rFonts w:ascii="Arial" w:hAnsi="Arial" w:cs="Arial"/>
          <w:sz w:val="28"/>
          <w:szCs w:val="28"/>
          <w:lang w:val="uk-UA"/>
        </w:rPr>
        <w:t>кошти на покриття додаткових витрат, пов’язаних з перевезенням робітників на об’єкт включаються до Глави 9 Кошти на інші роботи та витрати зведеного кошторисного розрахунку вартості об’єкта дорожніх робіт</w:t>
      </w:r>
      <w:r w:rsidR="00E1530B" w:rsidRPr="00410518">
        <w:rPr>
          <w:rFonts w:ascii="Arial" w:hAnsi="Arial" w:cs="Arial"/>
          <w:sz w:val="28"/>
          <w:szCs w:val="28"/>
          <w:lang w:val="uk-UA"/>
        </w:rPr>
        <w:t xml:space="preserve"> </w:t>
      </w:r>
      <w:r w:rsidR="00E73F06">
        <w:rPr>
          <w:rFonts w:ascii="Arial" w:hAnsi="Arial" w:cs="Arial"/>
          <w:sz w:val="28"/>
          <w:szCs w:val="28"/>
          <w:lang w:val="uk-UA"/>
        </w:rPr>
        <w:t>з</w:t>
      </w:r>
      <w:r w:rsidR="00055E1A">
        <w:rPr>
          <w:rFonts w:ascii="Arial" w:hAnsi="Arial" w:cs="Arial"/>
          <w:sz w:val="28"/>
          <w:szCs w:val="28"/>
          <w:lang w:val="uk-UA"/>
        </w:rPr>
        <w:t xml:space="preserve">гідно 6.1.2 та №33 Додатку К </w:t>
      </w:r>
      <w:r w:rsidR="00055E1A" w:rsidRPr="00194E47">
        <w:rPr>
          <w:rFonts w:ascii="Arial" w:hAnsi="Arial" w:cs="Arial"/>
          <w:sz w:val="28"/>
          <w:szCs w:val="28"/>
          <w:lang w:val="uk-UA"/>
        </w:rPr>
        <w:t>ДСТУ Б Д.1.1-1</w:t>
      </w:r>
      <w:r w:rsidR="007C19C8">
        <w:rPr>
          <w:rFonts w:ascii="Arial" w:hAnsi="Arial" w:cs="Arial"/>
          <w:sz w:val="28"/>
          <w:szCs w:val="28"/>
          <w:lang w:val="uk-UA"/>
        </w:rPr>
        <w:t>.</w:t>
      </w:r>
      <w:r w:rsidR="002147B2">
        <w:rPr>
          <w:rFonts w:ascii="Arial" w:hAnsi="Arial" w:cs="Arial"/>
          <w:sz w:val="28"/>
          <w:szCs w:val="28"/>
          <w:lang w:val="uk-UA"/>
        </w:rPr>
        <w:t xml:space="preserve"> </w:t>
      </w:r>
    </w:p>
    <w:p w14:paraId="283B1187" w14:textId="0A208F13" w:rsidR="00EB57E1" w:rsidRDefault="003F4230" w:rsidP="00EB57E1">
      <w:pPr>
        <w:spacing w:after="240" w:line="36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3</w:t>
      </w:r>
      <w:r w:rsidR="00E22DD7" w:rsidRPr="00410518">
        <w:rPr>
          <w:rFonts w:ascii="Arial" w:hAnsi="Arial" w:cs="Arial"/>
          <w:b/>
          <w:sz w:val="28"/>
          <w:szCs w:val="28"/>
          <w:lang w:val="uk-UA"/>
        </w:rPr>
        <w:t>.2 </w:t>
      </w:r>
      <w:r w:rsidR="007E065A" w:rsidRPr="00410518">
        <w:rPr>
          <w:rFonts w:ascii="Arial" w:hAnsi="Arial" w:cs="Arial"/>
          <w:sz w:val="28"/>
          <w:szCs w:val="28"/>
          <w:lang w:val="uk-UA"/>
        </w:rPr>
        <w:t xml:space="preserve">На стадії </w:t>
      </w:r>
      <w:r w:rsidR="007E6E42" w:rsidRPr="00410518">
        <w:rPr>
          <w:rFonts w:ascii="Arial" w:hAnsi="Arial" w:cs="Arial"/>
          <w:sz w:val="28"/>
          <w:szCs w:val="28"/>
          <w:lang w:val="uk-UA"/>
        </w:rPr>
        <w:t xml:space="preserve">складання </w:t>
      </w:r>
      <w:r w:rsidR="007E065A" w:rsidRPr="00410518">
        <w:rPr>
          <w:rFonts w:ascii="Arial" w:hAnsi="Arial" w:cs="Arial"/>
          <w:sz w:val="28"/>
          <w:szCs w:val="28"/>
          <w:lang w:val="uk-UA"/>
        </w:rPr>
        <w:t>ціни тендерної пропозиції учасника</w:t>
      </w:r>
      <w:r w:rsidR="007E6E42" w:rsidRPr="00410518">
        <w:rPr>
          <w:rFonts w:ascii="Arial" w:hAnsi="Arial" w:cs="Arial"/>
          <w:sz w:val="28"/>
          <w:szCs w:val="28"/>
          <w:lang w:val="uk-UA"/>
        </w:rPr>
        <w:t xml:space="preserve"> </w:t>
      </w:r>
      <w:r w:rsidR="00803368" w:rsidRPr="00410518">
        <w:rPr>
          <w:rFonts w:ascii="Arial" w:hAnsi="Arial" w:cs="Arial"/>
          <w:sz w:val="28"/>
          <w:szCs w:val="28"/>
          <w:lang w:val="uk-UA"/>
        </w:rPr>
        <w:t xml:space="preserve">процедури закупівлі </w:t>
      </w:r>
      <w:r w:rsidR="007E065A" w:rsidRPr="00410518">
        <w:rPr>
          <w:rFonts w:ascii="Arial" w:hAnsi="Arial" w:cs="Arial"/>
          <w:sz w:val="28"/>
          <w:szCs w:val="28"/>
          <w:lang w:val="uk-UA"/>
        </w:rPr>
        <w:t>(договірної ціни)</w:t>
      </w:r>
      <w:r w:rsidR="000F637E">
        <w:rPr>
          <w:rFonts w:ascii="Arial" w:hAnsi="Arial" w:cs="Arial"/>
          <w:sz w:val="28"/>
          <w:szCs w:val="28"/>
          <w:lang w:val="uk-UA"/>
        </w:rPr>
        <w:t xml:space="preserve"> додаткові витрати, пов’язані з перевезенням робітників на об’єкт включаються у Розділі І. Будівельні роботи договірної ціни </w:t>
      </w:r>
      <w:r w:rsidR="00EB57E1">
        <w:rPr>
          <w:rFonts w:ascii="Arial" w:hAnsi="Arial" w:cs="Arial"/>
          <w:sz w:val="28"/>
          <w:szCs w:val="28"/>
          <w:lang w:val="uk-UA"/>
        </w:rPr>
        <w:t xml:space="preserve">у графі «Інші супутні витрати» за розрахунком №8, згідно 6.2.7.4 </w:t>
      </w:r>
      <w:r w:rsidR="00EB57E1" w:rsidRPr="00410518">
        <w:rPr>
          <w:rFonts w:ascii="Arial" w:hAnsi="Arial" w:cs="Arial"/>
          <w:sz w:val="28"/>
          <w:szCs w:val="28"/>
          <w:lang w:val="uk-UA"/>
        </w:rPr>
        <w:t xml:space="preserve"> </w:t>
      </w:r>
      <w:r w:rsidR="00EB57E1">
        <w:rPr>
          <w:rFonts w:ascii="Arial" w:hAnsi="Arial" w:cs="Arial"/>
          <w:sz w:val="28"/>
          <w:szCs w:val="28"/>
          <w:lang w:val="uk-UA"/>
        </w:rPr>
        <w:t>ДСТУ Б Д.1.1-1.</w:t>
      </w:r>
    </w:p>
    <w:p w14:paraId="28E860FB" w14:textId="6C89FF76" w:rsidR="00E22DD7" w:rsidRPr="00410518" w:rsidRDefault="003F4230" w:rsidP="00486F62">
      <w:pPr>
        <w:spacing w:after="240" w:line="36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3</w:t>
      </w:r>
      <w:r w:rsidR="00297DE7">
        <w:rPr>
          <w:rFonts w:ascii="Arial" w:hAnsi="Arial" w:cs="Arial"/>
          <w:b/>
          <w:sz w:val="28"/>
          <w:szCs w:val="28"/>
          <w:lang w:val="uk-UA"/>
        </w:rPr>
        <w:t>.3 </w:t>
      </w:r>
      <w:r w:rsidR="00297DE7" w:rsidRPr="00297DE7">
        <w:rPr>
          <w:rFonts w:ascii="Arial" w:hAnsi="Arial" w:cs="Arial"/>
          <w:sz w:val="28"/>
          <w:szCs w:val="28"/>
          <w:lang w:val="uk-UA"/>
        </w:rPr>
        <w:t>П</w:t>
      </w:r>
      <w:r w:rsidR="002E725A" w:rsidRPr="00410518">
        <w:rPr>
          <w:rFonts w:ascii="Arial" w:hAnsi="Arial" w:cs="Arial"/>
          <w:sz w:val="28"/>
          <w:szCs w:val="28"/>
          <w:lang w:val="uk-UA"/>
        </w:rPr>
        <w:t xml:space="preserve">ри проведенні взаєморозрахунків за обсяги виконаних дорожніх робіт </w:t>
      </w:r>
      <w:r w:rsidR="00297DE7">
        <w:rPr>
          <w:rFonts w:ascii="Arial" w:hAnsi="Arial" w:cs="Arial"/>
          <w:sz w:val="28"/>
          <w:szCs w:val="28"/>
          <w:lang w:val="uk-UA"/>
        </w:rPr>
        <w:t>до Актів КБ-2В можливо включати кошти на покриття додаткових витрат, пов’язаних з перевезенням робітників на об’єкт пропорційно трудомісткості виконаних робіт за</w:t>
      </w:r>
      <w:r w:rsidR="00295BB5">
        <w:rPr>
          <w:rFonts w:ascii="Arial" w:hAnsi="Arial" w:cs="Arial"/>
          <w:sz w:val="28"/>
          <w:szCs w:val="28"/>
          <w:lang w:val="uk-UA"/>
        </w:rPr>
        <w:t xml:space="preserve"> звітний</w:t>
      </w:r>
      <w:r w:rsidR="00297DE7">
        <w:rPr>
          <w:rFonts w:ascii="Arial" w:hAnsi="Arial" w:cs="Arial"/>
          <w:sz w:val="28"/>
          <w:szCs w:val="28"/>
          <w:lang w:val="uk-UA"/>
        </w:rPr>
        <w:t xml:space="preserve"> період за умови передбачених на це коштів у договірній ціні</w:t>
      </w:r>
      <w:r w:rsidR="00A33361" w:rsidRPr="00410518">
        <w:rPr>
          <w:rFonts w:ascii="Arial" w:hAnsi="Arial" w:cs="Arial"/>
          <w:sz w:val="28"/>
          <w:szCs w:val="28"/>
          <w:lang w:val="uk-UA"/>
        </w:rPr>
        <w:t>.</w:t>
      </w:r>
    </w:p>
    <w:p w14:paraId="44F36EC9" w14:textId="59A3BE23" w:rsidR="00A22AC4" w:rsidRPr="00410518" w:rsidRDefault="003F4230" w:rsidP="008342DA">
      <w:pPr>
        <w:pStyle w:val="1"/>
        <w:spacing w:line="360" w:lineRule="auto"/>
        <w:rPr>
          <w:rFonts w:ascii="Arial" w:hAnsi="Arial" w:cs="Arial"/>
          <w:sz w:val="24"/>
          <w:szCs w:val="24"/>
        </w:rPr>
      </w:pPr>
      <w:bookmarkStart w:id="4" w:name="_Toc492974971"/>
      <w:r>
        <w:rPr>
          <w:rFonts w:ascii="Arial" w:hAnsi="Arial" w:cs="Arial"/>
        </w:rPr>
        <w:lastRenderedPageBreak/>
        <w:t>4</w:t>
      </w:r>
      <w:r w:rsidR="00A22AC4" w:rsidRPr="00410518">
        <w:rPr>
          <w:rFonts w:ascii="Arial" w:hAnsi="Arial" w:cs="Arial"/>
        </w:rPr>
        <w:tab/>
      </w:r>
      <w:r w:rsidR="00FC02B6">
        <w:rPr>
          <w:rFonts w:ascii="Arial" w:hAnsi="Arial" w:cs="Arial"/>
        </w:rPr>
        <w:t xml:space="preserve">ПОРЯДОК </w:t>
      </w:r>
      <w:r w:rsidR="00295BB5">
        <w:rPr>
          <w:rFonts w:ascii="Arial" w:hAnsi="Arial" w:cs="Arial"/>
        </w:rPr>
        <w:t xml:space="preserve">РОЗРАХУНКУ </w:t>
      </w:r>
      <w:r w:rsidR="00295BB5">
        <w:rPr>
          <w:rFonts w:ascii="Arial" w:hAnsi="Arial" w:cs="Arial"/>
          <w:szCs w:val="28"/>
        </w:rPr>
        <w:t>ВИТРАТ НА ПЕРЕВЕЗЕННЯ ПРАЦІВНИКІВ НА СТАДІЇ СКЛАДАННЯ ІНВЕСТОРСЬКОЇ КОШТОРИСНОЇ ДОКУМЕНТАЦІЇ</w:t>
      </w:r>
      <w:bookmarkEnd w:id="4"/>
    </w:p>
    <w:p w14:paraId="7D6CE4B4" w14:textId="269F64D2" w:rsidR="00EC6EAD" w:rsidRDefault="003F4230" w:rsidP="00BD5C5A">
      <w:pPr>
        <w:spacing w:before="240"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4</w:t>
      </w:r>
      <w:r w:rsidR="00A22AC4" w:rsidRPr="00410518">
        <w:rPr>
          <w:rFonts w:ascii="Arial" w:hAnsi="Arial" w:cs="Arial"/>
          <w:b/>
          <w:sz w:val="28"/>
          <w:lang w:val="uk-UA"/>
        </w:rPr>
        <w:t>.</w:t>
      </w:r>
      <w:r w:rsidR="00E76BE9" w:rsidRPr="00410518">
        <w:rPr>
          <w:rFonts w:ascii="Arial" w:hAnsi="Arial" w:cs="Arial"/>
          <w:b/>
          <w:sz w:val="28"/>
          <w:lang w:val="uk-UA"/>
        </w:rPr>
        <w:t>1</w:t>
      </w:r>
      <w:r w:rsidR="00E76BE9" w:rsidRPr="00410518">
        <w:rPr>
          <w:rFonts w:ascii="Arial" w:hAnsi="Arial" w:cs="Arial"/>
          <w:sz w:val="28"/>
          <w:lang w:val="uk-UA"/>
        </w:rPr>
        <w:t> </w:t>
      </w:r>
      <w:r w:rsidR="00295BB5">
        <w:rPr>
          <w:rFonts w:ascii="Arial" w:hAnsi="Arial" w:cs="Arial"/>
          <w:sz w:val="28"/>
          <w:lang w:val="uk-UA"/>
        </w:rPr>
        <w:t xml:space="preserve">Згідно 5.4.3 ДСТУ-Н Б Д.1.1-5 витрати на перевезення </w:t>
      </w:r>
      <w:r w:rsidR="00E73F06">
        <w:rPr>
          <w:rFonts w:ascii="Arial" w:hAnsi="Arial" w:cs="Arial"/>
          <w:sz w:val="28"/>
          <w:lang w:val="uk-UA"/>
        </w:rPr>
        <w:t>працівників обчислюються калькуляційним методом на підставі даних проекту організації будівництва (далі – ПОБ) та діючих тарифів з перевезення</w:t>
      </w:r>
      <w:r w:rsidR="002C11AA">
        <w:rPr>
          <w:rFonts w:ascii="Arial" w:hAnsi="Arial" w:cs="Arial"/>
          <w:sz w:val="28"/>
          <w:lang w:val="uk-UA"/>
        </w:rPr>
        <w:t>.</w:t>
      </w:r>
    </w:p>
    <w:p w14:paraId="53231D57" w14:textId="512599B1" w:rsidR="002C11AA" w:rsidRPr="002C11AA" w:rsidRDefault="003F4230" w:rsidP="00BD5C5A">
      <w:pPr>
        <w:spacing w:before="240"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4</w:t>
      </w:r>
      <w:r w:rsidR="002C11AA">
        <w:rPr>
          <w:rFonts w:ascii="Arial" w:hAnsi="Arial" w:cs="Arial"/>
          <w:b/>
          <w:sz w:val="28"/>
          <w:lang w:val="uk-UA"/>
        </w:rPr>
        <w:t>.2</w:t>
      </w:r>
      <w:r w:rsidR="002C11AA" w:rsidRPr="00C3063A">
        <w:rPr>
          <w:rFonts w:ascii="Arial" w:hAnsi="Arial" w:cs="Arial"/>
          <w:sz w:val="28"/>
          <w:lang w:val="uk-UA"/>
        </w:rPr>
        <w:t> </w:t>
      </w:r>
      <w:r w:rsidR="00912117">
        <w:rPr>
          <w:rFonts w:ascii="Arial" w:hAnsi="Arial" w:cs="Arial"/>
          <w:sz w:val="28"/>
          <w:lang w:val="uk-UA"/>
        </w:rPr>
        <w:t>Розрахунок витрат на перевезення працівників</w:t>
      </w:r>
      <w:r w:rsidR="004D0185">
        <w:rPr>
          <w:rFonts w:ascii="Arial" w:hAnsi="Arial" w:cs="Arial"/>
          <w:sz w:val="28"/>
          <w:lang w:val="uk-UA"/>
        </w:rPr>
        <w:t xml:space="preserve"> (</w:t>
      </w:r>
      <w:proofErr w:type="spellStart"/>
      <w:r w:rsidR="004D0185">
        <w:rPr>
          <w:rFonts w:ascii="Arial" w:hAnsi="Arial" w:cs="Arial"/>
          <w:sz w:val="28"/>
          <w:lang w:val="uk-UA"/>
        </w:rPr>
        <w:t>В</w:t>
      </w:r>
      <w:r w:rsidR="004D0185" w:rsidRPr="004D0185">
        <w:rPr>
          <w:rFonts w:ascii="Arial" w:hAnsi="Arial" w:cs="Arial"/>
          <w:sz w:val="28"/>
          <w:vertAlign w:val="subscript"/>
          <w:lang w:val="uk-UA"/>
        </w:rPr>
        <w:t>п</w:t>
      </w:r>
      <w:proofErr w:type="spellEnd"/>
      <w:r w:rsidR="004D0185">
        <w:rPr>
          <w:rFonts w:ascii="Arial" w:hAnsi="Arial" w:cs="Arial"/>
          <w:sz w:val="28"/>
          <w:lang w:val="uk-UA"/>
        </w:rPr>
        <w:t>)</w:t>
      </w:r>
      <w:r w:rsidR="00912117">
        <w:rPr>
          <w:rFonts w:ascii="Arial" w:hAnsi="Arial" w:cs="Arial"/>
          <w:sz w:val="28"/>
          <w:lang w:val="uk-UA"/>
        </w:rPr>
        <w:t xml:space="preserve"> може бути виконаний за формулою </w:t>
      </w:r>
      <w:r>
        <w:rPr>
          <w:rFonts w:ascii="Arial" w:hAnsi="Arial" w:cs="Arial"/>
          <w:sz w:val="28"/>
          <w:lang w:val="uk-UA"/>
        </w:rPr>
        <w:t>4</w:t>
      </w:r>
      <w:r w:rsidR="00912117">
        <w:rPr>
          <w:rFonts w:ascii="Arial" w:hAnsi="Arial" w:cs="Arial"/>
          <w:sz w:val="28"/>
          <w:lang w:val="uk-UA"/>
        </w:rPr>
        <w:t>.1: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9"/>
        <w:gridCol w:w="1409"/>
      </w:tblGrid>
      <w:tr w:rsidR="00BA5FE9" w:rsidRPr="00410518" w14:paraId="594C181D" w14:textId="77777777" w:rsidTr="00912117">
        <w:tc>
          <w:tcPr>
            <w:tcW w:w="8589" w:type="dxa"/>
          </w:tcPr>
          <w:p w14:paraId="558EC08E" w14:textId="4E3E8494" w:rsidR="00BA5FE9" w:rsidRPr="00E36A9F" w:rsidRDefault="00581CB7" w:rsidP="00AC75E6">
            <w:pPr>
              <w:spacing w:before="240" w:line="360" w:lineRule="auto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Arial" w:hAnsi="Arial" w:cs="Arial"/>
                        <w:sz w:val="28"/>
                        <w:szCs w:val="28"/>
                        <w:lang w:val="uk-UA"/>
                      </w:rPr>
                      <m:t>В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hAnsi="Arial" w:cs="Arial"/>
                        <w:sz w:val="28"/>
                        <w:szCs w:val="28"/>
                        <w:lang w:val="uk-UA"/>
                      </w:rPr>
                      <m:t>п</m:t>
                    </m:r>
                  </m:sub>
                </m:sSub>
                <m:r>
                  <m:rPr>
                    <m:nor/>
                  </m:rPr>
                  <w:rPr>
                    <w:rFonts w:ascii="Arial" w:hAnsi="Arial" w:cs="Arial"/>
                    <w:sz w:val="28"/>
                    <w:szCs w:val="28"/>
                    <w:lang w:val="uk-UA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8"/>
                            <w:szCs w:val="28"/>
                            <w:lang w:val="uk-UA"/>
                          </w:rPr>
                          <m:t>В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8"/>
                            <w:szCs w:val="28"/>
                            <w:lang w:val="uk-UA"/>
                          </w:rPr>
                          <m:t>т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8"/>
                            <w:szCs w:val="28"/>
                            <w:lang w:val="uk-UA"/>
                          </w:rPr>
                          <m:t>Т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8"/>
                            <w:szCs w:val="28"/>
                            <w:lang w:val="uk-UA"/>
                          </w:rPr>
                          <m:t>зм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8"/>
                        <w:szCs w:val="28"/>
                        <w:lang w:val="uk-UA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8"/>
                            <w:szCs w:val="28"/>
                            <w:lang w:val="uk-UA"/>
                          </w:rPr>
                          <m:t>М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8"/>
                            <w:szCs w:val="28"/>
                            <w:lang w:val="uk-UA"/>
                          </w:rPr>
                          <m:t>р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8"/>
                        <w:szCs w:val="28"/>
                        <w:lang w:val="uk-UA"/>
                      </w:rPr>
                      <m:t>×</m:t>
                    </m:r>
                    <m:r>
                      <m:rPr>
                        <m:nor/>
                      </m:rPr>
                      <w:rPr>
                        <w:rFonts w:ascii="Arial" w:hAnsi="Arial" w:cs="Arial"/>
                        <w:sz w:val="28"/>
                        <w:szCs w:val="28"/>
                        <w:lang w:val="en-US"/>
                      </w:rPr>
                      <m:t>k</m:t>
                    </m:r>
                  </m:den>
                </m:f>
                <m:r>
                  <m:rPr>
                    <m:nor/>
                  </m:rPr>
                  <w:rPr>
                    <w:rFonts w:ascii="Arial" w:hAnsi="Arial" w:cs="Arial"/>
                    <w:sz w:val="28"/>
                    <w:szCs w:val="28"/>
                    <w:lang w:val="uk-UA"/>
                  </w:rPr>
                  <m:t>×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8"/>
                            <w:szCs w:val="28"/>
                            <w:lang w:val="uk-UA"/>
                          </w:rPr>
                          <m:t>Ч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8"/>
                            <w:szCs w:val="28"/>
                            <w:lang w:val="uk-UA"/>
                          </w:rPr>
                          <m:t>а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8"/>
                        <w:szCs w:val="28"/>
                        <w:lang w:val="uk-UA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8"/>
                            <w:szCs w:val="28"/>
                            <w:lang w:val="uk-UA"/>
                          </w:rPr>
                          <m:t>В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8"/>
                            <w:szCs w:val="28"/>
                            <w:lang w:val="uk-UA"/>
                          </w:rPr>
                          <m:t>а</m:t>
                        </m:r>
                      </m:sub>
                    </m:sSub>
                  </m:e>
                </m:d>
                <m:r>
                  <m:rPr>
                    <m:nor/>
                  </m:rPr>
                  <w:rPr>
                    <w:rFonts w:ascii="Arial" w:hAnsi="Arial" w:cs="Arial"/>
                    <w:sz w:val="28"/>
                    <w:szCs w:val="28"/>
                    <w:lang w:val="uk-UA"/>
                  </w:rPr>
                  <m:t>,</m:t>
                </m:r>
              </m:oMath>
            </m:oMathPara>
          </w:p>
        </w:tc>
        <w:tc>
          <w:tcPr>
            <w:tcW w:w="1409" w:type="dxa"/>
            <w:vAlign w:val="center"/>
          </w:tcPr>
          <w:p w14:paraId="607DE877" w14:textId="700EB844" w:rsidR="00BA5FE9" w:rsidRPr="00410518" w:rsidRDefault="00E258C6" w:rsidP="003F4230">
            <w:pPr>
              <w:spacing w:line="360" w:lineRule="auto"/>
              <w:jc w:val="center"/>
              <w:rPr>
                <w:rFonts w:ascii="Arial" w:hAnsi="Arial" w:cs="Arial"/>
                <w:sz w:val="28"/>
                <w:lang w:val="uk-UA"/>
              </w:rPr>
            </w:pPr>
            <w:r w:rsidRPr="00410518">
              <w:rPr>
                <w:rFonts w:ascii="Arial" w:hAnsi="Arial" w:cs="Arial"/>
                <w:sz w:val="28"/>
                <w:lang w:val="en-US"/>
              </w:rPr>
              <w:t>(</w:t>
            </w:r>
            <w:r w:rsidR="003F4230">
              <w:rPr>
                <w:rFonts w:ascii="Arial" w:hAnsi="Arial" w:cs="Arial"/>
                <w:sz w:val="28"/>
                <w:lang w:val="uk-UA"/>
              </w:rPr>
              <w:t>4</w:t>
            </w:r>
            <w:r w:rsidR="00BA5FE9" w:rsidRPr="00410518">
              <w:rPr>
                <w:rFonts w:ascii="Arial" w:hAnsi="Arial" w:cs="Arial"/>
                <w:sz w:val="28"/>
                <w:lang w:val="en-US"/>
              </w:rPr>
              <w:t>.</w:t>
            </w:r>
            <w:r w:rsidR="00912117">
              <w:rPr>
                <w:rFonts w:ascii="Arial" w:hAnsi="Arial" w:cs="Arial"/>
                <w:sz w:val="28"/>
                <w:lang w:val="uk-UA"/>
              </w:rPr>
              <w:t>1</w:t>
            </w:r>
            <w:r w:rsidR="00BA5FE9" w:rsidRPr="00410518">
              <w:rPr>
                <w:rFonts w:ascii="Arial" w:hAnsi="Arial" w:cs="Arial"/>
                <w:sz w:val="28"/>
                <w:lang w:val="en-US"/>
              </w:rPr>
              <w:t>)</w:t>
            </w:r>
          </w:p>
        </w:tc>
      </w:tr>
    </w:tbl>
    <w:p w14:paraId="5745E62D" w14:textId="71C05174" w:rsidR="00BA5FE9" w:rsidRPr="00410518" w:rsidRDefault="000C6A7B" w:rsidP="00064782">
      <w:pPr>
        <w:spacing w:before="240"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 w:rsidRPr="00410518">
        <w:rPr>
          <w:rFonts w:ascii="Arial" w:hAnsi="Arial" w:cs="Arial"/>
          <w:sz w:val="28"/>
          <w:lang w:val="uk-UA"/>
        </w:rPr>
        <w:t>де</w:t>
      </w:r>
      <w:r w:rsidRPr="00410518">
        <w:rPr>
          <w:rFonts w:ascii="Arial" w:hAnsi="Arial" w:cs="Arial"/>
          <w:sz w:val="28"/>
          <w:lang w:val="uk-UA"/>
        </w:rPr>
        <w:tab/>
        <w:t>В</w:t>
      </w:r>
      <w:r w:rsidR="004D0185">
        <w:rPr>
          <w:rFonts w:ascii="Arial" w:hAnsi="Arial" w:cs="Arial"/>
          <w:sz w:val="28"/>
          <w:vertAlign w:val="subscript"/>
          <w:lang w:val="uk-UA"/>
        </w:rPr>
        <w:t>т</w:t>
      </w:r>
      <w:r w:rsidRPr="00410518">
        <w:rPr>
          <w:rFonts w:ascii="Arial" w:hAnsi="Arial" w:cs="Arial"/>
          <w:sz w:val="28"/>
          <w:lang w:val="uk-UA"/>
        </w:rPr>
        <w:t xml:space="preserve"> – </w:t>
      </w:r>
      <w:r w:rsidR="00683821">
        <w:rPr>
          <w:rFonts w:ascii="ArialMT" w:hAnsi="ArialMT" w:cs="ArialMT"/>
          <w:sz w:val="28"/>
          <w:szCs w:val="28"/>
          <w:lang w:val="uk-UA" w:eastAsia="uk-UA"/>
        </w:rPr>
        <w:t>загальна</w:t>
      </w:r>
      <w:r w:rsidR="004D0185">
        <w:rPr>
          <w:rFonts w:ascii="ArialMT" w:hAnsi="ArialMT" w:cs="ArialMT"/>
          <w:sz w:val="28"/>
          <w:szCs w:val="28"/>
          <w:lang w:val="uk-UA" w:eastAsia="uk-UA"/>
        </w:rPr>
        <w:t xml:space="preserve"> кошторисна трудомісткість по об’єкту в цілому</w:t>
      </w:r>
      <w:r w:rsidR="00D40859">
        <w:rPr>
          <w:rFonts w:ascii="ArialMT" w:hAnsi="ArialMT" w:cs="ArialMT"/>
          <w:sz w:val="28"/>
          <w:szCs w:val="28"/>
          <w:lang w:val="uk-UA" w:eastAsia="uk-UA"/>
        </w:rPr>
        <w:t xml:space="preserve"> (приймається за кошторисними документами)</w:t>
      </w:r>
      <w:r w:rsidR="00431972">
        <w:rPr>
          <w:rFonts w:ascii="ArialMT" w:hAnsi="ArialMT" w:cs="ArialMT"/>
          <w:sz w:val="28"/>
          <w:szCs w:val="28"/>
          <w:lang w:val="uk-UA" w:eastAsia="uk-UA"/>
        </w:rPr>
        <w:t xml:space="preserve">, люд </w:t>
      </w:r>
      <w:proofErr w:type="spellStart"/>
      <w:r w:rsidR="00431972">
        <w:rPr>
          <w:rFonts w:ascii="ArialMT" w:hAnsi="ArialMT" w:cs="ArialMT"/>
          <w:sz w:val="28"/>
          <w:szCs w:val="28"/>
          <w:lang w:val="uk-UA" w:eastAsia="uk-UA"/>
        </w:rPr>
        <w:t>год</w:t>
      </w:r>
      <w:proofErr w:type="spellEnd"/>
      <w:r w:rsidRPr="00410518">
        <w:rPr>
          <w:rFonts w:ascii="Arial" w:hAnsi="Arial" w:cs="Arial"/>
          <w:sz w:val="28"/>
          <w:lang w:val="uk-UA"/>
        </w:rPr>
        <w:t>;</w:t>
      </w:r>
    </w:p>
    <w:p w14:paraId="17FB4860" w14:textId="47C4616A" w:rsidR="000C6A7B" w:rsidRPr="00410518" w:rsidRDefault="00064782" w:rsidP="000C6A7B">
      <w:pPr>
        <w:spacing w:line="360" w:lineRule="auto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tab/>
      </w:r>
      <w:r w:rsidR="000C6A7B" w:rsidRPr="00410518">
        <w:rPr>
          <w:rFonts w:ascii="Arial" w:hAnsi="Arial" w:cs="Arial"/>
          <w:sz w:val="28"/>
          <w:lang w:val="uk-UA"/>
        </w:rPr>
        <w:tab/>
      </w:r>
      <w:proofErr w:type="spellStart"/>
      <w:r w:rsidR="000C6A7B" w:rsidRPr="00410518">
        <w:rPr>
          <w:rFonts w:ascii="Arial" w:hAnsi="Arial" w:cs="Arial"/>
          <w:sz w:val="28"/>
          <w:lang w:val="uk-UA"/>
        </w:rPr>
        <w:t>Т</w:t>
      </w:r>
      <w:r w:rsidR="004D0185">
        <w:rPr>
          <w:rFonts w:ascii="Arial" w:hAnsi="Arial" w:cs="Arial"/>
          <w:sz w:val="28"/>
          <w:vertAlign w:val="subscript"/>
          <w:lang w:val="uk-UA"/>
        </w:rPr>
        <w:t>зм</w:t>
      </w:r>
      <w:proofErr w:type="spellEnd"/>
      <w:r w:rsidR="000C6A7B" w:rsidRPr="00410518">
        <w:rPr>
          <w:rFonts w:ascii="Arial" w:hAnsi="Arial" w:cs="Arial"/>
          <w:sz w:val="28"/>
          <w:lang w:val="uk-UA"/>
        </w:rPr>
        <w:t xml:space="preserve"> – </w:t>
      </w:r>
      <w:r w:rsidR="004D0185">
        <w:rPr>
          <w:rFonts w:ascii="Arial" w:hAnsi="Arial" w:cs="Arial"/>
          <w:sz w:val="28"/>
          <w:lang w:val="uk-UA"/>
        </w:rPr>
        <w:t xml:space="preserve">тривалість робочої зміни (за звичайних умов приймається 8 </w:t>
      </w:r>
      <w:proofErr w:type="spellStart"/>
      <w:r w:rsidR="004D0185">
        <w:rPr>
          <w:rFonts w:ascii="Arial" w:hAnsi="Arial" w:cs="Arial"/>
          <w:sz w:val="28"/>
          <w:lang w:val="uk-UA"/>
        </w:rPr>
        <w:t>год</w:t>
      </w:r>
      <w:proofErr w:type="spellEnd"/>
      <w:r w:rsidR="004D0185">
        <w:rPr>
          <w:rFonts w:ascii="Arial" w:hAnsi="Arial" w:cs="Arial"/>
          <w:sz w:val="28"/>
          <w:lang w:val="uk-UA"/>
        </w:rPr>
        <w:t>)</w:t>
      </w:r>
      <w:r w:rsidR="00431972">
        <w:rPr>
          <w:rFonts w:ascii="Arial" w:hAnsi="Arial" w:cs="Arial"/>
          <w:sz w:val="28"/>
          <w:lang w:val="uk-UA"/>
        </w:rPr>
        <w:t xml:space="preserve">, </w:t>
      </w:r>
      <w:proofErr w:type="spellStart"/>
      <w:r w:rsidR="00431972">
        <w:rPr>
          <w:rFonts w:ascii="Arial" w:hAnsi="Arial" w:cs="Arial"/>
          <w:sz w:val="28"/>
          <w:lang w:val="uk-UA"/>
        </w:rPr>
        <w:t>год</w:t>
      </w:r>
      <w:proofErr w:type="spellEnd"/>
      <w:r w:rsidR="000C6A7B" w:rsidRPr="00410518">
        <w:rPr>
          <w:rFonts w:ascii="Arial" w:hAnsi="Arial" w:cs="Arial"/>
          <w:sz w:val="28"/>
          <w:lang w:val="uk-UA"/>
        </w:rPr>
        <w:t>;</w:t>
      </w:r>
    </w:p>
    <w:p w14:paraId="0A862A6A" w14:textId="3E7145F1" w:rsidR="000C6A7B" w:rsidRPr="00410518" w:rsidRDefault="00064782" w:rsidP="000C6A7B">
      <w:pPr>
        <w:spacing w:line="360" w:lineRule="auto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tab/>
      </w:r>
      <w:r w:rsidR="000C6A7B" w:rsidRPr="00410518">
        <w:rPr>
          <w:rFonts w:ascii="Arial" w:hAnsi="Arial" w:cs="Arial"/>
          <w:sz w:val="28"/>
          <w:lang w:val="uk-UA"/>
        </w:rPr>
        <w:tab/>
      </w:r>
      <w:proofErr w:type="spellStart"/>
      <w:r w:rsidR="00A74118">
        <w:rPr>
          <w:rFonts w:ascii="Arial" w:hAnsi="Arial" w:cs="Arial"/>
          <w:sz w:val="28"/>
          <w:lang w:val="uk-UA"/>
        </w:rPr>
        <w:t>М</w:t>
      </w:r>
      <w:r w:rsidR="00A74118">
        <w:rPr>
          <w:rFonts w:ascii="Arial" w:hAnsi="Arial" w:cs="Arial"/>
          <w:sz w:val="28"/>
          <w:vertAlign w:val="subscript"/>
          <w:lang w:val="uk-UA"/>
        </w:rPr>
        <w:t>р</w:t>
      </w:r>
      <w:proofErr w:type="spellEnd"/>
      <w:r w:rsidR="000C6A7B" w:rsidRPr="00410518">
        <w:rPr>
          <w:rFonts w:ascii="Arial" w:hAnsi="Arial" w:cs="Arial"/>
          <w:sz w:val="28"/>
          <w:lang w:val="uk-UA"/>
        </w:rPr>
        <w:t xml:space="preserve"> – </w:t>
      </w:r>
      <w:r w:rsidR="00A74118">
        <w:rPr>
          <w:rFonts w:ascii="Arial" w:hAnsi="Arial" w:cs="Arial"/>
          <w:sz w:val="28"/>
          <w:lang w:val="uk-UA"/>
        </w:rPr>
        <w:t>кількість робітників, які щоденно перевозяться на об’єкт (приймається за даними ПОБ)</w:t>
      </w:r>
      <w:r w:rsidR="000C6A7B" w:rsidRPr="00410518">
        <w:rPr>
          <w:rFonts w:ascii="Arial" w:hAnsi="Arial" w:cs="Arial"/>
          <w:sz w:val="28"/>
          <w:lang w:val="uk-UA"/>
        </w:rPr>
        <w:t>;</w:t>
      </w:r>
    </w:p>
    <w:p w14:paraId="5815CD1E" w14:textId="07B17F92" w:rsidR="000C6A7B" w:rsidRPr="00410518" w:rsidRDefault="00064782" w:rsidP="000C6A7B">
      <w:pPr>
        <w:spacing w:line="360" w:lineRule="auto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tab/>
      </w:r>
      <w:r w:rsidR="000C6A7B" w:rsidRPr="00410518">
        <w:rPr>
          <w:rFonts w:ascii="Arial" w:hAnsi="Arial" w:cs="Arial"/>
          <w:sz w:val="28"/>
          <w:lang w:val="uk-UA"/>
        </w:rPr>
        <w:tab/>
      </w:r>
      <w:r w:rsidR="00196316">
        <w:rPr>
          <w:rFonts w:ascii="Arial" w:hAnsi="Arial" w:cs="Arial"/>
          <w:i/>
          <w:sz w:val="28"/>
          <w:lang w:val="en-US"/>
        </w:rPr>
        <w:t>k</w:t>
      </w:r>
      <w:r w:rsidR="00A74118">
        <w:rPr>
          <w:rFonts w:ascii="Arial" w:hAnsi="Arial" w:cs="Arial"/>
          <w:i/>
          <w:sz w:val="28"/>
          <w:lang w:val="uk-UA"/>
        </w:rPr>
        <w:t xml:space="preserve"> </w:t>
      </w:r>
      <w:r w:rsidR="000C6A7B" w:rsidRPr="00410518">
        <w:rPr>
          <w:rFonts w:ascii="Arial" w:hAnsi="Arial" w:cs="Arial"/>
          <w:sz w:val="28"/>
        </w:rPr>
        <w:t xml:space="preserve">– </w:t>
      </w:r>
      <w:proofErr w:type="gramStart"/>
      <w:r w:rsidR="000C6A7B" w:rsidRPr="00410518">
        <w:rPr>
          <w:rFonts w:ascii="Arial" w:hAnsi="Arial" w:cs="Arial"/>
          <w:sz w:val="28"/>
          <w:lang w:val="uk-UA"/>
        </w:rPr>
        <w:t>коефіцієнт</w:t>
      </w:r>
      <w:proofErr w:type="gramEnd"/>
      <w:r w:rsidR="000C6A7B" w:rsidRPr="00410518">
        <w:rPr>
          <w:rFonts w:ascii="Arial" w:hAnsi="Arial" w:cs="Arial"/>
          <w:sz w:val="28"/>
          <w:lang w:val="uk-UA"/>
        </w:rPr>
        <w:t xml:space="preserve"> </w:t>
      </w:r>
      <w:r w:rsidR="00A74118">
        <w:rPr>
          <w:rFonts w:ascii="Arial" w:hAnsi="Arial" w:cs="Arial"/>
          <w:sz w:val="28"/>
          <w:lang w:val="uk-UA"/>
        </w:rPr>
        <w:t>використання робочого часу, який враховує перерви у роботі (приймається у розмірі 0,8-1,0)</w:t>
      </w:r>
      <w:r w:rsidR="000C6A7B" w:rsidRPr="00410518">
        <w:rPr>
          <w:rFonts w:ascii="Arial" w:hAnsi="Arial" w:cs="Arial"/>
          <w:sz w:val="28"/>
          <w:lang w:val="uk-UA"/>
        </w:rPr>
        <w:t>;</w:t>
      </w:r>
    </w:p>
    <w:p w14:paraId="576AE2F8" w14:textId="65BDA924" w:rsidR="000C6A7B" w:rsidRPr="00410518" w:rsidRDefault="00064782" w:rsidP="000C6A7B">
      <w:pPr>
        <w:spacing w:line="360" w:lineRule="auto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tab/>
      </w:r>
      <w:r w:rsidR="000C6A7B" w:rsidRPr="00410518">
        <w:rPr>
          <w:rFonts w:ascii="Arial" w:hAnsi="Arial" w:cs="Arial"/>
          <w:sz w:val="28"/>
          <w:lang w:val="uk-UA"/>
        </w:rPr>
        <w:tab/>
      </w:r>
      <w:proofErr w:type="spellStart"/>
      <w:r w:rsidR="003B1FEB">
        <w:rPr>
          <w:rFonts w:ascii="Arial" w:hAnsi="Arial" w:cs="Arial"/>
          <w:sz w:val="28"/>
          <w:lang w:val="uk-UA"/>
        </w:rPr>
        <w:t>Ч</w:t>
      </w:r>
      <w:r w:rsidR="006119A2">
        <w:rPr>
          <w:rFonts w:ascii="Arial" w:hAnsi="Arial" w:cs="Arial"/>
          <w:sz w:val="28"/>
          <w:vertAlign w:val="subscript"/>
          <w:lang w:val="uk-UA"/>
        </w:rPr>
        <w:t>а</w:t>
      </w:r>
      <w:proofErr w:type="spellEnd"/>
      <w:r w:rsidR="00A74118">
        <w:rPr>
          <w:rFonts w:ascii="Arial" w:hAnsi="Arial" w:cs="Arial"/>
          <w:sz w:val="28"/>
          <w:lang w:val="uk-UA"/>
        </w:rPr>
        <w:t xml:space="preserve"> –</w:t>
      </w:r>
      <w:r w:rsidR="003B1FEB">
        <w:rPr>
          <w:rFonts w:ascii="Arial" w:hAnsi="Arial" w:cs="Arial"/>
          <w:sz w:val="28"/>
          <w:lang w:val="uk-UA"/>
        </w:rPr>
        <w:t xml:space="preserve"> </w:t>
      </w:r>
      <w:r w:rsidR="00AC75E6">
        <w:rPr>
          <w:rFonts w:ascii="Arial" w:hAnsi="Arial" w:cs="Arial"/>
          <w:sz w:val="28"/>
          <w:lang w:val="uk-UA"/>
        </w:rPr>
        <w:t xml:space="preserve">норма </w:t>
      </w:r>
      <w:r w:rsidR="003B1FEB">
        <w:rPr>
          <w:rFonts w:ascii="Arial" w:hAnsi="Arial" w:cs="Arial"/>
          <w:sz w:val="28"/>
          <w:lang w:val="uk-UA"/>
        </w:rPr>
        <w:t>час</w:t>
      </w:r>
      <w:r w:rsidR="00AC75E6">
        <w:rPr>
          <w:rFonts w:ascii="Arial" w:hAnsi="Arial" w:cs="Arial"/>
          <w:sz w:val="28"/>
          <w:lang w:val="uk-UA"/>
        </w:rPr>
        <w:t>у</w:t>
      </w:r>
      <w:r w:rsidR="00A74118">
        <w:rPr>
          <w:rFonts w:ascii="Arial" w:hAnsi="Arial" w:cs="Arial"/>
          <w:sz w:val="28"/>
          <w:lang w:val="uk-UA"/>
        </w:rPr>
        <w:t xml:space="preserve"> експлуатації автобуса</w:t>
      </w:r>
      <w:r w:rsidR="00431972">
        <w:rPr>
          <w:rFonts w:ascii="Arial" w:hAnsi="Arial" w:cs="Arial"/>
          <w:sz w:val="28"/>
          <w:lang w:val="uk-UA"/>
        </w:rPr>
        <w:t xml:space="preserve">, </w:t>
      </w:r>
      <w:proofErr w:type="spellStart"/>
      <w:r w:rsidR="00431972">
        <w:rPr>
          <w:rFonts w:ascii="Arial" w:hAnsi="Arial" w:cs="Arial"/>
          <w:sz w:val="28"/>
          <w:lang w:val="uk-UA"/>
        </w:rPr>
        <w:t>год</w:t>
      </w:r>
      <w:proofErr w:type="spellEnd"/>
      <w:r w:rsidR="000C6A7B" w:rsidRPr="00410518">
        <w:rPr>
          <w:rFonts w:ascii="Arial" w:hAnsi="Arial" w:cs="Arial"/>
          <w:sz w:val="28"/>
          <w:lang w:val="uk-UA"/>
        </w:rPr>
        <w:t>;</w:t>
      </w:r>
    </w:p>
    <w:p w14:paraId="0BB0A7A4" w14:textId="434EC5F8" w:rsidR="006119A2" w:rsidRDefault="006119A2" w:rsidP="006119A2">
      <w:pPr>
        <w:spacing w:line="360" w:lineRule="auto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tab/>
      </w:r>
      <w:r w:rsidRPr="00410518">
        <w:rPr>
          <w:rFonts w:ascii="Arial" w:hAnsi="Arial" w:cs="Arial"/>
          <w:sz w:val="28"/>
          <w:lang w:val="uk-UA"/>
        </w:rPr>
        <w:tab/>
      </w:r>
      <w:proofErr w:type="spellStart"/>
      <w:r w:rsidR="00D40859">
        <w:rPr>
          <w:rFonts w:ascii="Arial" w:hAnsi="Arial" w:cs="Arial"/>
          <w:sz w:val="28"/>
          <w:lang w:val="uk-UA"/>
        </w:rPr>
        <w:t>В</w:t>
      </w:r>
      <w:r w:rsidR="00AC75E6">
        <w:rPr>
          <w:rFonts w:ascii="Arial" w:hAnsi="Arial" w:cs="Arial"/>
          <w:sz w:val="28"/>
          <w:vertAlign w:val="subscript"/>
          <w:lang w:val="uk-UA"/>
        </w:rPr>
        <w:t>а</w:t>
      </w:r>
      <w:proofErr w:type="spellEnd"/>
      <w:r>
        <w:rPr>
          <w:rFonts w:ascii="Arial" w:hAnsi="Arial" w:cs="Arial"/>
          <w:sz w:val="28"/>
          <w:vertAlign w:val="subscript"/>
          <w:lang w:val="uk-UA"/>
        </w:rPr>
        <w:t xml:space="preserve"> </w:t>
      </w:r>
      <w:r w:rsidRPr="00410518">
        <w:rPr>
          <w:rFonts w:ascii="Arial" w:hAnsi="Arial" w:cs="Arial"/>
          <w:sz w:val="28"/>
        </w:rPr>
        <w:t>–</w:t>
      </w:r>
      <w:r>
        <w:rPr>
          <w:rFonts w:ascii="Arial" w:hAnsi="Arial" w:cs="Arial"/>
          <w:sz w:val="28"/>
          <w:lang w:val="uk-UA"/>
        </w:rPr>
        <w:t xml:space="preserve"> вартість експлуатації </w:t>
      </w:r>
      <w:r w:rsidR="00D40859">
        <w:rPr>
          <w:rFonts w:ascii="Arial" w:hAnsi="Arial" w:cs="Arial"/>
          <w:sz w:val="28"/>
          <w:lang w:val="uk-UA"/>
        </w:rPr>
        <w:t>автобуса</w:t>
      </w:r>
      <w:r w:rsidR="00431972">
        <w:rPr>
          <w:rFonts w:ascii="Arial" w:hAnsi="Arial" w:cs="Arial"/>
          <w:sz w:val="28"/>
          <w:lang w:val="uk-UA"/>
        </w:rPr>
        <w:t xml:space="preserve">, </w:t>
      </w:r>
      <w:proofErr w:type="spellStart"/>
      <w:r w:rsidR="00431972">
        <w:rPr>
          <w:rFonts w:ascii="Arial" w:hAnsi="Arial" w:cs="Arial"/>
          <w:sz w:val="28"/>
          <w:lang w:val="uk-UA"/>
        </w:rPr>
        <w:t>грн</w:t>
      </w:r>
      <w:proofErr w:type="spellEnd"/>
      <w:r w:rsidR="00431972">
        <w:rPr>
          <w:rFonts w:ascii="Arial" w:hAnsi="Arial" w:cs="Arial"/>
          <w:sz w:val="28"/>
          <w:lang w:val="uk-UA"/>
        </w:rPr>
        <w:t>/</w:t>
      </w:r>
      <w:r w:rsidR="00D40859">
        <w:rPr>
          <w:rFonts w:ascii="Arial" w:hAnsi="Arial" w:cs="Arial"/>
          <w:sz w:val="28"/>
          <w:lang w:val="uk-UA"/>
        </w:rPr>
        <w:t>год.</w:t>
      </w:r>
    </w:p>
    <w:p w14:paraId="03583A71" w14:textId="2A8E9579" w:rsidR="00D40859" w:rsidRDefault="003F4230" w:rsidP="00D40859">
      <w:pPr>
        <w:spacing w:before="240"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4</w:t>
      </w:r>
      <w:r w:rsidR="00D40859">
        <w:rPr>
          <w:rFonts w:ascii="Arial" w:hAnsi="Arial" w:cs="Arial"/>
          <w:b/>
          <w:sz w:val="28"/>
          <w:lang w:val="uk-UA"/>
        </w:rPr>
        <w:t>.2.1</w:t>
      </w:r>
      <w:r w:rsidR="00D40859" w:rsidRPr="00C3063A">
        <w:rPr>
          <w:rFonts w:ascii="Arial" w:hAnsi="Arial" w:cs="Arial"/>
          <w:sz w:val="28"/>
          <w:lang w:val="uk-UA"/>
        </w:rPr>
        <w:t> </w:t>
      </w:r>
      <w:r w:rsidR="00D40859">
        <w:rPr>
          <w:rFonts w:ascii="Arial" w:hAnsi="Arial" w:cs="Arial"/>
          <w:sz w:val="28"/>
          <w:lang w:val="uk-UA"/>
        </w:rPr>
        <w:t>У тому випадку, коли відсутні дані щодо необхідної кількості робітників, які щоденно перевозяться на об’єкт</w:t>
      </w:r>
      <w:r w:rsidR="00683821">
        <w:rPr>
          <w:rFonts w:ascii="Arial" w:hAnsi="Arial" w:cs="Arial"/>
          <w:sz w:val="28"/>
          <w:lang w:val="uk-UA"/>
        </w:rPr>
        <w:t xml:space="preserve"> (</w:t>
      </w:r>
      <w:proofErr w:type="spellStart"/>
      <w:r w:rsidR="00683821">
        <w:rPr>
          <w:rFonts w:ascii="Arial" w:hAnsi="Arial" w:cs="Arial"/>
          <w:sz w:val="28"/>
          <w:lang w:val="uk-UA"/>
        </w:rPr>
        <w:t>М</w:t>
      </w:r>
      <w:r w:rsidR="00683821" w:rsidRPr="00683821">
        <w:rPr>
          <w:rFonts w:ascii="Arial" w:hAnsi="Arial" w:cs="Arial"/>
          <w:sz w:val="28"/>
          <w:vertAlign w:val="subscript"/>
          <w:lang w:val="uk-UA"/>
        </w:rPr>
        <w:t>р</w:t>
      </w:r>
      <w:proofErr w:type="spellEnd"/>
      <w:r w:rsidR="00683821">
        <w:rPr>
          <w:rFonts w:ascii="Arial" w:hAnsi="Arial" w:cs="Arial"/>
          <w:sz w:val="28"/>
          <w:lang w:val="uk-UA"/>
        </w:rPr>
        <w:t>)</w:t>
      </w:r>
      <w:r w:rsidR="00D40859">
        <w:rPr>
          <w:rFonts w:ascii="Arial" w:hAnsi="Arial" w:cs="Arial"/>
          <w:sz w:val="28"/>
          <w:lang w:val="uk-UA"/>
        </w:rPr>
        <w:t xml:space="preserve">, кількість </w:t>
      </w:r>
      <w:r w:rsidR="00AF74E7">
        <w:rPr>
          <w:rFonts w:ascii="Arial" w:hAnsi="Arial" w:cs="Arial"/>
          <w:sz w:val="28"/>
          <w:lang w:val="uk-UA"/>
        </w:rPr>
        <w:t xml:space="preserve">робітників </w:t>
      </w:r>
      <w:r w:rsidR="00D40859">
        <w:rPr>
          <w:rFonts w:ascii="Arial" w:hAnsi="Arial" w:cs="Arial"/>
          <w:sz w:val="28"/>
          <w:lang w:val="uk-UA"/>
        </w:rPr>
        <w:t xml:space="preserve">можна визначити за формулою </w:t>
      </w:r>
      <w:r>
        <w:rPr>
          <w:rFonts w:ascii="Arial" w:hAnsi="Arial" w:cs="Arial"/>
          <w:sz w:val="28"/>
          <w:lang w:val="uk-UA"/>
        </w:rPr>
        <w:t>4</w:t>
      </w:r>
      <w:r w:rsidR="00D40859">
        <w:rPr>
          <w:rFonts w:ascii="Arial" w:hAnsi="Arial" w:cs="Arial"/>
          <w:sz w:val="28"/>
          <w:lang w:val="uk-UA"/>
        </w:rPr>
        <w:t>.2: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9"/>
        <w:gridCol w:w="1409"/>
      </w:tblGrid>
      <w:tr w:rsidR="00683821" w:rsidRPr="00410518" w14:paraId="1FD7188F" w14:textId="77777777" w:rsidTr="00964AFB">
        <w:tc>
          <w:tcPr>
            <w:tcW w:w="8589" w:type="dxa"/>
          </w:tcPr>
          <w:p w14:paraId="242346FC" w14:textId="319D0F3D" w:rsidR="00683821" w:rsidRPr="00E36A9F" w:rsidRDefault="00581CB7" w:rsidP="006B4B9C">
            <w:pPr>
              <w:spacing w:before="240" w:line="360" w:lineRule="auto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Arial" w:hAnsi="Arial" w:cs="Arial"/>
                        <w:sz w:val="28"/>
                        <w:szCs w:val="28"/>
                        <w:lang w:val="uk-UA"/>
                      </w:rPr>
                      <m:t>М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hAnsi="Arial" w:cs="Arial"/>
                        <w:sz w:val="28"/>
                        <w:szCs w:val="28"/>
                        <w:lang w:val="uk-UA"/>
                      </w:rPr>
                      <m:t>р</m:t>
                    </m:r>
                  </m:sub>
                </m:sSub>
                <m:r>
                  <m:rPr>
                    <m:nor/>
                  </m:rPr>
                  <w:rPr>
                    <w:rFonts w:ascii="Arial" w:hAnsi="Arial" w:cs="Arial"/>
                    <w:sz w:val="28"/>
                    <w:szCs w:val="28"/>
                    <w:lang w:val="uk-UA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8"/>
                            <w:szCs w:val="28"/>
                            <w:lang w:val="uk-UA"/>
                          </w:rPr>
                          <m:t>В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8"/>
                            <w:szCs w:val="28"/>
                            <w:lang w:val="uk-UA"/>
                          </w:rPr>
                          <m:t>т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8"/>
                            <w:szCs w:val="28"/>
                            <w:lang w:val="uk-UA"/>
                          </w:rPr>
                          <m:t>Т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8"/>
                            <w:szCs w:val="28"/>
                            <w:lang w:val="uk-UA"/>
                          </w:rPr>
                          <m:t>зм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8"/>
                        <w:szCs w:val="28"/>
                        <w:lang w:val="uk-UA"/>
                      </w:rPr>
                      <m:t>×</m:t>
                    </m:r>
                    <m:r>
                      <m:rPr>
                        <m:nor/>
                      </m:rPr>
                      <w:rPr>
                        <w:rFonts w:ascii="Arial" w:hAnsi="Arial" w:cs="Arial"/>
                        <w:sz w:val="28"/>
                        <w:szCs w:val="28"/>
                        <w:lang w:val="en-US"/>
                      </w:rPr>
                      <m:t>k×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m:t>Т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m:t>к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m:t>+1</m:t>
                        </m:r>
                      </m:e>
                    </m:d>
                  </m:den>
                </m:f>
                <m:r>
                  <m:rPr>
                    <m:nor/>
                  </m:rPr>
                  <w:rPr>
                    <w:rFonts w:ascii="Arial" w:hAnsi="Arial" w:cs="Arial"/>
                    <w:sz w:val="28"/>
                    <w:szCs w:val="28"/>
                    <w:lang w:val="uk-UA"/>
                  </w:rPr>
                  <m:t>,</m:t>
                </m:r>
              </m:oMath>
            </m:oMathPara>
          </w:p>
        </w:tc>
        <w:tc>
          <w:tcPr>
            <w:tcW w:w="1409" w:type="dxa"/>
            <w:vAlign w:val="center"/>
          </w:tcPr>
          <w:p w14:paraId="7866EE76" w14:textId="64B45189" w:rsidR="00683821" w:rsidRPr="00410518" w:rsidRDefault="00683821" w:rsidP="003F4230">
            <w:pPr>
              <w:spacing w:line="360" w:lineRule="auto"/>
              <w:jc w:val="center"/>
              <w:rPr>
                <w:rFonts w:ascii="Arial" w:hAnsi="Arial" w:cs="Arial"/>
                <w:sz w:val="28"/>
                <w:lang w:val="uk-UA"/>
              </w:rPr>
            </w:pPr>
            <w:r w:rsidRPr="00410518">
              <w:rPr>
                <w:rFonts w:ascii="Arial" w:hAnsi="Arial" w:cs="Arial"/>
                <w:sz w:val="28"/>
                <w:lang w:val="en-US"/>
              </w:rPr>
              <w:t>(</w:t>
            </w:r>
            <w:r w:rsidR="003F4230">
              <w:rPr>
                <w:rFonts w:ascii="Arial" w:hAnsi="Arial" w:cs="Arial"/>
                <w:sz w:val="28"/>
                <w:lang w:val="uk-UA"/>
              </w:rPr>
              <w:t>4</w:t>
            </w:r>
            <w:r w:rsidRPr="00410518">
              <w:rPr>
                <w:rFonts w:ascii="Arial" w:hAnsi="Arial" w:cs="Arial"/>
                <w:sz w:val="28"/>
                <w:lang w:val="en-US"/>
              </w:rPr>
              <w:t>.</w:t>
            </w:r>
            <w:r>
              <w:rPr>
                <w:rFonts w:ascii="Arial" w:hAnsi="Arial" w:cs="Arial"/>
                <w:sz w:val="28"/>
                <w:lang w:val="uk-UA"/>
              </w:rPr>
              <w:t>2</w:t>
            </w:r>
            <w:r w:rsidRPr="00410518">
              <w:rPr>
                <w:rFonts w:ascii="Arial" w:hAnsi="Arial" w:cs="Arial"/>
                <w:sz w:val="28"/>
                <w:lang w:val="en-US"/>
              </w:rPr>
              <w:t>)</w:t>
            </w:r>
          </w:p>
        </w:tc>
      </w:tr>
    </w:tbl>
    <w:p w14:paraId="294BAF32" w14:textId="4AAEB852" w:rsidR="00683821" w:rsidRPr="00410518" w:rsidRDefault="00683821" w:rsidP="00683821">
      <w:pPr>
        <w:spacing w:before="240"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 w:rsidRPr="00410518">
        <w:rPr>
          <w:rFonts w:ascii="Arial" w:hAnsi="Arial" w:cs="Arial"/>
          <w:sz w:val="28"/>
          <w:lang w:val="uk-UA"/>
        </w:rPr>
        <w:t>де</w:t>
      </w:r>
      <w:r w:rsidRPr="00410518">
        <w:rPr>
          <w:rFonts w:ascii="Arial" w:hAnsi="Arial" w:cs="Arial"/>
          <w:sz w:val="28"/>
          <w:lang w:val="uk-UA"/>
        </w:rPr>
        <w:tab/>
      </w:r>
      <w:proofErr w:type="spellStart"/>
      <w:r w:rsidRPr="00410518">
        <w:rPr>
          <w:rFonts w:ascii="Arial" w:hAnsi="Arial" w:cs="Arial"/>
          <w:sz w:val="28"/>
          <w:lang w:val="uk-UA"/>
        </w:rPr>
        <w:t>Т</w:t>
      </w:r>
      <w:r>
        <w:rPr>
          <w:rFonts w:ascii="Arial" w:hAnsi="Arial" w:cs="Arial"/>
          <w:sz w:val="28"/>
          <w:vertAlign w:val="subscript"/>
          <w:lang w:val="uk-UA"/>
        </w:rPr>
        <w:t>к</w:t>
      </w:r>
      <w:proofErr w:type="spellEnd"/>
      <w:r w:rsidRPr="00410518">
        <w:rPr>
          <w:rFonts w:ascii="Arial" w:hAnsi="Arial" w:cs="Arial"/>
          <w:sz w:val="28"/>
          <w:lang w:val="uk-UA"/>
        </w:rPr>
        <w:t xml:space="preserve"> – </w:t>
      </w:r>
      <w:r>
        <w:rPr>
          <w:rFonts w:ascii="Arial" w:hAnsi="Arial" w:cs="Arial"/>
          <w:sz w:val="28"/>
          <w:lang w:val="uk-UA"/>
        </w:rPr>
        <w:t xml:space="preserve">тривалість виконання робіт (за контрактом), робочих </w:t>
      </w:r>
      <w:r w:rsidR="00431972">
        <w:rPr>
          <w:rFonts w:ascii="Arial" w:hAnsi="Arial" w:cs="Arial"/>
          <w:sz w:val="28"/>
          <w:lang w:val="uk-UA"/>
        </w:rPr>
        <w:t>днів</w:t>
      </w:r>
      <w:r w:rsidR="003B1FEB">
        <w:rPr>
          <w:rFonts w:ascii="Arial" w:hAnsi="Arial" w:cs="Arial"/>
          <w:sz w:val="28"/>
          <w:lang w:val="uk-UA"/>
        </w:rPr>
        <w:t>.</w:t>
      </w:r>
    </w:p>
    <w:p w14:paraId="5D3CCB93" w14:textId="7AE2B58E" w:rsidR="00D40859" w:rsidRDefault="003F4230" w:rsidP="00D40859">
      <w:pPr>
        <w:spacing w:before="240"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lastRenderedPageBreak/>
        <w:t>4</w:t>
      </w:r>
      <w:r w:rsidR="00AF74E7">
        <w:rPr>
          <w:rFonts w:ascii="Arial" w:hAnsi="Arial" w:cs="Arial"/>
          <w:b/>
          <w:sz w:val="28"/>
          <w:lang w:val="uk-UA"/>
        </w:rPr>
        <w:t>.2.2</w:t>
      </w:r>
      <w:r w:rsidR="00AF74E7" w:rsidRPr="00C3063A">
        <w:rPr>
          <w:rFonts w:ascii="Arial" w:hAnsi="Arial" w:cs="Arial"/>
          <w:sz w:val="28"/>
          <w:lang w:val="uk-UA"/>
        </w:rPr>
        <w:t> </w:t>
      </w:r>
      <w:r w:rsidR="00AF74E7">
        <w:rPr>
          <w:rFonts w:ascii="Arial" w:hAnsi="Arial" w:cs="Arial"/>
          <w:sz w:val="28"/>
          <w:lang w:val="uk-UA"/>
        </w:rPr>
        <w:t>К</w:t>
      </w:r>
      <w:r w:rsidR="00AF74E7" w:rsidRPr="00410518">
        <w:rPr>
          <w:rFonts w:ascii="Arial" w:hAnsi="Arial" w:cs="Arial"/>
          <w:sz w:val="28"/>
          <w:lang w:val="uk-UA"/>
        </w:rPr>
        <w:t xml:space="preserve">оефіцієнт </w:t>
      </w:r>
      <w:r w:rsidR="00AF74E7">
        <w:rPr>
          <w:rFonts w:ascii="Arial" w:hAnsi="Arial" w:cs="Arial"/>
          <w:sz w:val="28"/>
          <w:lang w:val="uk-UA"/>
        </w:rPr>
        <w:t>використання робочого часу, який враховує перерви у роботі, має враховувати об’єктивні технологічні перерви, пов’язані зі складністю виконання робіт.</w:t>
      </w:r>
      <w:r w:rsidR="00177E62">
        <w:rPr>
          <w:rFonts w:ascii="Arial" w:hAnsi="Arial" w:cs="Arial"/>
          <w:sz w:val="28"/>
          <w:lang w:val="uk-UA"/>
        </w:rPr>
        <w:t xml:space="preserve"> </w:t>
      </w:r>
      <w:r w:rsidR="00E80DAE">
        <w:rPr>
          <w:rFonts w:ascii="Arial" w:hAnsi="Arial" w:cs="Arial"/>
          <w:sz w:val="28"/>
          <w:lang w:val="uk-UA"/>
        </w:rPr>
        <w:t>Ц</w:t>
      </w:r>
      <w:r w:rsidR="00177E62">
        <w:rPr>
          <w:rFonts w:ascii="Arial" w:hAnsi="Arial" w:cs="Arial"/>
          <w:sz w:val="28"/>
          <w:lang w:val="uk-UA"/>
        </w:rPr>
        <w:t xml:space="preserve">ей коефіцієнт можливо приймати </w:t>
      </w:r>
      <w:r w:rsidR="00E80DAE">
        <w:rPr>
          <w:rFonts w:ascii="Arial" w:hAnsi="Arial" w:cs="Arial"/>
          <w:sz w:val="28"/>
          <w:lang w:val="uk-UA"/>
        </w:rPr>
        <w:br/>
      </w:r>
      <w:r w:rsidR="00177E62">
        <w:rPr>
          <w:rFonts w:ascii="Arial" w:hAnsi="Arial" w:cs="Arial"/>
          <w:sz w:val="28"/>
          <w:lang w:val="uk-UA"/>
        </w:rPr>
        <w:t>на рівні 0,8 при виконанні робіт з нового будівництва або реконструкції</w:t>
      </w:r>
      <w:r w:rsidR="002439C8">
        <w:rPr>
          <w:rFonts w:ascii="Arial" w:hAnsi="Arial" w:cs="Arial"/>
          <w:sz w:val="28"/>
          <w:lang w:val="uk-UA"/>
        </w:rPr>
        <w:t>,</w:t>
      </w:r>
      <w:r w:rsidR="00177E62">
        <w:rPr>
          <w:rFonts w:ascii="Arial" w:hAnsi="Arial" w:cs="Arial"/>
          <w:sz w:val="28"/>
          <w:lang w:val="uk-UA"/>
        </w:rPr>
        <w:t xml:space="preserve"> </w:t>
      </w:r>
      <w:r w:rsidR="002439C8">
        <w:rPr>
          <w:rFonts w:ascii="Arial" w:hAnsi="Arial" w:cs="Arial"/>
          <w:sz w:val="28"/>
          <w:lang w:val="uk-UA"/>
        </w:rPr>
        <w:br/>
      </w:r>
      <w:r w:rsidR="00177E62">
        <w:rPr>
          <w:rFonts w:ascii="Arial" w:hAnsi="Arial" w:cs="Arial"/>
          <w:sz w:val="28"/>
          <w:lang w:val="uk-UA"/>
        </w:rPr>
        <w:t>0,9 при виконанні робіт з ремонтів</w:t>
      </w:r>
      <w:r w:rsidR="002439C8">
        <w:rPr>
          <w:rFonts w:ascii="Arial" w:hAnsi="Arial" w:cs="Arial"/>
          <w:sz w:val="28"/>
          <w:lang w:val="uk-UA"/>
        </w:rPr>
        <w:t xml:space="preserve"> та 0,9-1,0 при</w:t>
      </w:r>
      <w:r w:rsidR="007065DB">
        <w:rPr>
          <w:rFonts w:ascii="Arial" w:hAnsi="Arial" w:cs="Arial"/>
          <w:sz w:val="28"/>
          <w:lang w:val="uk-UA"/>
        </w:rPr>
        <w:t xml:space="preserve"> наданні послуг з експлуатаційного утримання</w:t>
      </w:r>
      <w:r w:rsidR="00177E62">
        <w:rPr>
          <w:rFonts w:ascii="Arial" w:hAnsi="Arial" w:cs="Arial"/>
          <w:sz w:val="28"/>
          <w:lang w:val="uk-UA"/>
        </w:rPr>
        <w:t>.</w:t>
      </w:r>
      <w:r w:rsidR="00337C13">
        <w:rPr>
          <w:rFonts w:ascii="Arial" w:hAnsi="Arial" w:cs="Arial"/>
          <w:sz w:val="28"/>
          <w:lang w:val="uk-UA"/>
        </w:rPr>
        <w:t xml:space="preserve"> </w:t>
      </w:r>
    </w:p>
    <w:p w14:paraId="37B0703A" w14:textId="0FE3816B" w:rsidR="00AF74E7" w:rsidRDefault="003F4230" w:rsidP="00D40859">
      <w:pPr>
        <w:spacing w:before="240"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4</w:t>
      </w:r>
      <w:r w:rsidR="00AF74E7">
        <w:rPr>
          <w:rFonts w:ascii="Arial" w:hAnsi="Arial" w:cs="Arial"/>
          <w:b/>
          <w:sz w:val="28"/>
          <w:lang w:val="uk-UA"/>
        </w:rPr>
        <w:t>.2.3 </w:t>
      </w:r>
      <w:r w:rsidR="00AF74E7">
        <w:rPr>
          <w:rFonts w:ascii="Arial" w:hAnsi="Arial" w:cs="Arial"/>
          <w:sz w:val="28"/>
          <w:lang w:val="uk-UA"/>
        </w:rPr>
        <w:t>Норма часу експлуатації автобуса</w:t>
      </w:r>
      <w:r w:rsidR="003B1FEB">
        <w:rPr>
          <w:rFonts w:ascii="Arial" w:hAnsi="Arial" w:cs="Arial"/>
          <w:sz w:val="28"/>
          <w:lang w:val="uk-UA"/>
        </w:rPr>
        <w:t xml:space="preserve"> (</w:t>
      </w:r>
      <w:proofErr w:type="spellStart"/>
      <w:r w:rsidR="003B1FEB">
        <w:rPr>
          <w:rFonts w:ascii="Arial" w:hAnsi="Arial" w:cs="Arial"/>
          <w:sz w:val="28"/>
          <w:lang w:val="uk-UA"/>
        </w:rPr>
        <w:t>Ч</w:t>
      </w:r>
      <w:r w:rsidR="003B1FEB" w:rsidRPr="003B1FEB">
        <w:rPr>
          <w:rFonts w:ascii="Arial" w:hAnsi="Arial" w:cs="Arial"/>
          <w:sz w:val="28"/>
          <w:vertAlign w:val="subscript"/>
          <w:lang w:val="uk-UA"/>
        </w:rPr>
        <w:t>а</w:t>
      </w:r>
      <w:proofErr w:type="spellEnd"/>
      <w:r w:rsidR="003B1FEB">
        <w:rPr>
          <w:rFonts w:ascii="Arial" w:hAnsi="Arial" w:cs="Arial"/>
          <w:sz w:val="28"/>
          <w:lang w:val="uk-UA"/>
        </w:rPr>
        <w:t>)</w:t>
      </w:r>
      <w:r w:rsidR="00AF74E7">
        <w:rPr>
          <w:rFonts w:ascii="Arial" w:hAnsi="Arial" w:cs="Arial"/>
          <w:sz w:val="28"/>
          <w:lang w:val="uk-UA"/>
        </w:rPr>
        <w:t xml:space="preserve"> розраховується за формулою </w:t>
      </w:r>
      <w:r>
        <w:rPr>
          <w:rFonts w:ascii="Arial" w:hAnsi="Arial" w:cs="Arial"/>
          <w:sz w:val="28"/>
          <w:lang w:val="uk-UA"/>
        </w:rPr>
        <w:t>4</w:t>
      </w:r>
      <w:r w:rsidR="00AF74E7">
        <w:rPr>
          <w:rFonts w:ascii="Arial" w:hAnsi="Arial" w:cs="Arial"/>
          <w:sz w:val="28"/>
          <w:lang w:val="uk-UA"/>
        </w:rPr>
        <w:t>.3</w:t>
      </w:r>
      <w:r w:rsidR="004006B5">
        <w:rPr>
          <w:rFonts w:ascii="Arial" w:hAnsi="Arial" w:cs="Arial"/>
          <w:sz w:val="28"/>
          <w:lang w:val="uk-UA"/>
        </w:rPr>
        <w:t>. У випадку відсутності даних, щодо відстані перевезень, можливо використовувати усереднені відстані перевезень, наведені у Додатку В ДСТУ-Н Б Д.1.1-2</w:t>
      </w:r>
      <w:r w:rsidR="00AF74E7">
        <w:rPr>
          <w:rFonts w:ascii="Arial" w:hAnsi="Arial" w:cs="Arial"/>
          <w:sz w:val="28"/>
          <w:lang w:val="uk-UA"/>
        </w:rPr>
        <w:t>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9"/>
        <w:gridCol w:w="1409"/>
      </w:tblGrid>
      <w:tr w:rsidR="003B1FEB" w:rsidRPr="00410518" w14:paraId="6D55B716" w14:textId="77777777" w:rsidTr="00964AFB">
        <w:tc>
          <w:tcPr>
            <w:tcW w:w="8589" w:type="dxa"/>
          </w:tcPr>
          <w:p w14:paraId="7471FBE9" w14:textId="35A4CBC4" w:rsidR="003B1FEB" w:rsidRPr="00E36A9F" w:rsidRDefault="00581CB7" w:rsidP="003B1FEB">
            <w:pPr>
              <w:spacing w:before="240" w:line="360" w:lineRule="auto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Arial" w:hAnsi="Arial" w:cs="Arial"/>
                        <w:sz w:val="28"/>
                        <w:szCs w:val="28"/>
                        <w:lang w:val="uk-UA"/>
                      </w:rPr>
                      <m:t>Ч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hAnsi="Arial" w:cs="Arial"/>
                        <w:sz w:val="28"/>
                        <w:szCs w:val="28"/>
                        <w:lang w:val="uk-UA"/>
                      </w:rPr>
                      <m:t>а</m:t>
                    </m:r>
                  </m:sub>
                </m:sSub>
                <m:r>
                  <m:rPr>
                    <m:nor/>
                  </m:rPr>
                  <w:rPr>
                    <w:rFonts w:ascii="Arial" w:hAnsi="Arial" w:cs="Arial"/>
                    <w:sz w:val="28"/>
                    <w:szCs w:val="28"/>
                    <w:lang w:val="uk-UA"/>
                  </w:rPr>
                  <m:t xml:space="preserve"> = 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  <m:t>Р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nor/>
                      </m:rPr>
                      <w:rPr>
                        <w:rFonts w:ascii="Arial" w:hAnsi="Arial" w:cs="Arial"/>
                        <w:sz w:val="28"/>
                        <w:szCs w:val="28"/>
                        <w:lang w:val="uk-UA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  <m:t>Р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m:rPr>
                        <m:nor/>
                      </m:rPr>
                      <w:rPr>
                        <w:rFonts w:ascii="Arial" w:hAnsi="Arial" w:cs="Arial"/>
                        <w:sz w:val="28"/>
                        <w:szCs w:val="28"/>
                        <w:lang w:val="uk-UA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  <m:t>Р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m:rPr>
                        <m:nor/>
                      </m:rPr>
                      <w:rPr>
                        <w:rFonts w:ascii="Arial" w:hAnsi="Arial" w:cs="Arial"/>
                        <w:sz w:val="28"/>
                        <w:szCs w:val="28"/>
                        <w:lang w:val="uk-UA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  <m:t>Р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nor/>
                  </m:rPr>
                  <w:rPr>
                    <w:rFonts w:ascii="Arial" w:hAnsi="Arial" w:cs="Arial"/>
                    <w:sz w:val="28"/>
                    <w:szCs w:val="28"/>
                    <w:lang w:val="uk-UA"/>
                  </w:rPr>
                  <m:t>×2+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8"/>
                            <w:szCs w:val="28"/>
                            <w:lang w:val="uk-UA"/>
                          </w:rPr>
                          <m:t>Т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8"/>
                            <w:szCs w:val="28"/>
                            <w:lang w:val="uk-UA"/>
                          </w:rPr>
                          <m:t>п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8"/>
                        <w:szCs w:val="28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8"/>
                            <w:szCs w:val="28"/>
                            <w:lang w:val="uk-UA"/>
                          </w:rPr>
                          <m:t>Т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8"/>
                            <w:szCs w:val="28"/>
                            <w:lang w:val="uk-UA"/>
                          </w:rPr>
                          <m:t>о</m:t>
                        </m:r>
                      </m:sub>
                    </m:sSub>
                  </m:e>
                </m:d>
                <m:r>
                  <m:rPr>
                    <m:nor/>
                  </m:rPr>
                  <w:rPr>
                    <w:rFonts w:ascii="Arial" w:hAnsi="Arial" w:cs="Arial"/>
                    <w:sz w:val="28"/>
                    <w:szCs w:val="28"/>
                    <w:lang w:val="uk-UA"/>
                  </w:rPr>
                  <m:t>,</m:t>
                </m:r>
              </m:oMath>
            </m:oMathPara>
          </w:p>
        </w:tc>
        <w:tc>
          <w:tcPr>
            <w:tcW w:w="1409" w:type="dxa"/>
            <w:vAlign w:val="center"/>
          </w:tcPr>
          <w:p w14:paraId="53DA0098" w14:textId="65BD4F1C" w:rsidR="003B1FEB" w:rsidRPr="00410518" w:rsidRDefault="003B1FEB" w:rsidP="003F4230">
            <w:pPr>
              <w:spacing w:line="360" w:lineRule="auto"/>
              <w:jc w:val="center"/>
              <w:rPr>
                <w:rFonts w:ascii="Arial" w:hAnsi="Arial" w:cs="Arial"/>
                <w:sz w:val="28"/>
                <w:lang w:val="uk-UA"/>
              </w:rPr>
            </w:pPr>
            <w:r w:rsidRPr="00410518">
              <w:rPr>
                <w:rFonts w:ascii="Arial" w:hAnsi="Arial" w:cs="Arial"/>
                <w:sz w:val="28"/>
                <w:lang w:val="en-US"/>
              </w:rPr>
              <w:t>(</w:t>
            </w:r>
            <w:r w:rsidR="003F4230">
              <w:rPr>
                <w:rFonts w:ascii="Arial" w:hAnsi="Arial" w:cs="Arial"/>
                <w:sz w:val="28"/>
                <w:lang w:val="uk-UA"/>
              </w:rPr>
              <w:t>4</w:t>
            </w:r>
            <w:r w:rsidRPr="00410518">
              <w:rPr>
                <w:rFonts w:ascii="Arial" w:hAnsi="Arial" w:cs="Arial"/>
                <w:sz w:val="28"/>
                <w:lang w:val="en-US"/>
              </w:rPr>
              <w:t>.</w:t>
            </w:r>
            <w:r w:rsidR="00AC75E6">
              <w:rPr>
                <w:rFonts w:ascii="Arial" w:hAnsi="Arial" w:cs="Arial"/>
                <w:sz w:val="28"/>
                <w:lang w:val="uk-UA"/>
              </w:rPr>
              <w:t>3</w:t>
            </w:r>
            <w:r w:rsidRPr="00410518">
              <w:rPr>
                <w:rFonts w:ascii="Arial" w:hAnsi="Arial" w:cs="Arial"/>
                <w:sz w:val="28"/>
                <w:lang w:val="en-US"/>
              </w:rPr>
              <w:t>)</w:t>
            </w:r>
          </w:p>
        </w:tc>
      </w:tr>
    </w:tbl>
    <w:p w14:paraId="55826B3A" w14:textId="77777777" w:rsidR="006A0EA1" w:rsidRDefault="003B1FEB" w:rsidP="003B1FEB">
      <w:pPr>
        <w:spacing w:before="240"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 w:rsidRPr="00410518">
        <w:rPr>
          <w:rFonts w:ascii="Arial" w:hAnsi="Arial" w:cs="Arial"/>
          <w:sz w:val="28"/>
          <w:lang w:val="uk-UA"/>
        </w:rPr>
        <w:t>де</w:t>
      </w:r>
      <w:r w:rsidRPr="00410518">
        <w:rPr>
          <w:rFonts w:ascii="Arial" w:hAnsi="Arial" w:cs="Arial"/>
          <w:sz w:val="28"/>
          <w:lang w:val="uk-UA"/>
        </w:rPr>
        <w:tab/>
      </w:r>
      <w:r w:rsidR="005D6F1F">
        <w:rPr>
          <w:rFonts w:ascii="Arial" w:hAnsi="Arial" w:cs="Arial"/>
          <w:sz w:val="28"/>
          <w:lang w:val="uk-UA"/>
        </w:rPr>
        <w:t>Р</w:t>
      </w:r>
      <w:r w:rsidR="005D6F1F" w:rsidRPr="005D6F1F">
        <w:rPr>
          <w:rFonts w:ascii="Arial" w:hAnsi="Arial" w:cs="Arial"/>
          <w:sz w:val="28"/>
          <w:vertAlign w:val="subscript"/>
          <w:lang w:val="uk-UA"/>
        </w:rPr>
        <w:t>1</w:t>
      </w:r>
      <w:r w:rsidR="005D6F1F">
        <w:rPr>
          <w:rFonts w:ascii="Arial" w:hAnsi="Arial" w:cs="Arial"/>
          <w:sz w:val="28"/>
          <w:lang w:val="uk-UA"/>
        </w:rPr>
        <w:t>+Р</w:t>
      </w:r>
      <w:r w:rsidR="005D6F1F" w:rsidRPr="005D6F1F">
        <w:rPr>
          <w:rFonts w:ascii="Arial" w:hAnsi="Arial" w:cs="Arial"/>
          <w:sz w:val="28"/>
          <w:vertAlign w:val="subscript"/>
          <w:lang w:val="uk-UA"/>
        </w:rPr>
        <w:t>2</w:t>
      </w:r>
      <w:r w:rsidR="005D6F1F">
        <w:rPr>
          <w:rFonts w:ascii="Arial" w:hAnsi="Arial" w:cs="Arial"/>
          <w:sz w:val="28"/>
          <w:lang w:val="uk-UA"/>
        </w:rPr>
        <w:t>+Р</w:t>
      </w:r>
      <w:r w:rsidR="005D6F1F" w:rsidRPr="005D6F1F">
        <w:rPr>
          <w:rFonts w:ascii="Arial" w:hAnsi="Arial" w:cs="Arial"/>
          <w:sz w:val="28"/>
          <w:vertAlign w:val="subscript"/>
          <w:lang w:val="uk-UA"/>
        </w:rPr>
        <w:t>3</w:t>
      </w:r>
      <w:r w:rsidR="005D6F1F">
        <w:rPr>
          <w:rFonts w:ascii="Arial" w:hAnsi="Arial" w:cs="Arial"/>
          <w:sz w:val="28"/>
          <w:lang w:val="uk-UA"/>
        </w:rPr>
        <w:t>+Р</w:t>
      </w:r>
      <w:r w:rsidR="005D6F1F" w:rsidRPr="005D6F1F">
        <w:rPr>
          <w:rFonts w:ascii="Arial" w:hAnsi="Arial" w:cs="Arial"/>
          <w:sz w:val="28"/>
          <w:vertAlign w:val="subscript"/>
          <w:lang w:val="uk-UA"/>
        </w:rPr>
        <w:t>4</w:t>
      </w:r>
      <w:r w:rsidRPr="00410518">
        <w:rPr>
          <w:rFonts w:ascii="Arial" w:hAnsi="Arial" w:cs="Arial"/>
          <w:sz w:val="28"/>
          <w:lang w:val="uk-UA"/>
        </w:rPr>
        <w:t xml:space="preserve"> – </w:t>
      </w:r>
      <w:r w:rsidR="006A0EA1">
        <w:rPr>
          <w:rFonts w:ascii="Arial" w:hAnsi="Arial" w:cs="Arial"/>
          <w:sz w:val="28"/>
          <w:lang w:val="uk-UA"/>
        </w:rPr>
        <w:t>відстань від пункту збору до об’єкта, в залежності від типу покриття:</w:t>
      </w:r>
    </w:p>
    <w:p w14:paraId="467C4ABB" w14:textId="2A4C1989" w:rsidR="003B1FEB" w:rsidRDefault="006A0EA1" w:rsidP="006A0EA1">
      <w:pPr>
        <w:spacing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tab/>
        <w:t>Р</w:t>
      </w:r>
      <w:r w:rsidRPr="006A0EA1">
        <w:rPr>
          <w:rFonts w:ascii="Arial" w:hAnsi="Arial" w:cs="Arial"/>
          <w:sz w:val="28"/>
          <w:vertAlign w:val="subscript"/>
          <w:lang w:val="uk-UA"/>
        </w:rPr>
        <w:t>1</w:t>
      </w:r>
      <w:r>
        <w:rPr>
          <w:rFonts w:ascii="Arial" w:hAnsi="Arial" w:cs="Arial"/>
          <w:sz w:val="28"/>
          <w:lang w:val="uk-UA"/>
        </w:rPr>
        <w:t xml:space="preserve"> –</w:t>
      </w:r>
      <w:r w:rsidR="00AC75E6">
        <w:rPr>
          <w:rFonts w:ascii="Arial" w:hAnsi="Arial" w:cs="Arial"/>
          <w:sz w:val="28"/>
          <w:lang w:val="uk-UA"/>
        </w:rPr>
        <w:t xml:space="preserve"> тверде покриття</w:t>
      </w:r>
      <w:r w:rsidRPr="006A0EA1">
        <w:rPr>
          <w:rFonts w:ascii="Arial" w:hAnsi="Arial" w:cs="Arial"/>
          <w:sz w:val="28"/>
          <w:lang w:val="uk-UA"/>
        </w:rPr>
        <w:t xml:space="preserve"> удосконаленого типу</w:t>
      </w:r>
      <w:r w:rsidR="00431972">
        <w:rPr>
          <w:rFonts w:ascii="Arial" w:hAnsi="Arial" w:cs="Arial"/>
          <w:sz w:val="28"/>
          <w:lang w:val="uk-UA"/>
        </w:rPr>
        <w:t>, км</w:t>
      </w:r>
      <w:r>
        <w:rPr>
          <w:rFonts w:ascii="Arial" w:hAnsi="Arial" w:cs="Arial"/>
          <w:sz w:val="28"/>
          <w:lang w:val="uk-UA"/>
        </w:rPr>
        <w:t>;</w:t>
      </w:r>
    </w:p>
    <w:p w14:paraId="30BB33B9" w14:textId="0707D05F" w:rsidR="006A0EA1" w:rsidRDefault="006A0EA1" w:rsidP="006A0EA1">
      <w:pPr>
        <w:spacing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tab/>
        <w:t>Р</w:t>
      </w:r>
      <w:r>
        <w:rPr>
          <w:rFonts w:ascii="Arial" w:hAnsi="Arial" w:cs="Arial"/>
          <w:sz w:val="28"/>
          <w:vertAlign w:val="subscript"/>
          <w:lang w:val="uk-UA"/>
        </w:rPr>
        <w:t>2</w:t>
      </w:r>
      <w:r>
        <w:rPr>
          <w:rFonts w:ascii="Arial" w:hAnsi="Arial" w:cs="Arial"/>
          <w:sz w:val="28"/>
          <w:lang w:val="uk-UA"/>
        </w:rPr>
        <w:t xml:space="preserve"> –</w:t>
      </w:r>
      <w:r w:rsidR="00AC75E6">
        <w:rPr>
          <w:rFonts w:ascii="Arial" w:hAnsi="Arial" w:cs="Arial"/>
          <w:sz w:val="28"/>
          <w:lang w:val="uk-UA"/>
        </w:rPr>
        <w:t xml:space="preserve"> тверде покриття</w:t>
      </w:r>
      <w:r w:rsidRPr="006A0EA1">
        <w:rPr>
          <w:rFonts w:ascii="Arial" w:hAnsi="Arial" w:cs="Arial"/>
          <w:sz w:val="28"/>
          <w:lang w:val="uk-UA"/>
        </w:rPr>
        <w:t xml:space="preserve"> </w:t>
      </w:r>
      <w:r>
        <w:rPr>
          <w:rFonts w:ascii="Arial" w:hAnsi="Arial" w:cs="Arial"/>
          <w:sz w:val="28"/>
          <w:lang w:val="uk-UA"/>
        </w:rPr>
        <w:t>перехідного</w:t>
      </w:r>
      <w:r w:rsidRPr="006A0EA1">
        <w:rPr>
          <w:rFonts w:ascii="Arial" w:hAnsi="Arial" w:cs="Arial"/>
          <w:sz w:val="28"/>
          <w:lang w:val="uk-UA"/>
        </w:rPr>
        <w:t xml:space="preserve"> типу</w:t>
      </w:r>
      <w:r w:rsidR="00431972">
        <w:rPr>
          <w:rFonts w:ascii="Arial" w:hAnsi="Arial" w:cs="Arial"/>
          <w:sz w:val="28"/>
          <w:lang w:val="uk-UA"/>
        </w:rPr>
        <w:t>, км</w:t>
      </w:r>
      <w:r>
        <w:rPr>
          <w:rFonts w:ascii="Arial" w:hAnsi="Arial" w:cs="Arial"/>
          <w:sz w:val="28"/>
          <w:lang w:val="uk-UA"/>
        </w:rPr>
        <w:t>;</w:t>
      </w:r>
    </w:p>
    <w:p w14:paraId="18BC1FAB" w14:textId="25F56612" w:rsidR="006A0EA1" w:rsidRDefault="006A0EA1" w:rsidP="006A0EA1">
      <w:pPr>
        <w:spacing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tab/>
        <w:t>Р</w:t>
      </w:r>
      <w:r>
        <w:rPr>
          <w:rFonts w:ascii="Arial" w:hAnsi="Arial" w:cs="Arial"/>
          <w:sz w:val="28"/>
          <w:vertAlign w:val="subscript"/>
          <w:lang w:val="uk-UA"/>
        </w:rPr>
        <w:t>3</w:t>
      </w:r>
      <w:r>
        <w:rPr>
          <w:rFonts w:ascii="Arial" w:hAnsi="Arial" w:cs="Arial"/>
          <w:sz w:val="28"/>
          <w:lang w:val="uk-UA"/>
        </w:rPr>
        <w:t xml:space="preserve"> – природ</w:t>
      </w:r>
      <w:r w:rsidR="00AC75E6">
        <w:rPr>
          <w:rFonts w:ascii="Arial" w:hAnsi="Arial" w:cs="Arial"/>
          <w:sz w:val="28"/>
          <w:lang w:val="uk-UA"/>
        </w:rPr>
        <w:t>не покриття</w:t>
      </w:r>
      <w:r>
        <w:rPr>
          <w:rFonts w:ascii="Arial" w:hAnsi="Arial" w:cs="Arial"/>
          <w:sz w:val="28"/>
          <w:lang w:val="uk-UA"/>
        </w:rPr>
        <w:t xml:space="preserve"> (</w:t>
      </w:r>
      <w:r w:rsidR="00AC75E6">
        <w:rPr>
          <w:rFonts w:ascii="Arial" w:hAnsi="Arial" w:cs="Arial"/>
          <w:sz w:val="28"/>
          <w:lang w:val="uk-UA"/>
        </w:rPr>
        <w:t>ґрунтове</w:t>
      </w:r>
      <w:r>
        <w:rPr>
          <w:rFonts w:ascii="Arial" w:hAnsi="Arial" w:cs="Arial"/>
          <w:sz w:val="28"/>
          <w:lang w:val="uk-UA"/>
        </w:rPr>
        <w:t>)</w:t>
      </w:r>
      <w:r w:rsidR="00431972">
        <w:rPr>
          <w:rFonts w:ascii="Arial" w:hAnsi="Arial" w:cs="Arial"/>
          <w:sz w:val="28"/>
          <w:lang w:val="uk-UA"/>
        </w:rPr>
        <w:t>, км</w:t>
      </w:r>
      <w:r>
        <w:rPr>
          <w:rFonts w:ascii="Arial" w:hAnsi="Arial" w:cs="Arial"/>
          <w:sz w:val="28"/>
          <w:lang w:val="uk-UA"/>
        </w:rPr>
        <w:t>;</w:t>
      </w:r>
    </w:p>
    <w:p w14:paraId="0417A656" w14:textId="727AD358" w:rsidR="006A0EA1" w:rsidRDefault="006A0EA1" w:rsidP="006A0EA1">
      <w:pPr>
        <w:spacing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tab/>
        <w:t>Р</w:t>
      </w:r>
      <w:r>
        <w:rPr>
          <w:rFonts w:ascii="Arial" w:hAnsi="Arial" w:cs="Arial"/>
          <w:sz w:val="28"/>
          <w:vertAlign w:val="subscript"/>
          <w:lang w:val="uk-UA"/>
        </w:rPr>
        <w:t>4</w:t>
      </w:r>
      <w:r>
        <w:rPr>
          <w:rFonts w:ascii="Arial" w:hAnsi="Arial" w:cs="Arial"/>
          <w:sz w:val="28"/>
          <w:lang w:val="uk-UA"/>
        </w:rPr>
        <w:t xml:space="preserve"> –</w:t>
      </w:r>
      <w:r w:rsidR="00AC75E6">
        <w:rPr>
          <w:rFonts w:ascii="Arial" w:hAnsi="Arial" w:cs="Arial"/>
          <w:sz w:val="28"/>
          <w:lang w:val="uk-UA"/>
        </w:rPr>
        <w:t xml:space="preserve"> </w:t>
      </w:r>
      <w:r>
        <w:rPr>
          <w:rFonts w:ascii="Arial" w:hAnsi="Arial" w:cs="Arial"/>
          <w:sz w:val="28"/>
          <w:lang w:val="uk-UA"/>
        </w:rPr>
        <w:t>в межах населених пунктів</w:t>
      </w:r>
      <w:r w:rsidR="00431972">
        <w:rPr>
          <w:rFonts w:ascii="Arial" w:hAnsi="Arial" w:cs="Arial"/>
          <w:sz w:val="28"/>
          <w:lang w:val="uk-UA"/>
        </w:rPr>
        <w:t>, км</w:t>
      </w:r>
      <w:r>
        <w:rPr>
          <w:rFonts w:ascii="Arial" w:hAnsi="Arial" w:cs="Arial"/>
          <w:sz w:val="28"/>
          <w:lang w:val="uk-UA"/>
        </w:rPr>
        <w:t>;</w:t>
      </w:r>
    </w:p>
    <w:p w14:paraId="0BF59085" w14:textId="6E6EABFE" w:rsidR="00401905" w:rsidRDefault="00401905" w:rsidP="00401905">
      <w:pPr>
        <w:spacing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tab/>
      </w:r>
      <w:r>
        <w:rPr>
          <w:rFonts w:ascii="Arial" w:hAnsi="Arial" w:cs="Arial"/>
          <w:sz w:val="28"/>
          <w:lang w:val="en-US"/>
        </w:rPr>
        <w:t>V</w:t>
      </w:r>
      <w:r w:rsidRPr="006A0EA1">
        <w:rPr>
          <w:rFonts w:ascii="Arial" w:hAnsi="Arial" w:cs="Arial"/>
          <w:sz w:val="28"/>
          <w:vertAlign w:val="subscript"/>
          <w:lang w:val="uk-UA"/>
        </w:rPr>
        <w:t>1</w:t>
      </w:r>
      <w:r>
        <w:rPr>
          <w:rFonts w:ascii="Arial" w:hAnsi="Arial" w:cs="Arial"/>
          <w:sz w:val="28"/>
          <w:lang w:val="uk-UA"/>
        </w:rPr>
        <w:t xml:space="preserve"> – швидкість на дорогах</w:t>
      </w:r>
      <w:r w:rsidRPr="006A0EA1">
        <w:rPr>
          <w:rFonts w:ascii="Arial" w:hAnsi="Arial" w:cs="Arial"/>
          <w:sz w:val="28"/>
          <w:lang w:val="uk-UA"/>
        </w:rPr>
        <w:t xml:space="preserve"> з твердим покриттям удосконаленого типу</w:t>
      </w:r>
      <w:r>
        <w:rPr>
          <w:rFonts w:ascii="Arial" w:hAnsi="Arial" w:cs="Arial"/>
          <w:sz w:val="28"/>
          <w:lang w:val="uk-UA"/>
        </w:rPr>
        <w:t>, приймається 49 км/</w:t>
      </w:r>
      <w:proofErr w:type="spellStart"/>
      <w:r>
        <w:rPr>
          <w:rFonts w:ascii="Arial" w:hAnsi="Arial" w:cs="Arial"/>
          <w:sz w:val="28"/>
          <w:lang w:val="uk-UA"/>
        </w:rPr>
        <w:t>год</w:t>
      </w:r>
      <w:proofErr w:type="spellEnd"/>
      <w:r>
        <w:rPr>
          <w:rFonts w:ascii="Arial" w:hAnsi="Arial" w:cs="Arial"/>
          <w:sz w:val="28"/>
          <w:lang w:val="uk-UA"/>
        </w:rPr>
        <w:t>;</w:t>
      </w:r>
    </w:p>
    <w:p w14:paraId="66B5EA72" w14:textId="5C5535AF" w:rsidR="00401905" w:rsidRDefault="00401905" w:rsidP="00401905">
      <w:pPr>
        <w:spacing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tab/>
      </w:r>
      <w:r>
        <w:rPr>
          <w:rFonts w:ascii="Arial" w:hAnsi="Arial" w:cs="Arial"/>
          <w:sz w:val="28"/>
          <w:lang w:val="en-US"/>
        </w:rPr>
        <w:t>V</w:t>
      </w:r>
      <w:r>
        <w:rPr>
          <w:rFonts w:ascii="Arial" w:hAnsi="Arial" w:cs="Arial"/>
          <w:sz w:val="28"/>
          <w:vertAlign w:val="subscript"/>
          <w:lang w:val="uk-UA"/>
        </w:rPr>
        <w:t>2</w:t>
      </w:r>
      <w:r>
        <w:rPr>
          <w:rFonts w:ascii="Arial" w:hAnsi="Arial" w:cs="Arial"/>
          <w:sz w:val="28"/>
          <w:lang w:val="uk-UA"/>
        </w:rPr>
        <w:t xml:space="preserve"> – швидкість на дорогах</w:t>
      </w:r>
      <w:r w:rsidRPr="006A0EA1">
        <w:rPr>
          <w:rFonts w:ascii="Arial" w:hAnsi="Arial" w:cs="Arial"/>
          <w:sz w:val="28"/>
          <w:lang w:val="uk-UA"/>
        </w:rPr>
        <w:t xml:space="preserve"> з твердим покриттям </w:t>
      </w:r>
      <w:r>
        <w:rPr>
          <w:rFonts w:ascii="Arial" w:hAnsi="Arial" w:cs="Arial"/>
          <w:sz w:val="28"/>
          <w:lang w:val="uk-UA"/>
        </w:rPr>
        <w:t>перехідного</w:t>
      </w:r>
      <w:r w:rsidRPr="006A0EA1">
        <w:rPr>
          <w:rFonts w:ascii="Arial" w:hAnsi="Arial" w:cs="Arial"/>
          <w:sz w:val="28"/>
          <w:lang w:val="uk-UA"/>
        </w:rPr>
        <w:t xml:space="preserve"> типу</w:t>
      </w:r>
      <w:r>
        <w:rPr>
          <w:rFonts w:ascii="Arial" w:hAnsi="Arial" w:cs="Arial"/>
          <w:sz w:val="28"/>
          <w:lang w:val="uk-UA"/>
        </w:rPr>
        <w:t>, приймається 37 км/</w:t>
      </w:r>
      <w:proofErr w:type="spellStart"/>
      <w:r>
        <w:rPr>
          <w:rFonts w:ascii="Arial" w:hAnsi="Arial" w:cs="Arial"/>
          <w:sz w:val="28"/>
          <w:lang w:val="uk-UA"/>
        </w:rPr>
        <w:t>год</w:t>
      </w:r>
      <w:proofErr w:type="spellEnd"/>
      <w:r>
        <w:rPr>
          <w:rFonts w:ascii="Arial" w:hAnsi="Arial" w:cs="Arial"/>
          <w:sz w:val="28"/>
          <w:lang w:val="uk-UA"/>
        </w:rPr>
        <w:t>;</w:t>
      </w:r>
    </w:p>
    <w:p w14:paraId="6BF01717" w14:textId="3699D2DF" w:rsidR="00401905" w:rsidRDefault="00401905" w:rsidP="00401905">
      <w:pPr>
        <w:spacing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tab/>
      </w:r>
      <w:r>
        <w:rPr>
          <w:rFonts w:ascii="Arial" w:hAnsi="Arial" w:cs="Arial"/>
          <w:sz w:val="28"/>
          <w:lang w:val="en-US"/>
        </w:rPr>
        <w:t>V</w:t>
      </w:r>
      <w:r>
        <w:rPr>
          <w:rFonts w:ascii="Arial" w:hAnsi="Arial" w:cs="Arial"/>
          <w:sz w:val="28"/>
          <w:vertAlign w:val="subscript"/>
          <w:lang w:val="uk-UA"/>
        </w:rPr>
        <w:t>3</w:t>
      </w:r>
      <w:r>
        <w:rPr>
          <w:rFonts w:ascii="Arial" w:hAnsi="Arial" w:cs="Arial"/>
          <w:sz w:val="28"/>
          <w:lang w:val="uk-UA"/>
        </w:rPr>
        <w:t xml:space="preserve"> – швидкість на дорогах</w:t>
      </w:r>
      <w:r w:rsidRPr="006A0EA1">
        <w:rPr>
          <w:rFonts w:ascii="Arial" w:hAnsi="Arial" w:cs="Arial"/>
          <w:sz w:val="28"/>
          <w:lang w:val="uk-UA"/>
        </w:rPr>
        <w:t xml:space="preserve"> </w:t>
      </w:r>
      <w:r>
        <w:rPr>
          <w:rFonts w:ascii="Arial" w:hAnsi="Arial" w:cs="Arial"/>
          <w:sz w:val="28"/>
          <w:lang w:val="uk-UA"/>
        </w:rPr>
        <w:t>з природним покриттям (ґрунтових), приймається 28 км/</w:t>
      </w:r>
      <w:proofErr w:type="spellStart"/>
      <w:r>
        <w:rPr>
          <w:rFonts w:ascii="Arial" w:hAnsi="Arial" w:cs="Arial"/>
          <w:sz w:val="28"/>
          <w:lang w:val="uk-UA"/>
        </w:rPr>
        <w:t>год</w:t>
      </w:r>
      <w:proofErr w:type="spellEnd"/>
      <w:r>
        <w:rPr>
          <w:rFonts w:ascii="Arial" w:hAnsi="Arial" w:cs="Arial"/>
          <w:sz w:val="28"/>
          <w:lang w:val="uk-UA"/>
        </w:rPr>
        <w:t>;</w:t>
      </w:r>
    </w:p>
    <w:p w14:paraId="26048317" w14:textId="607947C2" w:rsidR="00B53BE6" w:rsidRDefault="00401905" w:rsidP="00B53BE6">
      <w:pPr>
        <w:spacing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tab/>
      </w:r>
      <w:r>
        <w:rPr>
          <w:rFonts w:ascii="Arial" w:hAnsi="Arial" w:cs="Arial"/>
          <w:sz w:val="28"/>
          <w:lang w:val="en-US"/>
        </w:rPr>
        <w:t>V</w:t>
      </w:r>
      <w:r>
        <w:rPr>
          <w:rFonts w:ascii="Arial" w:hAnsi="Arial" w:cs="Arial"/>
          <w:sz w:val="28"/>
          <w:vertAlign w:val="subscript"/>
          <w:lang w:val="uk-UA"/>
        </w:rPr>
        <w:t>4</w:t>
      </w:r>
      <w:r>
        <w:rPr>
          <w:rFonts w:ascii="Arial" w:hAnsi="Arial" w:cs="Arial"/>
          <w:sz w:val="28"/>
          <w:lang w:val="uk-UA"/>
        </w:rPr>
        <w:t xml:space="preserve"> – швидкість на дорогах</w:t>
      </w:r>
      <w:r w:rsidRPr="006A0EA1">
        <w:rPr>
          <w:rFonts w:ascii="Arial" w:hAnsi="Arial" w:cs="Arial"/>
          <w:sz w:val="28"/>
          <w:lang w:val="uk-UA"/>
        </w:rPr>
        <w:t xml:space="preserve"> </w:t>
      </w:r>
      <w:r>
        <w:rPr>
          <w:rFonts w:ascii="Arial" w:hAnsi="Arial" w:cs="Arial"/>
          <w:sz w:val="28"/>
          <w:lang w:val="uk-UA"/>
        </w:rPr>
        <w:t>в межах населених пунктів, приймається 25 км/</w:t>
      </w:r>
      <w:proofErr w:type="spellStart"/>
      <w:r>
        <w:rPr>
          <w:rFonts w:ascii="Arial" w:hAnsi="Arial" w:cs="Arial"/>
          <w:sz w:val="28"/>
          <w:lang w:val="uk-UA"/>
        </w:rPr>
        <w:t>год</w:t>
      </w:r>
      <w:proofErr w:type="spellEnd"/>
      <w:r>
        <w:rPr>
          <w:rFonts w:ascii="Arial" w:hAnsi="Arial" w:cs="Arial"/>
          <w:sz w:val="28"/>
          <w:lang w:val="uk-UA"/>
        </w:rPr>
        <w:t>;</w:t>
      </w:r>
    </w:p>
    <w:p w14:paraId="3C732350" w14:textId="1625CA19" w:rsidR="00431972" w:rsidRDefault="00431972" w:rsidP="00431972">
      <w:pPr>
        <w:spacing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tab/>
      </w:r>
      <w:proofErr w:type="spellStart"/>
      <w:r>
        <w:rPr>
          <w:rFonts w:ascii="Arial" w:hAnsi="Arial" w:cs="Arial"/>
          <w:sz w:val="28"/>
          <w:lang w:val="uk-UA"/>
        </w:rPr>
        <w:t>Т</w:t>
      </w:r>
      <w:r>
        <w:rPr>
          <w:rFonts w:ascii="Arial" w:hAnsi="Arial" w:cs="Arial"/>
          <w:sz w:val="28"/>
          <w:vertAlign w:val="subscript"/>
          <w:lang w:val="uk-UA"/>
        </w:rPr>
        <w:t>п</w:t>
      </w:r>
      <w:proofErr w:type="spellEnd"/>
      <w:r>
        <w:rPr>
          <w:rFonts w:ascii="Arial" w:hAnsi="Arial" w:cs="Arial"/>
          <w:sz w:val="28"/>
          <w:lang w:val="uk-UA"/>
        </w:rPr>
        <w:t xml:space="preserve"> – час простою автобуса, з моменту прибуття на об’єкт до відбуття його на пункт збору</w:t>
      </w:r>
      <w:r w:rsidR="00AC75E6">
        <w:rPr>
          <w:rFonts w:ascii="Arial" w:hAnsi="Arial" w:cs="Arial"/>
          <w:sz w:val="28"/>
          <w:lang w:val="uk-UA"/>
        </w:rPr>
        <w:t>, враховуючи час на збори після робочої зміни</w:t>
      </w:r>
      <w:r w:rsidR="00177E62">
        <w:rPr>
          <w:rFonts w:ascii="Arial" w:hAnsi="Arial" w:cs="Arial"/>
          <w:sz w:val="28"/>
          <w:lang w:val="uk-UA"/>
        </w:rPr>
        <w:t xml:space="preserve"> (за звичайних умов приймається 9,5 </w:t>
      </w:r>
      <w:proofErr w:type="spellStart"/>
      <w:r w:rsidR="00177E62">
        <w:rPr>
          <w:rFonts w:ascii="Arial" w:hAnsi="Arial" w:cs="Arial"/>
          <w:sz w:val="28"/>
          <w:lang w:val="uk-UA"/>
        </w:rPr>
        <w:t>год</w:t>
      </w:r>
      <w:proofErr w:type="spellEnd"/>
      <w:r w:rsidR="00177E62">
        <w:rPr>
          <w:rFonts w:ascii="Arial" w:hAnsi="Arial" w:cs="Arial"/>
          <w:sz w:val="28"/>
          <w:lang w:val="uk-UA"/>
        </w:rPr>
        <w:t>)</w:t>
      </w:r>
      <w:r>
        <w:rPr>
          <w:rFonts w:ascii="Arial" w:hAnsi="Arial" w:cs="Arial"/>
          <w:sz w:val="28"/>
          <w:lang w:val="uk-UA"/>
        </w:rPr>
        <w:t xml:space="preserve">, </w:t>
      </w:r>
      <w:proofErr w:type="spellStart"/>
      <w:r>
        <w:rPr>
          <w:rFonts w:ascii="Arial" w:hAnsi="Arial" w:cs="Arial"/>
          <w:sz w:val="28"/>
          <w:lang w:val="uk-UA"/>
        </w:rPr>
        <w:t>год</w:t>
      </w:r>
      <w:proofErr w:type="spellEnd"/>
      <w:r>
        <w:rPr>
          <w:rFonts w:ascii="Arial" w:hAnsi="Arial" w:cs="Arial"/>
          <w:sz w:val="28"/>
          <w:lang w:val="uk-UA"/>
        </w:rPr>
        <w:t>;</w:t>
      </w:r>
    </w:p>
    <w:p w14:paraId="7996F23B" w14:textId="0D92DADF" w:rsidR="00431972" w:rsidRDefault="00431972" w:rsidP="00431972">
      <w:pPr>
        <w:spacing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lastRenderedPageBreak/>
        <w:tab/>
        <w:t>Т</w:t>
      </w:r>
      <w:r>
        <w:rPr>
          <w:rFonts w:ascii="Arial" w:hAnsi="Arial" w:cs="Arial"/>
          <w:sz w:val="28"/>
          <w:vertAlign w:val="subscript"/>
          <w:lang w:val="uk-UA"/>
        </w:rPr>
        <w:t>о</w:t>
      </w:r>
      <w:r>
        <w:rPr>
          <w:rFonts w:ascii="Arial" w:hAnsi="Arial" w:cs="Arial"/>
          <w:sz w:val="28"/>
          <w:lang w:val="uk-UA"/>
        </w:rPr>
        <w:t xml:space="preserve"> – час обідньої перерви</w:t>
      </w:r>
      <w:r w:rsidR="00177E62">
        <w:rPr>
          <w:rFonts w:ascii="Arial" w:hAnsi="Arial" w:cs="Arial"/>
          <w:sz w:val="28"/>
          <w:lang w:val="uk-UA"/>
        </w:rPr>
        <w:t xml:space="preserve"> (за звичайних умов приймається </w:t>
      </w:r>
      <w:r w:rsidR="00082C4E">
        <w:rPr>
          <w:rFonts w:ascii="Arial" w:hAnsi="Arial" w:cs="Arial"/>
          <w:sz w:val="28"/>
          <w:lang w:val="uk-UA"/>
        </w:rPr>
        <w:br/>
      </w:r>
      <w:r w:rsidR="00177E62">
        <w:rPr>
          <w:rFonts w:ascii="Arial" w:hAnsi="Arial" w:cs="Arial"/>
          <w:sz w:val="28"/>
          <w:lang w:val="uk-UA"/>
        </w:rPr>
        <w:t xml:space="preserve">1 </w:t>
      </w:r>
      <w:proofErr w:type="spellStart"/>
      <w:r w:rsidR="00177E62">
        <w:rPr>
          <w:rFonts w:ascii="Arial" w:hAnsi="Arial" w:cs="Arial"/>
          <w:sz w:val="28"/>
          <w:lang w:val="uk-UA"/>
        </w:rPr>
        <w:t>год</w:t>
      </w:r>
      <w:proofErr w:type="spellEnd"/>
      <w:r w:rsidR="00177E62">
        <w:rPr>
          <w:rFonts w:ascii="Arial" w:hAnsi="Arial" w:cs="Arial"/>
          <w:sz w:val="28"/>
          <w:lang w:val="uk-UA"/>
        </w:rPr>
        <w:t>)</w:t>
      </w:r>
      <w:r w:rsidR="00AC75E6">
        <w:rPr>
          <w:rFonts w:ascii="Arial" w:hAnsi="Arial" w:cs="Arial"/>
          <w:sz w:val="28"/>
          <w:lang w:val="uk-UA"/>
        </w:rPr>
        <w:t>, год</w:t>
      </w:r>
      <w:r w:rsidR="00E5154F">
        <w:rPr>
          <w:rFonts w:ascii="Arial" w:hAnsi="Arial" w:cs="Arial"/>
          <w:sz w:val="28"/>
          <w:lang w:val="uk-UA"/>
        </w:rPr>
        <w:t>.</w:t>
      </w:r>
    </w:p>
    <w:p w14:paraId="6B5D7D9C" w14:textId="53350C8B" w:rsidR="00082C4E" w:rsidRDefault="00E5154F" w:rsidP="00082C4E">
      <w:pPr>
        <w:spacing w:before="240"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4</w:t>
      </w:r>
      <w:r w:rsidR="00082C4E">
        <w:rPr>
          <w:rFonts w:ascii="Arial" w:hAnsi="Arial" w:cs="Arial"/>
          <w:b/>
          <w:sz w:val="28"/>
          <w:lang w:val="uk-UA"/>
        </w:rPr>
        <w:t>.2.4 </w:t>
      </w:r>
      <w:r w:rsidR="00082C4E">
        <w:rPr>
          <w:rFonts w:ascii="Arial" w:hAnsi="Arial" w:cs="Arial"/>
          <w:sz w:val="28"/>
          <w:lang w:val="uk-UA"/>
        </w:rPr>
        <w:t xml:space="preserve">Вартість </w:t>
      </w:r>
      <w:r w:rsidR="00380147">
        <w:rPr>
          <w:rFonts w:ascii="Arial" w:hAnsi="Arial" w:cs="Arial"/>
          <w:sz w:val="28"/>
          <w:lang w:val="uk-UA"/>
        </w:rPr>
        <w:t xml:space="preserve">1 </w:t>
      </w:r>
      <w:proofErr w:type="spellStart"/>
      <w:r w:rsidR="00380147">
        <w:rPr>
          <w:rFonts w:ascii="Arial" w:hAnsi="Arial" w:cs="Arial"/>
          <w:sz w:val="28"/>
          <w:lang w:val="uk-UA"/>
        </w:rPr>
        <w:t>маш</w:t>
      </w:r>
      <w:proofErr w:type="spellEnd"/>
      <w:r w:rsidR="00380147">
        <w:rPr>
          <w:rFonts w:ascii="Arial" w:hAnsi="Arial" w:cs="Arial"/>
          <w:sz w:val="28"/>
          <w:lang w:val="uk-UA"/>
        </w:rPr>
        <w:t xml:space="preserve"> </w:t>
      </w:r>
      <w:proofErr w:type="spellStart"/>
      <w:r w:rsidR="00C0402D">
        <w:rPr>
          <w:rFonts w:ascii="Arial" w:hAnsi="Arial" w:cs="Arial"/>
          <w:sz w:val="28"/>
          <w:lang w:val="uk-UA"/>
        </w:rPr>
        <w:t>год</w:t>
      </w:r>
      <w:proofErr w:type="spellEnd"/>
      <w:r w:rsidR="00C0402D">
        <w:rPr>
          <w:rFonts w:ascii="Arial" w:hAnsi="Arial" w:cs="Arial"/>
          <w:sz w:val="28"/>
          <w:lang w:val="uk-UA"/>
        </w:rPr>
        <w:t xml:space="preserve"> </w:t>
      </w:r>
      <w:r w:rsidR="00082C4E">
        <w:rPr>
          <w:rFonts w:ascii="Arial" w:hAnsi="Arial" w:cs="Arial"/>
          <w:sz w:val="28"/>
          <w:lang w:val="uk-UA"/>
        </w:rPr>
        <w:t>експлуатації автобуса (</w:t>
      </w:r>
      <w:proofErr w:type="spellStart"/>
      <w:r w:rsidR="00082C4E">
        <w:rPr>
          <w:rFonts w:ascii="Arial" w:hAnsi="Arial" w:cs="Arial"/>
          <w:sz w:val="28"/>
          <w:lang w:val="uk-UA"/>
        </w:rPr>
        <w:t>В</w:t>
      </w:r>
      <w:r w:rsidR="00082C4E" w:rsidRPr="003B1FEB">
        <w:rPr>
          <w:rFonts w:ascii="Arial" w:hAnsi="Arial" w:cs="Arial"/>
          <w:sz w:val="28"/>
          <w:vertAlign w:val="subscript"/>
          <w:lang w:val="uk-UA"/>
        </w:rPr>
        <w:t>а</w:t>
      </w:r>
      <w:proofErr w:type="spellEnd"/>
      <w:r w:rsidR="00082C4E">
        <w:rPr>
          <w:rFonts w:ascii="Arial" w:hAnsi="Arial" w:cs="Arial"/>
          <w:sz w:val="28"/>
          <w:lang w:val="uk-UA"/>
        </w:rPr>
        <w:t xml:space="preserve">) </w:t>
      </w:r>
      <w:r w:rsidR="00261B7D">
        <w:rPr>
          <w:rFonts w:ascii="Arial" w:hAnsi="Arial" w:cs="Arial"/>
          <w:sz w:val="28"/>
          <w:lang w:val="uk-UA"/>
        </w:rPr>
        <w:t>може визнача</w:t>
      </w:r>
      <w:r w:rsidR="00082C4E">
        <w:rPr>
          <w:rFonts w:ascii="Arial" w:hAnsi="Arial" w:cs="Arial"/>
          <w:sz w:val="28"/>
          <w:lang w:val="uk-UA"/>
        </w:rPr>
        <w:t>т</w:t>
      </w:r>
      <w:r w:rsidR="00261B7D">
        <w:rPr>
          <w:rFonts w:ascii="Arial" w:hAnsi="Arial" w:cs="Arial"/>
          <w:sz w:val="28"/>
          <w:lang w:val="uk-UA"/>
        </w:rPr>
        <w:t>и</w:t>
      </w:r>
      <w:r w:rsidR="00082C4E">
        <w:rPr>
          <w:rFonts w:ascii="Arial" w:hAnsi="Arial" w:cs="Arial"/>
          <w:sz w:val="28"/>
          <w:lang w:val="uk-UA"/>
        </w:rPr>
        <w:t xml:space="preserve">ся виходячи з даних таблиці </w:t>
      </w:r>
      <w:r>
        <w:rPr>
          <w:rFonts w:ascii="Arial" w:hAnsi="Arial" w:cs="Arial"/>
          <w:sz w:val="28"/>
          <w:lang w:val="uk-UA"/>
        </w:rPr>
        <w:t>4</w:t>
      </w:r>
      <w:r w:rsidR="00082C4E">
        <w:rPr>
          <w:rFonts w:ascii="Arial" w:hAnsi="Arial" w:cs="Arial"/>
          <w:sz w:val="28"/>
          <w:lang w:val="uk-UA"/>
        </w:rPr>
        <w:t>.1</w:t>
      </w:r>
      <w:r w:rsidR="00261B7D">
        <w:rPr>
          <w:rFonts w:ascii="Arial" w:hAnsi="Arial" w:cs="Arial"/>
          <w:sz w:val="28"/>
          <w:lang w:val="uk-UA"/>
        </w:rPr>
        <w:t>. Також, Замовник та Проектант можуть використовувати інші джерела інформації (цінові пропозиції перевізників</w:t>
      </w:r>
      <w:r w:rsidR="00C0402D">
        <w:rPr>
          <w:rFonts w:ascii="Arial" w:hAnsi="Arial" w:cs="Arial"/>
          <w:sz w:val="28"/>
          <w:lang w:val="uk-UA"/>
        </w:rPr>
        <w:t>, актуальні Усереднені показники вартості експлуатації машин і механізмів тощо</w:t>
      </w:r>
      <w:r w:rsidR="00261B7D">
        <w:rPr>
          <w:rFonts w:ascii="Arial" w:hAnsi="Arial" w:cs="Arial"/>
          <w:sz w:val="28"/>
          <w:lang w:val="uk-UA"/>
        </w:rPr>
        <w:t xml:space="preserve">) для визначення </w:t>
      </w:r>
      <w:r>
        <w:rPr>
          <w:rFonts w:ascii="Arial" w:hAnsi="Arial" w:cs="Arial"/>
          <w:sz w:val="28"/>
          <w:lang w:val="uk-UA"/>
        </w:rPr>
        <w:t xml:space="preserve">актуальної </w:t>
      </w:r>
      <w:r w:rsidR="00261B7D">
        <w:rPr>
          <w:rFonts w:ascii="Arial" w:hAnsi="Arial" w:cs="Arial"/>
          <w:sz w:val="28"/>
          <w:lang w:val="uk-UA"/>
        </w:rPr>
        <w:t>вартості експлуатації автобуса</w:t>
      </w:r>
      <w:r>
        <w:rPr>
          <w:rFonts w:ascii="Arial" w:hAnsi="Arial" w:cs="Arial"/>
          <w:sz w:val="28"/>
          <w:lang w:val="uk-UA"/>
        </w:rPr>
        <w:t xml:space="preserve"> або індекси споживчих цін для приведення вартості експлуатації в актуальний рівень цін</w:t>
      </w:r>
      <w:r w:rsidR="00261B7D">
        <w:rPr>
          <w:rFonts w:ascii="Arial" w:hAnsi="Arial" w:cs="Arial"/>
          <w:sz w:val="28"/>
          <w:lang w:val="uk-UA"/>
        </w:rPr>
        <w:t>.</w:t>
      </w:r>
    </w:p>
    <w:p w14:paraId="6A69D87C" w14:textId="219888D0" w:rsidR="00082C4E" w:rsidRDefault="00E5154F" w:rsidP="00082C4E">
      <w:pPr>
        <w:spacing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Таблиця 4</w:t>
      </w:r>
      <w:r w:rsidR="00082C4E">
        <w:rPr>
          <w:rFonts w:ascii="Arial" w:hAnsi="Arial" w:cs="Arial"/>
          <w:b/>
          <w:sz w:val="28"/>
          <w:lang w:val="uk-UA"/>
        </w:rPr>
        <w:t xml:space="preserve">.1 </w:t>
      </w:r>
      <w:r w:rsidR="00082C4E">
        <w:rPr>
          <w:rFonts w:ascii="Arial" w:hAnsi="Arial" w:cs="Arial"/>
          <w:sz w:val="28"/>
          <w:lang w:val="uk-UA"/>
        </w:rPr>
        <w:t>– Усереднена вартість експлуатації автобуса</w:t>
      </w:r>
      <w:r>
        <w:rPr>
          <w:rFonts w:ascii="Arial" w:hAnsi="Arial" w:cs="Arial"/>
          <w:sz w:val="28"/>
          <w:lang w:val="uk-UA"/>
        </w:rPr>
        <w:t xml:space="preserve"> (у цінах 2017 року)</w:t>
      </w:r>
    </w:p>
    <w:tbl>
      <w:tblPr>
        <w:tblStyle w:val="af0"/>
        <w:tblW w:w="5000" w:type="pct"/>
        <w:jc w:val="center"/>
        <w:tblLook w:val="04A0" w:firstRow="1" w:lastRow="0" w:firstColumn="1" w:lastColumn="0" w:noHBand="0" w:noVBand="1"/>
      </w:tblPr>
      <w:tblGrid>
        <w:gridCol w:w="772"/>
        <w:gridCol w:w="4915"/>
        <w:gridCol w:w="4311"/>
      </w:tblGrid>
      <w:tr w:rsidR="00E80DAE" w:rsidRPr="00E80DAE" w14:paraId="3BA36238" w14:textId="77777777" w:rsidTr="00E80DAE">
        <w:trPr>
          <w:trHeight w:val="283"/>
          <w:jc w:val="center"/>
        </w:trPr>
        <w:tc>
          <w:tcPr>
            <w:tcW w:w="386" w:type="pct"/>
          </w:tcPr>
          <w:p w14:paraId="600382A5" w14:textId="713D704D" w:rsidR="00E80DAE" w:rsidRPr="00E80DAE" w:rsidRDefault="00E80DAE" w:rsidP="00E80D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E80DAE"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</w:rPr>
              <w:t>Ч.ч</w:t>
            </w:r>
            <w:proofErr w:type="spellEnd"/>
            <w:r w:rsidRPr="00E80DAE"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458" w:type="pct"/>
          </w:tcPr>
          <w:p w14:paraId="01B7F040" w14:textId="5D0A300F" w:rsidR="00E80DAE" w:rsidRPr="00E80DAE" w:rsidRDefault="00E80DAE" w:rsidP="00E80D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E80DAE"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</w:rPr>
              <w:t>Пасажиромісткість</w:t>
            </w:r>
            <w:proofErr w:type="spellEnd"/>
            <w:r w:rsidRPr="00E80DAE"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автобуса, </w:t>
            </w:r>
            <w:proofErr w:type="spellStart"/>
            <w:r w:rsidRPr="00E80DAE"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</w:rPr>
              <w:t>чол</w:t>
            </w:r>
            <w:proofErr w:type="spellEnd"/>
          </w:p>
        </w:tc>
        <w:tc>
          <w:tcPr>
            <w:tcW w:w="2156" w:type="pct"/>
          </w:tcPr>
          <w:p w14:paraId="088887D8" w14:textId="0E00BEF4" w:rsidR="00E80DAE" w:rsidRPr="009C7DAF" w:rsidRDefault="00E80DAE" w:rsidP="00E80D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E80DAE"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</w:rPr>
              <w:t>Вартість</w:t>
            </w:r>
            <w:proofErr w:type="spellEnd"/>
            <w:r w:rsidRPr="00E80DAE"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E80DAE"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</w:rPr>
              <w:t>експлуатації</w:t>
            </w:r>
            <w:proofErr w:type="spellEnd"/>
            <w:r w:rsidRPr="00E80DAE"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80DAE"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</w:rPr>
              <w:t>грн</w:t>
            </w:r>
            <w:proofErr w:type="spellEnd"/>
            <w:r w:rsidRPr="00E80DAE"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</w:rPr>
              <w:t>/</w:t>
            </w:r>
            <w:proofErr w:type="spellStart"/>
            <w:r w:rsidR="009C7DAF"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  <w:lang w:val="uk-UA"/>
              </w:rPr>
              <w:t>год</w:t>
            </w:r>
            <w:proofErr w:type="spellEnd"/>
          </w:p>
        </w:tc>
      </w:tr>
      <w:tr w:rsidR="00E80DAE" w:rsidRPr="00E80DAE" w14:paraId="25B35CDE" w14:textId="77777777" w:rsidTr="00E80DAE">
        <w:trPr>
          <w:trHeight w:val="283"/>
          <w:jc w:val="center"/>
        </w:trPr>
        <w:tc>
          <w:tcPr>
            <w:tcW w:w="386" w:type="pct"/>
          </w:tcPr>
          <w:p w14:paraId="6080B4C5" w14:textId="11409BF8" w:rsidR="00E80DAE" w:rsidRPr="00E80DAE" w:rsidRDefault="00E80DAE" w:rsidP="00E80D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80DAE"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58" w:type="pct"/>
          </w:tcPr>
          <w:p w14:paraId="44A3E114" w14:textId="5E1A5D56" w:rsidR="00E80DAE" w:rsidRPr="008C4B77" w:rsidRDefault="008C4B77" w:rsidP="00E80DA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  <w:lang w:val="uk-UA"/>
              </w:rPr>
              <w:t>Від 7 до 16</w:t>
            </w:r>
          </w:p>
        </w:tc>
        <w:tc>
          <w:tcPr>
            <w:tcW w:w="2156" w:type="pct"/>
          </w:tcPr>
          <w:p w14:paraId="5DFE8B3D" w14:textId="1B42F78B" w:rsidR="00E80DAE" w:rsidRPr="009C7DAF" w:rsidRDefault="009C7DAF" w:rsidP="00E80D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  <w:lang w:val="uk-UA"/>
              </w:rPr>
              <w:t>200-250</w:t>
            </w:r>
          </w:p>
        </w:tc>
      </w:tr>
      <w:tr w:rsidR="00E80DAE" w:rsidRPr="00E80DAE" w14:paraId="3D47EE59" w14:textId="77777777" w:rsidTr="00E80DAE">
        <w:trPr>
          <w:trHeight w:val="283"/>
          <w:jc w:val="center"/>
        </w:trPr>
        <w:tc>
          <w:tcPr>
            <w:tcW w:w="386" w:type="pct"/>
          </w:tcPr>
          <w:p w14:paraId="26CD5CEE" w14:textId="4C35944B" w:rsidR="00E80DAE" w:rsidRPr="00E80DAE" w:rsidRDefault="00E80DAE" w:rsidP="00E80D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80DAE"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458" w:type="pct"/>
          </w:tcPr>
          <w:p w14:paraId="2F72D4BA" w14:textId="7965B7B0" w:rsidR="00E80DAE" w:rsidRPr="008C4B77" w:rsidRDefault="008C4B77" w:rsidP="008C4B7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  <w:lang w:val="uk-UA"/>
              </w:rPr>
              <w:t>Від 17 до 27</w:t>
            </w:r>
          </w:p>
        </w:tc>
        <w:tc>
          <w:tcPr>
            <w:tcW w:w="2156" w:type="pct"/>
          </w:tcPr>
          <w:p w14:paraId="6357BB3C" w14:textId="0193F222" w:rsidR="00E80DAE" w:rsidRPr="009C7DAF" w:rsidRDefault="009C7DAF" w:rsidP="008C4B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  <w:lang w:val="uk-UA"/>
              </w:rPr>
              <w:t>220-</w:t>
            </w:r>
            <w:r w:rsidR="008C4B77"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  <w:lang w:val="uk-UA"/>
              </w:rPr>
              <w:t>35</w:t>
            </w:r>
            <w:r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  <w:lang w:val="uk-UA"/>
              </w:rPr>
              <w:t>0</w:t>
            </w:r>
          </w:p>
        </w:tc>
      </w:tr>
      <w:tr w:rsidR="00E80DAE" w:rsidRPr="00E80DAE" w14:paraId="7BC1E9D3" w14:textId="77777777" w:rsidTr="00E80DAE">
        <w:trPr>
          <w:trHeight w:val="283"/>
          <w:jc w:val="center"/>
        </w:trPr>
        <w:tc>
          <w:tcPr>
            <w:tcW w:w="386" w:type="pct"/>
          </w:tcPr>
          <w:p w14:paraId="7CEBCA7C" w14:textId="66372404" w:rsidR="00E80DAE" w:rsidRPr="00E80DAE" w:rsidRDefault="00E80DAE" w:rsidP="00E80D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80DAE"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458" w:type="pct"/>
          </w:tcPr>
          <w:p w14:paraId="7CC3E0C4" w14:textId="4183D23E" w:rsidR="00E80DAE" w:rsidRPr="008C4B77" w:rsidRDefault="008C4B77" w:rsidP="008C4B7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  <w:lang w:val="uk-UA"/>
              </w:rPr>
              <w:t>Від 28 до 32</w:t>
            </w:r>
          </w:p>
        </w:tc>
        <w:tc>
          <w:tcPr>
            <w:tcW w:w="2156" w:type="pct"/>
          </w:tcPr>
          <w:p w14:paraId="0192CACC" w14:textId="389DDC0E" w:rsidR="00E80DAE" w:rsidRPr="009C7DAF" w:rsidRDefault="008C4B77" w:rsidP="00E80D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  <w:lang w:val="uk-UA"/>
              </w:rPr>
              <w:t>300-400</w:t>
            </w:r>
          </w:p>
        </w:tc>
      </w:tr>
      <w:tr w:rsidR="00E80DAE" w:rsidRPr="00E80DAE" w14:paraId="70B87366" w14:textId="77777777" w:rsidTr="00E80DAE">
        <w:trPr>
          <w:trHeight w:val="283"/>
          <w:jc w:val="center"/>
        </w:trPr>
        <w:tc>
          <w:tcPr>
            <w:tcW w:w="386" w:type="pct"/>
          </w:tcPr>
          <w:p w14:paraId="39C65CC9" w14:textId="79162105" w:rsidR="00E80DAE" w:rsidRPr="00E80DAE" w:rsidRDefault="00E80DAE" w:rsidP="00E80D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80DAE"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458" w:type="pct"/>
          </w:tcPr>
          <w:p w14:paraId="09E24CE3" w14:textId="290DF9BB" w:rsidR="00E80DAE" w:rsidRPr="008C4B77" w:rsidRDefault="008C4B77" w:rsidP="008C4B7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  <w:lang w:val="uk-UA"/>
              </w:rPr>
              <w:t>Від 33 до 55</w:t>
            </w:r>
          </w:p>
        </w:tc>
        <w:tc>
          <w:tcPr>
            <w:tcW w:w="2156" w:type="pct"/>
          </w:tcPr>
          <w:p w14:paraId="49AC46FA" w14:textId="43B82A1C" w:rsidR="00E80DAE" w:rsidRPr="009C7DAF" w:rsidRDefault="008C4B77" w:rsidP="00E80D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  <w:lang w:val="uk-UA"/>
              </w:rPr>
              <w:t>320-600</w:t>
            </w:r>
          </w:p>
        </w:tc>
      </w:tr>
      <w:tr w:rsidR="00E80DAE" w:rsidRPr="00E80DAE" w14:paraId="2A5980EC" w14:textId="77777777" w:rsidTr="00E80DAE">
        <w:trPr>
          <w:trHeight w:val="283"/>
          <w:jc w:val="center"/>
        </w:trPr>
        <w:tc>
          <w:tcPr>
            <w:tcW w:w="386" w:type="pct"/>
          </w:tcPr>
          <w:p w14:paraId="05F1480A" w14:textId="46B3A90A" w:rsidR="00E80DAE" w:rsidRPr="00E80DAE" w:rsidRDefault="00E80DAE" w:rsidP="00E80DAE">
            <w:pPr>
              <w:spacing w:line="276" w:lineRule="auto"/>
              <w:jc w:val="center"/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80DAE"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458" w:type="pct"/>
          </w:tcPr>
          <w:p w14:paraId="146558B7" w14:textId="1B307906" w:rsidR="00E80DAE" w:rsidRPr="008C4B77" w:rsidRDefault="008C4B77" w:rsidP="008C4B77">
            <w:pPr>
              <w:spacing w:line="276" w:lineRule="auto"/>
              <w:jc w:val="both"/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  <w:lang w:val="uk-UA"/>
              </w:rPr>
              <w:t>Від 56 до 71</w:t>
            </w:r>
          </w:p>
        </w:tc>
        <w:tc>
          <w:tcPr>
            <w:tcW w:w="2156" w:type="pct"/>
          </w:tcPr>
          <w:p w14:paraId="0F0916FC" w14:textId="4801E9D8" w:rsidR="00E80DAE" w:rsidRPr="009C7DAF" w:rsidRDefault="008C4B77" w:rsidP="00E80DAE">
            <w:pPr>
              <w:spacing w:line="276" w:lineRule="auto"/>
              <w:jc w:val="center"/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Style w:val="aff1"/>
                <w:rFonts w:ascii="Arial" w:hAnsi="Arial" w:cs="Arial"/>
                <w:b w:val="0"/>
                <w:bCs w:val="0"/>
                <w:sz w:val="24"/>
                <w:szCs w:val="24"/>
                <w:lang w:val="uk-UA"/>
              </w:rPr>
              <w:t>625</w:t>
            </w:r>
          </w:p>
        </w:tc>
      </w:tr>
    </w:tbl>
    <w:p w14:paraId="16E7C736" w14:textId="76147055" w:rsidR="00D977A0" w:rsidRDefault="00E5154F" w:rsidP="00D977A0">
      <w:pPr>
        <w:spacing w:before="240"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4</w:t>
      </w:r>
      <w:r w:rsidR="00D977A0">
        <w:rPr>
          <w:rFonts w:ascii="Arial" w:hAnsi="Arial" w:cs="Arial"/>
          <w:b/>
          <w:sz w:val="28"/>
          <w:lang w:val="uk-UA"/>
        </w:rPr>
        <w:t>.3 </w:t>
      </w:r>
      <w:r w:rsidR="00D977A0">
        <w:rPr>
          <w:rFonts w:ascii="Arial" w:hAnsi="Arial" w:cs="Arial"/>
          <w:sz w:val="28"/>
          <w:lang w:val="uk-UA"/>
        </w:rPr>
        <w:t>Приклад розрахунку вартості перевезення наведено у Додатку А.</w:t>
      </w:r>
    </w:p>
    <w:p w14:paraId="0C0F8A41" w14:textId="77777777" w:rsidR="00D977A0" w:rsidRPr="00D977A0" w:rsidRDefault="00D977A0" w:rsidP="00D977A0">
      <w:pPr>
        <w:rPr>
          <w:lang w:val="uk-UA"/>
        </w:rPr>
      </w:pPr>
    </w:p>
    <w:p w14:paraId="1E2DB6AC" w14:textId="77777777" w:rsidR="00D977A0" w:rsidRPr="00D977A0" w:rsidRDefault="00D977A0" w:rsidP="00D977A0">
      <w:pPr>
        <w:rPr>
          <w:lang w:val="uk-UA"/>
        </w:rPr>
      </w:pPr>
    </w:p>
    <w:p w14:paraId="5AC0BC3D" w14:textId="77777777" w:rsidR="003156CB" w:rsidRDefault="003156CB">
      <w:pPr>
        <w:rPr>
          <w:rFonts w:ascii="Arial" w:hAnsi="Arial" w:cs="Arial"/>
          <w:b/>
          <w:sz w:val="28"/>
          <w:lang w:val="uk-UA"/>
        </w:rPr>
      </w:pPr>
      <w:r>
        <w:rPr>
          <w:rFonts w:ascii="Arial" w:hAnsi="Arial" w:cs="Arial"/>
        </w:rPr>
        <w:br w:type="page"/>
      </w:r>
    </w:p>
    <w:p w14:paraId="0374045A" w14:textId="7796F6DF" w:rsidR="003156CB" w:rsidRPr="00410518" w:rsidRDefault="00A76300" w:rsidP="003156CB">
      <w:pPr>
        <w:pStyle w:val="1"/>
        <w:spacing w:line="360" w:lineRule="auto"/>
        <w:rPr>
          <w:rFonts w:ascii="Arial" w:hAnsi="Arial" w:cs="Arial"/>
          <w:sz w:val="24"/>
          <w:szCs w:val="24"/>
        </w:rPr>
      </w:pPr>
      <w:bookmarkStart w:id="5" w:name="_Toc492974972"/>
      <w:r>
        <w:rPr>
          <w:rFonts w:ascii="Arial" w:hAnsi="Arial" w:cs="Arial"/>
        </w:rPr>
        <w:lastRenderedPageBreak/>
        <w:t>5</w:t>
      </w:r>
      <w:r w:rsidR="003156CB" w:rsidRPr="00410518">
        <w:rPr>
          <w:rFonts w:ascii="Arial" w:hAnsi="Arial" w:cs="Arial"/>
        </w:rPr>
        <w:tab/>
      </w:r>
      <w:r w:rsidR="003156CB">
        <w:rPr>
          <w:rFonts w:ascii="Arial" w:hAnsi="Arial" w:cs="Arial"/>
        </w:rPr>
        <w:t xml:space="preserve">ПОРЯДОК РОЗРАХУНКУ </w:t>
      </w:r>
      <w:r w:rsidR="003156CB">
        <w:rPr>
          <w:rFonts w:ascii="Arial" w:hAnsi="Arial" w:cs="Arial"/>
          <w:szCs w:val="28"/>
        </w:rPr>
        <w:t>ВИТРАТ НА ПЕРЕВЕЗЕННЯ ПРАЦІВНИКІВ НА СТАДІЇ СКЛАДАННЯ ЦІНИ ТЕНДЕРНОЇ ПРОПОЗИЦІЇ (ДОГОВІРНОЇ ЦІНИ)</w:t>
      </w:r>
      <w:r w:rsidR="005A6B61">
        <w:rPr>
          <w:rFonts w:ascii="Arial" w:hAnsi="Arial" w:cs="Arial"/>
          <w:szCs w:val="28"/>
        </w:rPr>
        <w:t xml:space="preserve"> ТА ПРИ ПРОВЕДЕННІ ВЗАЄМОРОЗРАХУНКІВ</w:t>
      </w:r>
      <w:bookmarkEnd w:id="5"/>
    </w:p>
    <w:p w14:paraId="6F1931AA" w14:textId="4083658A" w:rsidR="00157119" w:rsidRDefault="00A76300" w:rsidP="00AC75E6">
      <w:pPr>
        <w:spacing w:before="240"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5</w:t>
      </w:r>
      <w:r w:rsidR="00157119">
        <w:rPr>
          <w:rFonts w:ascii="Arial" w:hAnsi="Arial" w:cs="Arial"/>
          <w:b/>
          <w:sz w:val="28"/>
          <w:lang w:val="uk-UA"/>
        </w:rPr>
        <w:t>.1</w:t>
      </w:r>
      <w:r w:rsidR="00AC75E6">
        <w:rPr>
          <w:rFonts w:ascii="Arial" w:hAnsi="Arial" w:cs="Arial"/>
          <w:b/>
          <w:sz w:val="28"/>
          <w:lang w:val="uk-UA"/>
        </w:rPr>
        <w:t> </w:t>
      </w:r>
      <w:r w:rsidR="00157119">
        <w:rPr>
          <w:rFonts w:ascii="Arial" w:hAnsi="Arial" w:cs="Arial"/>
          <w:sz w:val="28"/>
          <w:lang w:val="uk-UA"/>
        </w:rPr>
        <w:t>Витрати на перевезення працівників обчислюються калькуляційним методом, виходячи з даних ПОБ та актуальних цін на матеріально-технічні ресурси.</w:t>
      </w:r>
    </w:p>
    <w:p w14:paraId="11034124" w14:textId="4EC6230E" w:rsidR="00157119" w:rsidRDefault="00A76300" w:rsidP="00726D8D">
      <w:pPr>
        <w:spacing w:before="240"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5</w:t>
      </w:r>
      <w:r w:rsidR="00157119">
        <w:rPr>
          <w:rFonts w:ascii="Arial" w:hAnsi="Arial" w:cs="Arial"/>
          <w:b/>
          <w:sz w:val="28"/>
          <w:lang w:val="uk-UA"/>
        </w:rPr>
        <w:t>.2</w:t>
      </w:r>
      <w:r w:rsidR="00157119">
        <w:rPr>
          <w:rFonts w:ascii="Arial" w:hAnsi="Arial" w:cs="Arial"/>
          <w:sz w:val="28"/>
          <w:lang w:val="uk-UA"/>
        </w:rPr>
        <w:t xml:space="preserve"> Розмір витрат на перевезення працівників розраховується, виходячи з розміру витрат, передбачених в інвесторській кошторисній документації. У випадку перевищення витрат на перевезення, врахованих у складі ціни тендерної пропозиції над витратами, передбаченими </w:t>
      </w:r>
      <w:proofErr w:type="spellStart"/>
      <w:r w:rsidR="00157119">
        <w:rPr>
          <w:rFonts w:ascii="Arial" w:hAnsi="Arial" w:cs="Arial"/>
          <w:sz w:val="28"/>
          <w:lang w:val="uk-UA"/>
        </w:rPr>
        <w:t>інвесторським</w:t>
      </w:r>
      <w:proofErr w:type="spellEnd"/>
      <w:r w:rsidR="00157119">
        <w:rPr>
          <w:rFonts w:ascii="Arial" w:hAnsi="Arial" w:cs="Arial"/>
          <w:sz w:val="28"/>
          <w:lang w:val="uk-UA"/>
        </w:rPr>
        <w:t xml:space="preserve"> кошторисом</w:t>
      </w:r>
      <w:r w:rsidR="00726D8D">
        <w:rPr>
          <w:rFonts w:ascii="Arial" w:hAnsi="Arial" w:cs="Arial"/>
          <w:sz w:val="28"/>
          <w:lang w:val="uk-UA"/>
        </w:rPr>
        <w:t>, різниця може бути компенсована за рахунок коштів на</w:t>
      </w:r>
      <w:r w:rsidR="00726D8D" w:rsidRPr="00726D8D">
        <w:rPr>
          <w:rFonts w:ascii="Arial" w:hAnsi="Arial" w:cs="Arial"/>
          <w:sz w:val="28"/>
          <w:lang w:val="uk-UA"/>
        </w:rPr>
        <w:t xml:space="preserve"> покриття</w:t>
      </w:r>
      <w:r w:rsidR="00726D8D">
        <w:rPr>
          <w:rFonts w:ascii="Arial" w:hAnsi="Arial" w:cs="Arial"/>
          <w:sz w:val="28"/>
          <w:lang w:val="uk-UA"/>
        </w:rPr>
        <w:t xml:space="preserve"> </w:t>
      </w:r>
      <w:r w:rsidR="00726D8D" w:rsidRPr="00726D8D">
        <w:rPr>
          <w:rFonts w:ascii="Arial" w:hAnsi="Arial" w:cs="Arial"/>
          <w:sz w:val="28"/>
          <w:lang w:val="uk-UA"/>
        </w:rPr>
        <w:t>додаткових витрат, пов’язаних з інфляційними процесами</w:t>
      </w:r>
      <w:r w:rsidR="00726D8D">
        <w:rPr>
          <w:rFonts w:ascii="Arial" w:hAnsi="Arial" w:cs="Arial"/>
          <w:sz w:val="28"/>
          <w:lang w:val="uk-UA"/>
        </w:rPr>
        <w:t xml:space="preserve">, </w:t>
      </w:r>
      <w:r w:rsidR="00461621">
        <w:rPr>
          <w:rFonts w:ascii="Arial" w:hAnsi="Arial" w:cs="Arial"/>
          <w:sz w:val="28"/>
          <w:lang w:val="uk-UA"/>
        </w:rPr>
        <w:t>коштів</w:t>
      </w:r>
      <w:r w:rsidR="00726D8D">
        <w:rPr>
          <w:rFonts w:ascii="Arial" w:hAnsi="Arial" w:cs="Arial"/>
          <w:sz w:val="28"/>
          <w:lang w:val="uk-UA"/>
        </w:rPr>
        <w:t xml:space="preserve"> </w:t>
      </w:r>
      <w:r w:rsidR="00726D8D" w:rsidRPr="00726D8D">
        <w:rPr>
          <w:rFonts w:ascii="Arial" w:hAnsi="Arial" w:cs="Arial"/>
          <w:sz w:val="28"/>
          <w:lang w:val="uk-UA"/>
        </w:rPr>
        <w:t>на покриття ризиків</w:t>
      </w:r>
      <w:r w:rsidR="00726D8D">
        <w:rPr>
          <w:rFonts w:ascii="Arial" w:hAnsi="Arial" w:cs="Arial"/>
          <w:sz w:val="28"/>
          <w:lang w:val="uk-UA"/>
        </w:rPr>
        <w:t>, або економії по іншим статтям витрат.</w:t>
      </w:r>
    </w:p>
    <w:p w14:paraId="6A78663D" w14:textId="62DF22C9" w:rsidR="00726D8D" w:rsidRDefault="00A76300" w:rsidP="00726D8D">
      <w:pPr>
        <w:spacing w:before="240"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5</w:t>
      </w:r>
      <w:r w:rsidR="00726D8D">
        <w:rPr>
          <w:rFonts w:ascii="Arial" w:hAnsi="Arial" w:cs="Arial"/>
          <w:b/>
          <w:sz w:val="28"/>
          <w:lang w:val="uk-UA"/>
        </w:rPr>
        <w:t>.3 </w:t>
      </w:r>
      <w:r w:rsidR="005B0EAA">
        <w:rPr>
          <w:rFonts w:ascii="Arial" w:hAnsi="Arial" w:cs="Arial"/>
          <w:sz w:val="28"/>
          <w:lang w:val="uk-UA"/>
        </w:rPr>
        <w:t>Розрахунок витрат на перевезення працівників (</w:t>
      </w:r>
      <w:proofErr w:type="spellStart"/>
      <w:r w:rsidR="005B0EAA">
        <w:rPr>
          <w:rFonts w:ascii="Arial" w:hAnsi="Arial" w:cs="Arial"/>
          <w:sz w:val="28"/>
          <w:lang w:val="uk-UA"/>
        </w:rPr>
        <w:t>В</w:t>
      </w:r>
      <w:r w:rsidR="005B0EAA" w:rsidRPr="004D0185">
        <w:rPr>
          <w:rFonts w:ascii="Arial" w:hAnsi="Arial" w:cs="Arial"/>
          <w:sz w:val="28"/>
          <w:vertAlign w:val="subscript"/>
          <w:lang w:val="uk-UA"/>
        </w:rPr>
        <w:t>п</w:t>
      </w:r>
      <w:proofErr w:type="spellEnd"/>
      <w:r w:rsidR="005B0EAA">
        <w:rPr>
          <w:rFonts w:ascii="Arial" w:hAnsi="Arial" w:cs="Arial"/>
          <w:sz w:val="28"/>
          <w:lang w:val="uk-UA"/>
        </w:rPr>
        <w:t xml:space="preserve">) може бути виконаний за формулою </w:t>
      </w:r>
      <w:r>
        <w:rPr>
          <w:rFonts w:ascii="Arial" w:hAnsi="Arial" w:cs="Arial"/>
          <w:sz w:val="28"/>
          <w:lang w:val="uk-UA"/>
        </w:rPr>
        <w:t>4</w:t>
      </w:r>
      <w:r w:rsidR="005B0EAA">
        <w:rPr>
          <w:rFonts w:ascii="Arial" w:hAnsi="Arial" w:cs="Arial"/>
          <w:sz w:val="28"/>
          <w:lang w:val="uk-UA"/>
        </w:rPr>
        <w:t>.1. При цьому, всі елементи витрат приймаються за даними, виходячи з</w:t>
      </w:r>
      <w:r w:rsidR="00B55D77">
        <w:rPr>
          <w:rFonts w:ascii="Arial" w:hAnsi="Arial" w:cs="Arial"/>
          <w:sz w:val="28"/>
          <w:lang w:val="uk-UA"/>
        </w:rPr>
        <w:t xml:space="preserve"> фа</w:t>
      </w:r>
      <w:r w:rsidR="008F556E">
        <w:rPr>
          <w:rFonts w:ascii="Arial" w:hAnsi="Arial" w:cs="Arial"/>
          <w:sz w:val="28"/>
          <w:lang w:val="uk-UA"/>
        </w:rPr>
        <w:t>к</w:t>
      </w:r>
      <w:r w:rsidR="00B55D77">
        <w:rPr>
          <w:rFonts w:ascii="Arial" w:hAnsi="Arial" w:cs="Arial"/>
          <w:sz w:val="28"/>
          <w:lang w:val="uk-UA"/>
        </w:rPr>
        <w:t>т</w:t>
      </w:r>
      <w:r w:rsidR="008F556E">
        <w:rPr>
          <w:rFonts w:ascii="Arial" w:hAnsi="Arial" w:cs="Arial"/>
          <w:sz w:val="28"/>
          <w:lang w:val="uk-UA"/>
        </w:rPr>
        <w:t>ичних</w:t>
      </w:r>
      <w:r w:rsidR="005B0EAA">
        <w:rPr>
          <w:rFonts w:ascii="Arial" w:hAnsi="Arial" w:cs="Arial"/>
          <w:sz w:val="28"/>
          <w:lang w:val="uk-UA"/>
        </w:rPr>
        <w:t xml:space="preserve"> умов виконання робіт. </w:t>
      </w:r>
    </w:p>
    <w:p w14:paraId="5DE2EC72" w14:textId="01A144DF" w:rsidR="00923864" w:rsidRDefault="00A76300" w:rsidP="00726D8D">
      <w:pPr>
        <w:spacing w:before="240"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5</w:t>
      </w:r>
      <w:r w:rsidR="00923864">
        <w:rPr>
          <w:rFonts w:ascii="Arial" w:hAnsi="Arial" w:cs="Arial"/>
          <w:b/>
          <w:sz w:val="28"/>
          <w:lang w:val="uk-UA"/>
        </w:rPr>
        <w:t>.3.1 </w:t>
      </w:r>
      <w:r w:rsidR="00923864">
        <w:rPr>
          <w:rFonts w:ascii="ArialMT" w:hAnsi="ArialMT" w:cs="ArialMT"/>
          <w:sz w:val="28"/>
          <w:szCs w:val="28"/>
          <w:lang w:val="uk-UA" w:eastAsia="uk-UA"/>
        </w:rPr>
        <w:t xml:space="preserve">Загальна кошторисна трудомісткість по об’єкту приймається відповідно до її розрахованого розміру у </w:t>
      </w:r>
      <w:r w:rsidR="00923864">
        <w:rPr>
          <w:rFonts w:ascii="Arial" w:hAnsi="Arial" w:cs="Arial"/>
          <w:sz w:val="28"/>
          <w:lang w:val="uk-UA"/>
        </w:rPr>
        <w:t>ціні тендерної пропозиції.</w:t>
      </w:r>
    </w:p>
    <w:p w14:paraId="4FB0CB93" w14:textId="63EAD0D1" w:rsidR="00923864" w:rsidRDefault="00A76300" w:rsidP="00726D8D">
      <w:pPr>
        <w:spacing w:before="240"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5</w:t>
      </w:r>
      <w:r w:rsidR="00923864" w:rsidRPr="00923864">
        <w:rPr>
          <w:rFonts w:ascii="Arial" w:hAnsi="Arial" w:cs="Arial"/>
          <w:b/>
          <w:sz w:val="28"/>
          <w:lang w:val="uk-UA"/>
        </w:rPr>
        <w:t>.3.2</w:t>
      </w:r>
      <w:r w:rsidR="00923864">
        <w:rPr>
          <w:rFonts w:ascii="Arial" w:hAnsi="Arial" w:cs="Arial"/>
          <w:b/>
          <w:sz w:val="28"/>
          <w:lang w:val="uk-UA"/>
        </w:rPr>
        <w:t> </w:t>
      </w:r>
      <w:r w:rsidR="00923864">
        <w:rPr>
          <w:rFonts w:ascii="Arial" w:hAnsi="Arial" w:cs="Arial"/>
          <w:sz w:val="28"/>
          <w:lang w:val="uk-UA"/>
        </w:rPr>
        <w:t>Тривалість робочої зміни приймається відповідно до колективного договору (або інших установчих документів) Підрядника.</w:t>
      </w:r>
    </w:p>
    <w:p w14:paraId="508188B5" w14:textId="0B57E3E1" w:rsidR="00923864" w:rsidRDefault="00A76300" w:rsidP="00726D8D">
      <w:pPr>
        <w:spacing w:before="240"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5</w:t>
      </w:r>
      <w:r w:rsidR="00923864">
        <w:rPr>
          <w:rFonts w:ascii="Arial" w:hAnsi="Arial" w:cs="Arial"/>
          <w:b/>
          <w:sz w:val="28"/>
          <w:lang w:val="uk-UA"/>
        </w:rPr>
        <w:t>.3.3 </w:t>
      </w:r>
      <w:r w:rsidR="00923864">
        <w:rPr>
          <w:rFonts w:ascii="Arial" w:hAnsi="Arial" w:cs="Arial"/>
          <w:sz w:val="28"/>
          <w:lang w:val="uk-UA"/>
        </w:rPr>
        <w:t>Кількість робітників, які мають щоденно перевозитись на об’єкт визначається на основі даних ПОБ та фактичного штату працівників.</w:t>
      </w:r>
    </w:p>
    <w:p w14:paraId="736EE08B" w14:textId="094EE86B" w:rsidR="00923864" w:rsidRDefault="00A76300" w:rsidP="00726D8D">
      <w:pPr>
        <w:spacing w:before="240"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5</w:t>
      </w:r>
      <w:r w:rsidR="00923864">
        <w:rPr>
          <w:rFonts w:ascii="Arial" w:hAnsi="Arial" w:cs="Arial"/>
          <w:b/>
          <w:sz w:val="28"/>
          <w:lang w:val="uk-UA"/>
        </w:rPr>
        <w:t>.3.4 </w:t>
      </w:r>
      <w:r w:rsidR="00923864">
        <w:rPr>
          <w:rFonts w:ascii="Arial" w:hAnsi="Arial" w:cs="Arial"/>
          <w:sz w:val="28"/>
          <w:lang w:val="uk-UA"/>
        </w:rPr>
        <w:t xml:space="preserve">Коефіцієнт використання робочого часу має бути обґрунтований та підтверджений розрахунком. </w:t>
      </w:r>
      <w:r w:rsidR="008F556E">
        <w:rPr>
          <w:rFonts w:ascii="Arial" w:hAnsi="Arial" w:cs="Arial"/>
          <w:sz w:val="28"/>
          <w:lang w:val="uk-UA"/>
        </w:rPr>
        <w:t>У разі використання коефіцієнту 1,0 складання підтверджуючих розрахунків не потрібне.</w:t>
      </w:r>
    </w:p>
    <w:p w14:paraId="7E4B25FA" w14:textId="27495A8A" w:rsidR="00D6778E" w:rsidRDefault="00461621" w:rsidP="00D6778E">
      <w:pPr>
        <w:spacing w:before="240"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lastRenderedPageBreak/>
        <w:t>5</w:t>
      </w:r>
      <w:r w:rsidR="00923864">
        <w:rPr>
          <w:rFonts w:ascii="Arial" w:hAnsi="Arial" w:cs="Arial"/>
          <w:b/>
          <w:sz w:val="28"/>
          <w:lang w:val="uk-UA"/>
        </w:rPr>
        <w:t>.3.5 </w:t>
      </w:r>
      <w:r w:rsidR="004006B5">
        <w:rPr>
          <w:rFonts w:ascii="Arial" w:hAnsi="Arial" w:cs="Arial"/>
          <w:sz w:val="28"/>
          <w:lang w:val="uk-UA"/>
        </w:rPr>
        <w:t>Норма часу експлуатації автобуса</w:t>
      </w:r>
      <w:r w:rsidR="00D6778E">
        <w:rPr>
          <w:rFonts w:ascii="Arial" w:hAnsi="Arial" w:cs="Arial"/>
          <w:sz w:val="28"/>
          <w:lang w:val="uk-UA"/>
        </w:rPr>
        <w:t xml:space="preserve"> має бути обґрунтована та підтверджена розрахунком. Розрахунок може бути виконаний на основі даних, наведених в інвесторській кошторисній документації</w:t>
      </w:r>
      <w:r w:rsidR="00DD0E1F">
        <w:rPr>
          <w:rFonts w:ascii="Arial" w:hAnsi="Arial" w:cs="Arial"/>
          <w:sz w:val="28"/>
          <w:lang w:val="uk-UA"/>
        </w:rPr>
        <w:t xml:space="preserve"> та з використанням формули </w:t>
      </w:r>
      <w:r>
        <w:rPr>
          <w:rFonts w:ascii="Arial" w:hAnsi="Arial" w:cs="Arial"/>
          <w:sz w:val="28"/>
          <w:lang w:val="uk-UA"/>
        </w:rPr>
        <w:t>4</w:t>
      </w:r>
      <w:r w:rsidR="00DD0E1F">
        <w:rPr>
          <w:rFonts w:ascii="Arial" w:hAnsi="Arial" w:cs="Arial"/>
          <w:sz w:val="28"/>
          <w:lang w:val="uk-UA"/>
        </w:rPr>
        <w:t>.3</w:t>
      </w:r>
      <w:r w:rsidR="00D6778E">
        <w:rPr>
          <w:rFonts w:ascii="Arial" w:hAnsi="Arial" w:cs="Arial"/>
          <w:sz w:val="28"/>
          <w:lang w:val="uk-UA"/>
        </w:rPr>
        <w:t>.</w:t>
      </w:r>
    </w:p>
    <w:p w14:paraId="5EB76A2A" w14:textId="71098AB2" w:rsidR="00AC75E6" w:rsidRDefault="00461621" w:rsidP="00AC75E6">
      <w:pPr>
        <w:spacing w:before="240"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5</w:t>
      </w:r>
      <w:r w:rsidR="00DD0E1F">
        <w:rPr>
          <w:rFonts w:ascii="Arial" w:hAnsi="Arial" w:cs="Arial"/>
          <w:b/>
          <w:sz w:val="28"/>
          <w:lang w:val="uk-UA"/>
        </w:rPr>
        <w:t>.3.6 </w:t>
      </w:r>
      <w:r w:rsidR="00AC75E6">
        <w:rPr>
          <w:rFonts w:ascii="Arial" w:hAnsi="Arial" w:cs="Arial"/>
          <w:sz w:val="28"/>
          <w:lang w:val="uk-UA"/>
        </w:rPr>
        <w:t>Вартість експлуатації автобуса (</w:t>
      </w:r>
      <w:proofErr w:type="spellStart"/>
      <w:r w:rsidR="00AC75E6">
        <w:rPr>
          <w:rFonts w:ascii="Arial" w:hAnsi="Arial" w:cs="Arial"/>
          <w:sz w:val="28"/>
          <w:lang w:val="uk-UA"/>
        </w:rPr>
        <w:t>В</w:t>
      </w:r>
      <w:r w:rsidR="00AC75E6" w:rsidRPr="003B1FEB">
        <w:rPr>
          <w:rFonts w:ascii="Arial" w:hAnsi="Arial" w:cs="Arial"/>
          <w:sz w:val="28"/>
          <w:vertAlign w:val="subscript"/>
          <w:lang w:val="uk-UA"/>
        </w:rPr>
        <w:t>а</w:t>
      </w:r>
      <w:proofErr w:type="spellEnd"/>
      <w:r w:rsidR="00AC75E6">
        <w:rPr>
          <w:rFonts w:ascii="Arial" w:hAnsi="Arial" w:cs="Arial"/>
          <w:sz w:val="28"/>
          <w:lang w:val="uk-UA"/>
        </w:rPr>
        <w:t xml:space="preserve">) розраховується за формулою </w:t>
      </w:r>
      <w:r>
        <w:rPr>
          <w:rFonts w:ascii="Arial" w:hAnsi="Arial" w:cs="Arial"/>
          <w:sz w:val="28"/>
          <w:lang w:val="uk-UA"/>
        </w:rPr>
        <w:t>5</w:t>
      </w:r>
      <w:r w:rsidR="00DD0E1F">
        <w:rPr>
          <w:rFonts w:ascii="Arial" w:hAnsi="Arial" w:cs="Arial"/>
          <w:sz w:val="28"/>
          <w:lang w:val="uk-UA"/>
        </w:rPr>
        <w:t>.1</w:t>
      </w:r>
      <w:r w:rsidR="00E65D0C">
        <w:rPr>
          <w:rFonts w:ascii="Arial" w:hAnsi="Arial" w:cs="Arial"/>
          <w:sz w:val="28"/>
          <w:lang w:val="uk-UA"/>
        </w:rPr>
        <w:t>. При здійсненні оренди автобуса</w:t>
      </w:r>
      <w:r w:rsidR="00366971">
        <w:rPr>
          <w:rFonts w:ascii="Arial" w:hAnsi="Arial" w:cs="Arial"/>
          <w:sz w:val="28"/>
          <w:lang w:val="uk-UA"/>
        </w:rPr>
        <w:t>,</w:t>
      </w:r>
      <w:r w:rsidR="00E65D0C">
        <w:rPr>
          <w:rFonts w:ascii="Arial" w:hAnsi="Arial" w:cs="Arial"/>
          <w:sz w:val="28"/>
          <w:lang w:val="uk-UA"/>
        </w:rPr>
        <w:t xml:space="preserve"> Підрядником проводиться моніторинг цін на такі послуги в регіоні і обирається найдешевший тариф. Моніторинг цін має бути підтверджений документально.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9"/>
        <w:gridCol w:w="1409"/>
      </w:tblGrid>
      <w:tr w:rsidR="00AC75E6" w:rsidRPr="00410518" w14:paraId="21B12E99" w14:textId="77777777" w:rsidTr="00964AFB">
        <w:tc>
          <w:tcPr>
            <w:tcW w:w="8589" w:type="dxa"/>
          </w:tcPr>
          <w:p w14:paraId="3D70C272" w14:textId="6FE96AE1" w:rsidR="00AC75E6" w:rsidRPr="00E36A9F" w:rsidRDefault="00581CB7" w:rsidP="00CE395A">
            <w:pPr>
              <w:spacing w:before="240" w:line="360" w:lineRule="auto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Arial" w:hAnsi="Arial" w:cs="Arial"/>
                        <w:sz w:val="28"/>
                        <w:szCs w:val="28"/>
                        <w:lang w:val="uk-UA"/>
                      </w:rPr>
                      <m:t>В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hAnsi="Arial" w:cs="Arial"/>
                        <w:sz w:val="28"/>
                        <w:szCs w:val="28"/>
                        <w:lang w:val="uk-UA"/>
                      </w:rPr>
                      <m:t>а</m:t>
                    </m:r>
                  </m:sub>
                </m:sSub>
                <m:r>
                  <m:rPr>
                    <m:nor/>
                  </m:rPr>
                  <w:rPr>
                    <w:rFonts w:ascii="Arial" w:hAnsi="Arial" w:cs="Arial"/>
                    <w:sz w:val="28"/>
                    <w:szCs w:val="28"/>
                    <w:lang w:val="uk-UA"/>
                  </w:rPr>
                  <m:t xml:space="preserve"> = Б+М+ЗП+А+ТО+І+НВ,</m:t>
                </m:r>
              </m:oMath>
            </m:oMathPara>
          </w:p>
        </w:tc>
        <w:tc>
          <w:tcPr>
            <w:tcW w:w="1409" w:type="dxa"/>
            <w:vAlign w:val="center"/>
          </w:tcPr>
          <w:p w14:paraId="29E06C8D" w14:textId="1C0EFCF4" w:rsidR="00AC75E6" w:rsidRPr="00410518" w:rsidRDefault="00AC75E6" w:rsidP="00461621">
            <w:pPr>
              <w:spacing w:line="360" w:lineRule="auto"/>
              <w:jc w:val="center"/>
              <w:rPr>
                <w:rFonts w:ascii="Arial" w:hAnsi="Arial" w:cs="Arial"/>
                <w:sz w:val="28"/>
                <w:lang w:val="uk-UA"/>
              </w:rPr>
            </w:pPr>
            <w:r w:rsidRPr="00410518">
              <w:rPr>
                <w:rFonts w:ascii="Arial" w:hAnsi="Arial" w:cs="Arial"/>
                <w:sz w:val="28"/>
                <w:lang w:val="en-US"/>
              </w:rPr>
              <w:t>(</w:t>
            </w:r>
            <w:r w:rsidR="00461621">
              <w:rPr>
                <w:rFonts w:ascii="Arial" w:hAnsi="Arial" w:cs="Arial"/>
                <w:sz w:val="28"/>
                <w:lang w:val="uk-UA"/>
              </w:rPr>
              <w:t>5</w:t>
            </w:r>
            <w:r w:rsidR="008F556E">
              <w:rPr>
                <w:rFonts w:ascii="Arial" w:hAnsi="Arial" w:cs="Arial"/>
                <w:sz w:val="28"/>
                <w:lang w:val="uk-UA"/>
              </w:rPr>
              <w:t>.1</w:t>
            </w:r>
            <w:r w:rsidRPr="00410518">
              <w:rPr>
                <w:rFonts w:ascii="Arial" w:hAnsi="Arial" w:cs="Arial"/>
                <w:sz w:val="28"/>
                <w:lang w:val="en-US"/>
              </w:rPr>
              <w:t>)</w:t>
            </w:r>
          </w:p>
        </w:tc>
      </w:tr>
    </w:tbl>
    <w:p w14:paraId="2555611A" w14:textId="16CE2B54" w:rsidR="00AC75E6" w:rsidRDefault="00AC75E6" w:rsidP="00AC75E6">
      <w:pPr>
        <w:spacing w:before="240"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 w:rsidRPr="00410518">
        <w:rPr>
          <w:rFonts w:ascii="Arial" w:hAnsi="Arial" w:cs="Arial"/>
          <w:sz w:val="28"/>
          <w:lang w:val="uk-UA"/>
        </w:rPr>
        <w:t>де</w:t>
      </w:r>
      <w:r w:rsidRPr="00410518">
        <w:rPr>
          <w:rFonts w:ascii="Arial" w:hAnsi="Arial" w:cs="Arial"/>
          <w:sz w:val="28"/>
          <w:lang w:val="uk-UA"/>
        </w:rPr>
        <w:tab/>
      </w:r>
      <w:r w:rsidR="001417E4">
        <w:rPr>
          <w:rFonts w:ascii="Arial" w:hAnsi="Arial" w:cs="Arial"/>
          <w:sz w:val="28"/>
          <w:lang w:val="uk-UA"/>
        </w:rPr>
        <w:t>Б – витрати енергоносіїв (бензину або дизельного палива)</w:t>
      </w:r>
      <w:r w:rsidR="00264C34">
        <w:rPr>
          <w:rFonts w:ascii="Arial" w:hAnsi="Arial" w:cs="Arial"/>
          <w:sz w:val="28"/>
          <w:lang w:val="uk-UA"/>
        </w:rPr>
        <w:t xml:space="preserve">, </w:t>
      </w:r>
      <w:r w:rsidR="00C41E3E">
        <w:rPr>
          <w:rFonts w:ascii="Arial" w:hAnsi="Arial" w:cs="Arial"/>
          <w:sz w:val="28"/>
          <w:lang w:val="uk-UA"/>
        </w:rPr>
        <w:t>м</w:t>
      </w:r>
      <w:r w:rsidR="00B70B4C">
        <w:rPr>
          <w:rFonts w:ascii="Arial" w:hAnsi="Arial" w:cs="Arial"/>
          <w:sz w:val="28"/>
          <w:lang w:val="uk-UA"/>
        </w:rPr>
        <w:t>о</w:t>
      </w:r>
      <w:r w:rsidR="00C41E3E">
        <w:rPr>
          <w:rFonts w:ascii="Arial" w:hAnsi="Arial" w:cs="Arial"/>
          <w:sz w:val="28"/>
          <w:lang w:val="uk-UA"/>
        </w:rPr>
        <w:t xml:space="preserve">же бути визначена за </w:t>
      </w:r>
      <w:r w:rsidR="00C41E3E">
        <w:rPr>
          <w:rFonts w:ascii="Arial" w:hAnsi="Arial" w:cs="Arial"/>
          <w:sz w:val="28"/>
          <w:lang w:val="en-US"/>
        </w:rPr>
        <w:t>[1]</w:t>
      </w:r>
      <w:r w:rsidR="001417E4">
        <w:rPr>
          <w:rFonts w:ascii="Arial" w:hAnsi="Arial" w:cs="Arial"/>
          <w:sz w:val="28"/>
          <w:lang w:val="uk-UA"/>
        </w:rPr>
        <w:t xml:space="preserve"> </w:t>
      </w:r>
      <w:r w:rsidR="008F556E">
        <w:rPr>
          <w:rFonts w:ascii="Arial" w:hAnsi="Arial" w:cs="Arial"/>
          <w:sz w:val="28"/>
          <w:lang w:val="uk-UA"/>
        </w:rPr>
        <w:t xml:space="preserve">або відповідно до </w:t>
      </w:r>
      <w:proofErr w:type="spellStart"/>
      <w:r w:rsidR="008F556E">
        <w:rPr>
          <w:rFonts w:ascii="Arial" w:hAnsi="Arial" w:cs="Arial"/>
          <w:sz w:val="28"/>
          <w:lang w:val="uk-UA"/>
        </w:rPr>
        <w:t>внутрішньофірмових</w:t>
      </w:r>
      <w:proofErr w:type="spellEnd"/>
      <w:r w:rsidR="008F556E">
        <w:rPr>
          <w:rFonts w:ascii="Arial" w:hAnsi="Arial" w:cs="Arial"/>
          <w:sz w:val="28"/>
          <w:lang w:val="uk-UA"/>
        </w:rPr>
        <w:t xml:space="preserve"> норм (стандартів)</w:t>
      </w:r>
      <w:r w:rsidR="00C86B4C">
        <w:rPr>
          <w:rFonts w:ascii="Arial" w:hAnsi="Arial" w:cs="Arial"/>
          <w:sz w:val="28"/>
          <w:lang w:val="uk-UA"/>
        </w:rPr>
        <w:t xml:space="preserve"> Підрядника</w:t>
      </w:r>
      <w:r w:rsidR="008F556E">
        <w:rPr>
          <w:rFonts w:ascii="Arial" w:hAnsi="Arial" w:cs="Arial"/>
          <w:sz w:val="28"/>
          <w:lang w:val="uk-UA"/>
        </w:rPr>
        <w:t xml:space="preserve">, </w:t>
      </w:r>
      <w:proofErr w:type="spellStart"/>
      <w:r w:rsidR="001417E4">
        <w:rPr>
          <w:rFonts w:ascii="Arial" w:hAnsi="Arial" w:cs="Arial"/>
          <w:sz w:val="28"/>
          <w:lang w:val="uk-UA"/>
        </w:rPr>
        <w:t>грн</w:t>
      </w:r>
      <w:proofErr w:type="spellEnd"/>
      <w:r w:rsidR="001417E4">
        <w:rPr>
          <w:rFonts w:ascii="Arial" w:hAnsi="Arial" w:cs="Arial"/>
          <w:sz w:val="28"/>
          <w:lang w:val="uk-UA"/>
        </w:rPr>
        <w:t>/</w:t>
      </w:r>
      <w:proofErr w:type="spellStart"/>
      <w:r w:rsidR="001417E4">
        <w:rPr>
          <w:rFonts w:ascii="Arial" w:hAnsi="Arial" w:cs="Arial"/>
          <w:sz w:val="28"/>
          <w:lang w:val="uk-UA"/>
        </w:rPr>
        <w:t>год</w:t>
      </w:r>
      <w:proofErr w:type="spellEnd"/>
      <w:r w:rsidR="00A45882">
        <w:rPr>
          <w:rFonts w:ascii="Arial" w:hAnsi="Arial" w:cs="Arial"/>
          <w:sz w:val="28"/>
          <w:lang w:val="uk-UA"/>
        </w:rPr>
        <w:t>;</w:t>
      </w:r>
    </w:p>
    <w:p w14:paraId="37E12085" w14:textId="7E60FC52" w:rsidR="00A45882" w:rsidRDefault="00A45882" w:rsidP="00A45882">
      <w:pPr>
        <w:spacing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tab/>
        <w:t xml:space="preserve">М – </w:t>
      </w:r>
      <w:r w:rsidRPr="00A45882">
        <w:rPr>
          <w:rFonts w:ascii="Arial" w:hAnsi="Arial" w:cs="Arial"/>
          <w:sz w:val="28"/>
          <w:lang w:val="uk-UA"/>
        </w:rPr>
        <w:t xml:space="preserve">витрати </w:t>
      </w:r>
      <w:r>
        <w:rPr>
          <w:rFonts w:ascii="Arial" w:hAnsi="Arial" w:cs="Arial"/>
          <w:sz w:val="28"/>
          <w:lang w:val="uk-UA"/>
        </w:rPr>
        <w:t>мастильних матеріалів</w:t>
      </w:r>
      <w:r w:rsidRPr="00A45882">
        <w:rPr>
          <w:rFonts w:ascii="Arial" w:hAnsi="Arial" w:cs="Arial"/>
          <w:sz w:val="28"/>
          <w:lang w:val="uk-UA"/>
        </w:rPr>
        <w:t>, м</w:t>
      </w:r>
      <w:r w:rsidR="00B70B4C">
        <w:rPr>
          <w:rFonts w:ascii="Arial" w:hAnsi="Arial" w:cs="Arial"/>
          <w:sz w:val="28"/>
          <w:lang w:val="uk-UA"/>
        </w:rPr>
        <w:t>о</w:t>
      </w:r>
      <w:r w:rsidRPr="00A45882">
        <w:rPr>
          <w:rFonts w:ascii="Arial" w:hAnsi="Arial" w:cs="Arial"/>
          <w:sz w:val="28"/>
          <w:lang w:val="uk-UA"/>
        </w:rPr>
        <w:t>же бути визначена за [1]</w:t>
      </w:r>
      <w:r w:rsidR="00F54BCE">
        <w:rPr>
          <w:rFonts w:ascii="Arial" w:hAnsi="Arial" w:cs="Arial"/>
          <w:sz w:val="28"/>
          <w:lang w:val="uk-UA"/>
        </w:rPr>
        <w:t xml:space="preserve"> або відповідно до </w:t>
      </w:r>
      <w:proofErr w:type="spellStart"/>
      <w:r w:rsidR="00F54BCE">
        <w:rPr>
          <w:rFonts w:ascii="Arial" w:hAnsi="Arial" w:cs="Arial"/>
          <w:sz w:val="28"/>
          <w:lang w:val="uk-UA"/>
        </w:rPr>
        <w:t>внутрішньофірмових</w:t>
      </w:r>
      <w:proofErr w:type="spellEnd"/>
      <w:r w:rsidR="00F54BCE">
        <w:rPr>
          <w:rFonts w:ascii="Arial" w:hAnsi="Arial" w:cs="Arial"/>
          <w:sz w:val="28"/>
          <w:lang w:val="uk-UA"/>
        </w:rPr>
        <w:t xml:space="preserve"> норм (стандартів)</w:t>
      </w:r>
      <w:r w:rsidR="00C86B4C">
        <w:rPr>
          <w:rFonts w:ascii="Arial" w:hAnsi="Arial" w:cs="Arial"/>
          <w:sz w:val="28"/>
          <w:lang w:val="uk-UA"/>
        </w:rPr>
        <w:t xml:space="preserve"> Підрядника</w:t>
      </w:r>
      <w:r w:rsidRPr="00A45882">
        <w:rPr>
          <w:rFonts w:ascii="Arial" w:hAnsi="Arial" w:cs="Arial"/>
          <w:sz w:val="28"/>
          <w:lang w:val="uk-UA"/>
        </w:rPr>
        <w:t xml:space="preserve">, </w:t>
      </w:r>
      <w:proofErr w:type="spellStart"/>
      <w:r w:rsidRPr="00A45882">
        <w:rPr>
          <w:rFonts w:ascii="Arial" w:hAnsi="Arial" w:cs="Arial"/>
          <w:sz w:val="28"/>
          <w:lang w:val="uk-UA"/>
        </w:rPr>
        <w:t>грн</w:t>
      </w:r>
      <w:proofErr w:type="spellEnd"/>
      <w:r w:rsidRPr="00A45882">
        <w:rPr>
          <w:rFonts w:ascii="Arial" w:hAnsi="Arial" w:cs="Arial"/>
          <w:sz w:val="28"/>
          <w:lang w:val="uk-UA"/>
        </w:rPr>
        <w:t>/</w:t>
      </w:r>
      <w:proofErr w:type="spellStart"/>
      <w:r w:rsidRPr="00A45882">
        <w:rPr>
          <w:rFonts w:ascii="Arial" w:hAnsi="Arial" w:cs="Arial"/>
          <w:sz w:val="28"/>
          <w:lang w:val="uk-UA"/>
        </w:rPr>
        <w:t>год</w:t>
      </w:r>
      <w:proofErr w:type="spellEnd"/>
      <w:r w:rsidRPr="00A45882">
        <w:rPr>
          <w:rFonts w:ascii="Arial" w:hAnsi="Arial" w:cs="Arial"/>
          <w:sz w:val="28"/>
          <w:lang w:val="uk-UA"/>
        </w:rPr>
        <w:t>;</w:t>
      </w:r>
    </w:p>
    <w:p w14:paraId="2E7B5CDE" w14:textId="676905DF" w:rsidR="0023104E" w:rsidRDefault="00B70B4C" w:rsidP="00A45882">
      <w:pPr>
        <w:spacing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tab/>
        <w:t xml:space="preserve">ЗП – витрати на оплату праці водія автобуса, </w:t>
      </w:r>
      <w:r w:rsidR="0023104E">
        <w:rPr>
          <w:rFonts w:ascii="Arial" w:hAnsi="Arial" w:cs="Arial"/>
          <w:sz w:val="28"/>
          <w:lang w:val="uk-UA"/>
        </w:rPr>
        <w:t xml:space="preserve">визначається згідно </w:t>
      </w:r>
      <w:r w:rsidR="00461621">
        <w:rPr>
          <w:rFonts w:ascii="Arial" w:hAnsi="Arial" w:cs="Arial"/>
          <w:sz w:val="28"/>
          <w:lang w:val="uk-UA"/>
        </w:rPr>
        <w:t>5</w:t>
      </w:r>
      <w:r w:rsidR="0023104E">
        <w:rPr>
          <w:rFonts w:ascii="Arial" w:hAnsi="Arial" w:cs="Arial"/>
          <w:sz w:val="28"/>
          <w:lang w:val="uk-UA"/>
        </w:rPr>
        <w:t>.3.6.1</w:t>
      </w:r>
      <w:r w:rsidR="00731F7C">
        <w:rPr>
          <w:rFonts w:ascii="Arial" w:hAnsi="Arial" w:cs="Arial"/>
          <w:sz w:val="28"/>
          <w:lang w:val="uk-UA"/>
        </w:rPr>
        <w:t xml:space="preserve">, </w:t>
      </w:r>
      <w:proofErr w:type="spellStart"/>
      <w:r w:rsidR="00731F7C">
        <w:rPr>
          <w:rFonts w:ascii="Arial" w:hAnsi="Arial" w:cs="Arial"/>
          <w:sz w:val="28"/>
          <w:lang w:val="uk-UA"/>
        </w:rPr>
        <w:t>грн</w:t>
      </w:r>
      <w:proofErr w:type="spellEnd"/>
      <w:r w:rsidR="00731F7C">
        <w:rPr>
          <w:rFonts w:ascii="Arial" w:hAnsi="Arial" w:cs="Arial"/>
          <w:sz w:val="28"/>
          <w:lang w:val="uk-UA"/>
        </w:rPr>
        <w:t>/</w:t>
      </w:r>
      <w:proofErr w:type="spellStart"/>
      <w:r w:rsidR="00731F7C">
        <w:rPr>
          <w:rFonts w:ascii="Arial" w:hAnsi="Arial" w:cs="Arial"/>
          <w:sz w:val="28"/>
          <w:lang w:val="uk-UA"/>
        </w:rPr>
        <w:t>год</w:t>
      </w:r>
      <w:proofErr w:type="spellEnd"/>
      <w:r w:rsidR="0023104E">
        <w:rPr>
          <w:rFonts w:ascii="Arial" w:hAnsi="Arial" w:cs="Arial"/>
          <w:sz w:val="28"/>
          <w:lang w:val="uk-UA"/>
        </w:rPr>
        <w:t>;</w:t>
      </w:r>
    </w:p>
    <w:p w14:paraId="02610623" w14:textId="507BE3DF" w:rsidR="0023104E" w:rsidRDefault="0023104E" w:rsidP="00A45882">
      <w:pPr>
        <w:spacing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tab/>
        <w:t xml:space="preserve">А – амортизаційні відрахування, визначені відповідно до чинного законодавства та з урахуванням </w:t>
      </w:r>
      <w:r w:rsidR="00461621">
        <w:rPr>
          <w:rFonts w:ascii="Arial" w:hAnsi="Arial" w:cs="Arial"/>
          <w:sz w:val="28"/>
          <w:lang w:val="uk-UA"/>
        </w:rPr>
        <w:t>5</w:t>
      </w:r>
      <w:r>
        <w:rPr>
          <w:rFonts w:ascii="Arial" w:hAnsi="Arial" w:cs="Arial"/>
          <w:sz w:val="28"/>
          <w:lang w:val="uk-UA"/>
        </w:rPr>
        <w:t>.3.6.2</w:t>
      </w:r>
      <w:r w:rsidR="00731F7C">
        <w:rPr>
          <w:rFonts w:ascii="Arial" w:hAnsi="Arial" w:cs="Arial"/>
          <w:sz w:val="28"/>
          <w:lang w:val="uk-UA"/>
        </w:rPr>
        <w:t xml:space="preserve">, </w:t>
      </w:r>
      <w:proofErr w:type="spellStart"/>
      <w:r w:rsidR="00731F7C">
        <w:rPr>
          <w:rFonts w:ascii="Arial" w:hAnsi="Arial" w:cs="Arial"/>
          <w:sz w:val="28"/>
          <w:lang w:val="uk-UA"/>
        </w:rPr>
        <w:t>грн</w:t>
      </w:r>
      <w:proofErr w:type="spellEnd"/>
      <w:r w:rsidR="00731F7C">
        <w:rPr>
          <w:rFonts w:ascii="Arial" w:hAnsi="Arial" w:cs="Arial"/>
          <w:sz w:val="28"/>
          <w:lang w:val="uk-UA"/>
        </w:rPr>
        <w:t>/</w:t>
      </w:r>
      <w:proofErr w:type="spellStart"/>
      <w:r w:rsidR="00731F7C">
        <w:rPr>
          <w:rFonts w:ascii="Arial" w:hAnsi="Arial" w:cs="Arial"/>
          <w:sz w:val="28"/>
          <w:lang w:val="uk-UA"/>
        </w:rPr>
        <w:t>год</w:t>
      </w:r>
      <w:proofErr w:type="spellEnd"/>
      <w:r>
        <w:rPr>
          <w:rFonts w:ascii="Arial" w:hAnsi="Arial" w:cs="Arial"/>
          <w:sz w:val="28"/>
          <w:lang w:val="uk-UA"/>
        </w:rPr>
        <w:t>;</w:t>
      </w:r>
    </w:p>
    <w:p w14:paraId="203545BB" w14:textId="7177B56F" w:rsidR="0023104E" w:rsidRDefault="0023104E" w:rsidP="00A45882">
      <w:pPr>
        <w:spacing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tab/>
        <w:t xml:space="preserve">ТО – </w:t>
      </w:r>
      <w:r w:rsidR="00E65D0C">
        <w:rPr>
          <w:rFonts w:ascii="Arial" w:hAnsi="Arial" w:cs="Arial"/>
          <w:sz w:val="28"/>
          <w:lang w:val="uk-UA"/>
        </w:rPr>
        <w:t>витрати на технічне обслуговування і ремонт</w:t>
      </w:r>
      <w:r w:rsidR="002E3580">
        <w:rPr>
          <w:rFonts w:ascii="Arial" w:hAnsi="Arial" w:cs="Arial"/>
          <w:sz w:val="28"/>
          <w:lang w:val="uk-UA"/>
        </w:rPr>
        <w:t xml:space="preserve">, </w:t>
      </w:r>
      <w:r w:rsidR="00CE395A">
        <w:rPr>
          <w:rFonts w:ascii="Arial" w:hAnsi="Arial" w:cs="Arial"/>
          <w:sz w:val="28"/>
          <w:lang w:val="uk-UA"/>
        </w:rPr>
        <w:t xml:space="preserve">включаючи витрати на заміну шин, </w:t>
      </w:r>
      <w:r w:rsidR="002E3580">
        <w:rPr>
          <w:rFonts w:ascii="Arial" w:hAnsi="Arial" w:cs="Arial"/>
          <w:sz w:val="28"/>
          <w:lang w:val="uk-UA"/>
        </w:rPr>
        <w:t>визначаються виходячи з даних бухгалтерського обліку за попередній період та нормативного наробітку</w:t>
      </w:r>
      <w:r w:rsidR="00731F7C">
        <w:rPr>
          <w:rFonts w:ascii="Arial" w:hAnsi="Arial" w:cs="Arial"/>
          <w:sz w:val="28"/>
          <w:lang w:val="uk-UA"/>
        </w:rPr>
        <w:t xml:space="preserve">, </w:t>
      </w:r>
      <w:proofErr w:type="spellStart"/>
      <w:r w:rsidR="00731F7C">
        <w:rPr>
          <w:rFonts w:ascii="Arial" w:hAnsi="Arial" w:cs="Arial"/>
          <w:sz w:val="28"/>
          <w:lang w:val="uk-UA"/>
        </w:rPr>
        <w:t>грн</w:t>
      </w:r>
      <w:proofErr w:type="spellEnd"/>
      <w:r w:rsidR="00731F7C">
        <w:rPr>
          <w:rFonts w:ascii="Arial" w:hAnsi="Arial" w:cs="Arial"/>
          <w:sz w:val="28"/>
          <w:lang w:val="uk-UA"/>
        </w:rPr>
        <w:t>/</w:t>
      </w:r>
      <w:proofErr w:type="spellStart"/>
      <w:r w:rsidR="00731F7C">
        <w:rPr>
          <w:rFonts w:ascii="Arial" w:hAnsi="Arial" w:cs="Arial"/>
          <w:sz w:val="28"/>
          <w:lang w:val="uk-UA"/>
        </w:rPr>
        <w:t>год</w:t>
      </w:r>
      <w:proofErr w:type="spellEnd"/>
      <w:r w:rsidR="002E3580">
        <w:rPr>
          <w:rFonts w:ascii="Arial" w:hAnsi="Arial" w:cs="Arial"/>
          <w:sz w:val="28"/>
          <w:lang w:val="uk-UA"/>
        </w:rPr>
        <w:t>;</w:t>
      </w:r>
    </w:p>
    <w:p w14:paraId="7D26A2D7" w14:textId="05A79121" w:rsidR="002E3580" w:rsidRDefault="002E3580" w:rsidP="00A45882">
      <w:pPr>
        <w:spacing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tab/>
        <w:t xml:space="preserve">І – інші прямі витрати, пов’язані з </w:t>
      </w:r>
      <w:r w:rsidR="00731F7C">
        <w:rPr>
          <w:rFonts w:ascii="Arial" w:hAnsi="Arial" w:cs="Arial"/>
          <w:sz w:val="28"/>
          <w:lang w:val="uk-UA"/>
        </w:rPr>
        <w:t>утриманням дільниці механізації, що</w:t>
      </w:r>
      <w:r>
        <w:rPr>
          <w:rFonts w:ascii="Arial" w:hAnsi="Arial" w:cs="Arial"/>
          <w:sz w:val="28"/>
          <w:lang w:val="uk-UA"/>
        </w:rPr>
        <w:t xml:space="preserve"> </w:t>
      </w:r>
      <w:r w:rsidR="00731F7C">
        <w:rPr>
          <w:rFonts w:ascii="Arial" w:hAnsi="Arial" w:cs="Arial"/>
          <w:sz w:val="28"/>
          <w:lang w:val="uk-UA"/>
        </w:rPr>
        <w:t>в</w:t>
      </w:r>
      <w:r>
        <w:rPr>
          <w:rFonts w:ascii="Arial" w:hAnsi="Arial" w:cs="Arial"/>
          <w:sz w:val="28"/>
          <w:lang w:val="uk-UA"/>
        </w:rPr>
        <w:t>раховують витрати на амортизацію і витрати на утримання, експлуатацію будівель і споруд дільниці механізації на підставі бухгалтерського обліку за попередній період та сумарного наробітку всього парку дорожньо-будівельних машин та механізмів</w:t>
      </w:r>
      <w:r w:rsidR="00731F7C">
        <w:rPr>
          <w:rFonts w:ascii="Arial" w:hAnsi="Arial" w:cs="Arial"/>
          <w:sz w:val="28"/>
          <w:lang w:val="uk-UA"/>
        </w:rPr>
        <w:t xml:space="preserve">, </w:t>
      </w:r>
      <w:proofErr w:type="spellStart"/>
      <w:r w:rsidR="00731F7C">
        <w:rPr>
          <w:rFonts w:ascii="Arial" w:hAnsi="Arial" w:cs="Arial"/>
          <w:sz w:val="28"/>
          <w:lang w:val="uk-UA"/>
        </w:rPr>
        <w:t>грн</w:t>
      </w:r>
      <w:proofErr w:type="spellEnd"/>
      <w:r w:rsidR="00731F7C">
        <w:rPr>
          <w:rFonts w:ascii="Arial" w:hAnsi="Arial" w:cs="Arial"/>
          <w:sz w:val="28"/>
          <w:lang w:val="uk-UA"/>
        </w:rPr>
        <w:t>/</w:t>
      </w:r>
      <w:proofErr w:type="spellStart"/>
      <w:r w:rsidR="00731F7C">
        <w:rPr>
          <w:rFonts w:ascii="Arial" w:hAnsi="Arial" w:cs="Arial"/>
          <w:sz w:val="28"/>
          <w:lang w:val="uk-UA"/>
        </w:rPr>
        <w:t>год</w:t>
      </w:r>
      <w:proofErr w:type="spellEnd"/>
      <w:r w:rsidR="00731F7C">
        <w:rPr>
          <w:rFonts w:ascii="Arial" w:hAnsi="Arial" w:cs="Arial"/>
          <w:sz w:val="28"/>
          <w:lang w:val="uk-UA"/>
        </w:rPr>
        <w:t>;</w:t>
      </w:r>
    </w:p>
    <w:p w14:paraId="10AB0253" w14:textId="3D242028" w:rsidR="00731F7C" w:rsidRDefault="00731F7C" w:rsidP="00A45882">
      <w:pPr>
        <w:spacing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lastRenderedPageBreak/>
        <w:tab/>
        <w:t xml:space="preserve">НВ – непрямі витрати, що враховують податки з власників транспортних засобів та інших самохідних машин і механізмів; збір за забруднення навколишнього природного середовища; плату за проведення технічного огляду; податок на землю, що її займає дільниця механізації, </w:t>
      </w:r>
      <w:proofErr w:type="spellStart"/>
      <w:r>
        <w:rPr>
          <w:rFonts w:ascii="Arial" w:hAnsi="Arial" w:cs="Arial"/>
          <w:sz w:val="28"/>
          <w:lang w:val="uk-UA"/>
        </w:rPr>
        <w:t>грн</w:t>
      </w:r>
      <w:proofErr w:type="spellEnd"/>
      <w:r>
        <w:rPr>
          <w:rFonts w:ascii="Arial" w:hAnsi="Arial" w:cs="Arial"/>
          <w:sz w:val="28"/>
          <w:lang w:val="uk-UA"/>
        </w:rPr>
        <w:t>/год.</w:t>
      </w:r>
    </w:p>
    <w:p w14:paraId="346ADF5D" w14:textId="0689D006" w:rsidR="00B70B4C" w:rsidRDefault="00461621" w:rsidP="005E65FF">
      <w:pPr>
        <w:spacing w:before="240"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5</w:t>
      </w:r>
      <w:r w:rsidR="00366971">
        <w:rPr>
          <w:rFonts w:ascii="Arial" w:hAnsi="Arial" w:cs="Arial"/>
          <w:b/>
          <w:sz w:val="28"/>
          <w:lang w:val="uk-UA"/>
        </w:rPr>
        <w:t>.3.6.1 </w:t>
      </w:r>
      <w:r w:rsidR="00366971">
        <w:rPr>
          <w:rFonts w:ascii="Arial" w:hAnsi="Arial" w:cs="Arial"/>
          <w:sz w:val="28"/>
          <w:lang w:val="uk-UA"/>
        </w:rPr>
        <w:t xml:space="preserve">Витрати на оплату праці </w:t>
      </w:r>
      <w:r w:rsidR="007A398C">
        <w:rPr>
          <w:rFonts w:ascii="Arial" w:hAnsi="Arial" w:cs="Arial"/>
          <w:sz w:val="28"/>
          <w:lang w:val="uk-UA"/>
        </w:rPr>
        <w:t xml:space="preserve">(ЗП) </w:t>
      </w:r>
      <w:r w:rsidR="00964AFB">
        <w:rPr>
          <w:rFonts w:ascii="Arial" w:hAnsi="Arial" w:cs="Arial"/>
          <w:sz w:val="28"/>
          <w:lang w:val="uk-UA"/>
        </w:rPr>
        <w:t xml:space="preserve">визначаються виходячи з </w:t>
      </w:r>
      <w:r w:rsidR="00964AFB" w:rsidRPr="00964AFB">
        <w:rPr>
          <w:rFonts w:ascii="Arial" w:hAnsi="Arial" w:cs="Arial"/>
          <w:sz w:val="28"/>
          <w:lang w:val="uk-UA"/>
        </w:rPr>
        <w:t>нормативно-розрахункови</w:t>
      </w:r>
      <w:r w:rsidR="00964AFB">
        <w:rPr>
          <w:rFonts w:ascii="Arial" w:hAnsi="Arial" w:cs="Arial"/>
          <w:sz w:val="28"/>
          <w:lang w:val="uk-UA"/>
        </w:rPr>
        <w:t xml:space="preserve">х трудовитрат і вартості 1 люд </w:t>
      </w:r>
      <w:r w:rsidR="00964AFB" w:rsidRPr="00964AFB">
        <w:rPr>
          <w:rFonts w:ascii="Arial" w:hAnsi="Arial" w:cs="Arial"/>
          <w:sz w:val="28"/>
          <w:lang w:val="uk-UA"/>
        </w:rPr>
        <w:t>год</w:t>
      </w:r>
      <w:r w:rsidR="00964AFB">
        <w:rPr>
          <w:rFonts w:ascii="Arial" w:hAnsi="Arial" w:cs="Arial"/>
          <w:sz w:val="28"/>
          <w:lang w:val="uk-UA"/>
        </w:rPr>
        <w:t>.</w:t>
      </w:r>
      <w:r w:rsidR="00964AFB" w:rsidRPr="00964AFB">
        <w:rPr>
          <w:rFonts w:ascii="Arial" w:hAnsi="Arial" w:cs="Arial"/>
          <w:sz w:val="28"/>
          <w:lang w:val="uk-UA"/>
        </w:rPr>
        <w:t xml:space="preserve"> </w:t>
      </w:r>
      <w:r w:rsidR="00964AFB">
        <w:rPr>
          <w:rFonts w:ascii="Arial" w:hAnsi="Arial" w:cs="Arial"/>
          <w:sz w:val="28"/>
          <w:lang w:val="uk-UA"/>
        </w:rPr>
        <w:t xml:space="preserve">Нормативно-розрахункові трудовитрати </w:t>
      </w:r>
      <w:r w:rsidR="007A398C">
        <w:rPr>
          <w:rFonts w:ascii="Arial" w:hAnsi="Arial" w:cs="Arial"/>
          <w:sz w:val="28"/>
          <w:lang w:val="uk-UA"/>
        </w:rPr>
        <w:t xml:space="preserve">(ТВ) </w:t>
      </w:r>
      <w:r w:rsidR="00366971">
        <w:rPr>
          <w:rFonts w:ascii="Arial" w:hAnsi="Arial" w:cs="Arial"/>
          <w:sz w:val="28"/>
          <w:lang w:val="uk-UA"/>
        </w:rPr>
        <w:t>можуть</w:t>
      </w:r>
      <w:r w:rsidR="00B70B4C">
        <w:rPr>
          <w:rFonts w:ascii="Arial" w:hAnsi="Arial" w:cs="Arial"/>
          <w:sz w:val="28"/>
          <w:lang w:val="uk-UA"/>
        </w:rPr>
        <w:t xml:space="preserve"> </w:t>
      </w:r>
      <w:r w:rsidR="00366971">
        <w:rPr>
          <w:rFonts w:ascii="Arial" w:hAnsi="Arial" w:cs="Arial"/>
          <w:sz w:val="28"/>
          <w:lang w:val="uk-UA"/>
        </w:rPr>
        <w:t>бути визначені</w:t>
      </w:r>
      <w:r w:rsidR="00B70B4C" w:rsidRPr="00B70B4C">
        <w:rPr>
          <w:rFonts w:ascii="Arial" w:hAnsi="Arial" w:cs="Arial"/>
          <w:sz w:val="28"/>
          <w:lang w:val="uk-UA"/>
        </w:rPr>
        <w:t xml:space="preserve"> за </w:t>
      </w:r>
      <w:r w:rsidR="00964AFB">
        <w:rPr>
          <w:rFonts w:ascii="Arial" w:hAnsi="Arial" w:cs="Arial"/>
          <w:sz w:val="28"/>
          <w:lang w:val="uk-UA"/>
        </w:rPr>
        <w:t xml:space="preserve">формулою </w:t>
      </w:r>
      <w:r>
        <w:rPr>
          <w:rFonts w:ascii="Arial" w:hAnsi="Arial" w:cs="Arial"/>
          <w:sz w:val="28"/>
          <w:lang w:val="uk-UA"/>
        </w:rPr>
        <w:t>5</w:t>
      </w:r>
      <w:r w:rsidR="00964AFB">
        <w:rPr>
          <w:rFonts w:ascii="Arial" w:hAnsi="Arial" w:cs="Arial"/>
          <w:sz w:val="28"/>
          <w:lang w:val="uk-UA"/>
        </w:rPr>
        <w:t xml:space="preserve">.2 та </w:t>
      </w:r>
      <w:r w:rsidR="007A398C">
        <w:rPr>
          <w:rFonts w:ascii="Arial" w:hAnsi="Arial" w:cs="Arial"/>
          <w:sz w:val="28"/>
          <w:lang w:val="uk-UA"/>
        </w:rPr>
        <w:t>нормами</w:t>
      </w:r>
      <w:r w:rsidR="00964AFB">
        <w:rPr>
          <w:rFonts w:ascii="Arial" w:hAnsi="Arial" w:cs="Arial"/>
          <w:sz w:val="28"/>
          <w:lang w:val="uk-UA"/>
        </w:rPr>
        <w:t xml:space="preserve">, наведеними у </w:t>
      </w:r>
      <w:r w:rsidR="00B70B4C" w:rsidRPr="00B70B4C">
        <w:rPr>
          <w:rFonts w:ascii="Arial" w:hAnsi="Arial" w:cs="Arial"/>
          <w:sz w:val="28"/>
          <w:lang w:val="uk-UA"/>
        </w:rPr>
        <w:t>[</w:t>
      </w:r>
      <w:r w:rsidR="00B70B4C">
        <w:rPr>
          <w:rFonts w:ascii="Arial" w:hAnsi="Arial" w:cs="Arial"/>
          <w:sz w:val="28"/>
          <w:lang w:val="uk-UA"/>
        </w:rPr>
        <w:t>2</w:t>
      </w:r>
      <w:r w:rsidR="00B70B4C" w:rsidRPr="00B70B4C">
        <w:rPr>
          <w:rFonts w:ascii="Arial" w:hAnsi="Arial" w:cs="Arial"/>
          <w:sz w:val="28"/>
          <w:lang w:val="uk-UA"/>
        </w:rPr>
        <w:t>]</w:t>
      </w:r>
      <w:r w:rsidR="00F54BCE">
        <w:rPr>
          <w:rFonts w:ascii="Arial" w:hAnsi="Arial" w:cs="Arial"/>
          <w:sz w:val="28"/>
          <w:lang w:val="uk-UA"/>
        </w:rPr>
        <w:t xml:space="preserve"> або відповідно до </w:t>
      </w:r>
      <w:proofErr w:type="spellStart"/>
      <w:r w:rsidR="00F54BCE">
        <w:rPr>
          <w:rFonts w:ascii="Arial" w:hAnsi="Arial" w:cs="Arial"/>
          <w:sz w:val="28"/>
          <w:lang w:val="uk-UA"/>
        </w:rPr>
        <w:t>внутрішньофірмових</w:t>
      </w:r>
      <w:proofErr w:type="spellEnd"/>
      <w:r w:rsidR="00F54BCE">
        <w:rPr>
          <w:rFonts w:ascii="Arial" w:hAnsi="Arial" w:cs="Arial"/>
          <w:sz w:val="28"/>
          <w:lang w:val="uk-UA"/>
        </w:rPr>
        <w:t xml:space="preserve"> норм (стандартів)</w:t>
      </w:r>
      <w:r w:rsidR="005E65FF">
        <w:rPr>
          <w:rFonts w:ascii="Arial" w:hAnsi="Arial" w:cs="Arial"/>
          <w:sz w:val="28"/>
          <w:lang w:val="uk-UA"/>
        </w:rPr>
        <w:t xml:space="preserve"> Підрядника</w:t>
      </w:r>
      <w:r w:rsidR="00366971">
        <w:rPr>
          <w:rFonts w:ascii="Arial" w:hAnsi="Arial" w:cs="Arial"/>
          <w:sz w:val="28"/>
          <w:lang w:val="uk-UA"/>
        </w:rPr>
        <w:t xml:space="preserve">. </w:t>
      </w:r>
      <w:r w:rsidR="00964AFB">
        <w:rPr>
          <w:rFonts w:ascii="Arial" w:hAnsi="Arial" w:cs="Arial"/>
          <w:sz w:val="28"/>
          <w:lang w:val="uk-UA"/>
        </w:rPr>
        <w:t xml:space="preserve">Вартість 1 люд </w:t>
      </w:r>
      <w:proofErr w:type="spellStart"/>
      <w:r w:rsidR="00964AFB">
        <w:rPr>
          <w:rFonts w:ascii="Arial" w:hAnsi="Arial" w:cs="Arial"/>
          <w:sz w:val="28"/>
          <w:lang w:val="uk-UA"/>
        </w:rPr>
        <w:t>год</w:t>
      </w:r>
      <w:proofErr w:type="spellEnd"/>
      <w:r w:rsidR="00964AFB">
        <w:rPr>
          <w:rFonts w:ascii="Arial" w:hAnsi="Arial" w:cs="Arial"/>
          <w:sz w:val="28"/>
          <w:lang w:val="uk-UA"/>
        </w:rPr>
        <w:t xml:space="preserve"> </w:t>
      </w:r>
      <w:r w:rsidR="007A398C">
        <w:rPr>
          <w:rFonts w:ascii="Arial" w:hAnsi="Arial" w:cs="Arial"/>
          <w:sz w:val="28"/>
          <w:lang w:val="uk-UA"/>
        </w:rPr>
        <w:t>(</w:t>
      </w:r>
      <w:proofErr w:type="spellStart"/>
      <w:r w:rsidR="007A398C">
        <w:rPr>
          <w:rFonts w:ascii="Arial" w:hAnsi="Arial" w:cs="Arial"/>
          <w:sz w:val="28"/>
          <w:lang w:val="uk-UA"/>
        </w:rPr>
        <w:t>В</w:t>
      </w:r>
      <w:r w:rsidR="007A398C" w:rsidRPr="007A398C">
        <w:rPr>
          <w:rFonts w:ascii="Arial" w:hAnsi="Arial" w:cs="Arial"/>
          <w:sz w:val="28"/>
          <w:vertAlign w:val="subscript"/>
          <w:lang w:val="uk-UA"/>
        </w:rPr>
        <w:t>лг</w:t>
      </w:r>
      <w:proofErr w:type="spellEnd"/>
      <w:r w:rsidR="007A398C">
        <w:rPr>
          <w:rFonts w:ascii="Arial" w:hAnsi="Arial" w:cs="Arial"/>
          <w:sz w:val="28"/>
          <w:lang w:val="uk-UA"/>
        </w:rPr>
        <w:t xml:space="preserve">) </w:t>
      </w:r>
      <w:r w:rsidR="00964AFB">
        <w:rPr>
          <w:rFonts w:ascii="Arial" w:hAnsi="Arial" w:cs="Arial"/>
          <w:sz w:val="28"/>
          <w:lang w:val="uk-UA"/>
        </w:rPr>
        <w:t xml:space="preserve">визначається </w:t>
      </w:r>
      <w:r w:rsidR="00366971">
        <w:rPr>
          <w:rFonts w:ascii="Arial" w:hAnsi="Arial" w:cs="Arial"/>
          <w:sz w:val="28"/>
          <w:lang w:val="uk-UA"/>
        </w:rPr>
        <w:t xml:space="preserve">з урахуванням </w:t>
      </w:r>
      <w:r w:rsidR="00366971" w:rsidRPr="00366971">
        <w:rPr>
          <w:rFonts w:ascii="Arial" w:hAnsi="Arial" w:cs="Arial"/>
          <w:sz w:val="28"/>
          <w:lang w:val="uk-UA"/>
        </w:rPr>
        <w:t>рекомендацій центрального органу виконавчої влади, що забезпечує</w:t>
      </w:r>
      <w:r w:rsidR="00366971">
        <w:rPr>
          <w:rFonts w:ascii="Arial" w:hAnsi="Arial" w:cs="Arial"/>
          <w:sz w:val="28"/>
          <w:lang w:val="uk-UA"/>
        </w:rPr>
        <w:t xml:space="preserve"> </w:t>
      </w:r>
      <w:r w:rsidR="00366971" w:rsidRPr="00366971">
        <w:rPr>
          <w:rFonts w:ascii="Arial" w:hAnsi="Arial" w:cs="Arial"/>
          <w:sz w:val="28"/>
          <w:lang w:val="uk-UA"/>
        </w:rPr>
        <w:t>формування та реалізує держав</w:t>
      </w:r>
      <w:r w:rsidR="00366971">
        <w:rPr>
          <w:rFonts w:ascii="Arial" w:hAnsi="Arial" w:cs="Arial"/>
          <w:sz w:val="28"/>
          <w:lang w:val="uk-UA"/>
        </w:rPr>
        <w:t xml:space="preserve">ну політику у сфері будівництва, </w:t>
      </w:r>
      <w:r w:rsidR="00366971" w:rsidRPr="00366971">
        <w:rPr>
          <w:rFonts w:ascii="Arial" w:hAnsi="Arial" w:cs="Arial"/>
          <w:sz w:val="28"/>
          <w:lang w:val="uk-UA"/>
        </w:rPr>
        <w:t>містобудування та архітектури</w:t>
      </w:r>
      <w:r w:rsidR="00366971">
        <w:rPr>
          <w:rFonts w:ascii="Arial" w:hAnsi="Arial" w:cs="Arial"/>
          <w:sz w:val="28"/>
          <w:lang w:val="uk-UA"/>
        </w:rPr>
        <w:t xml:space="preserve"> при виконанні робіт з нового будівництва та реконструкції</w:t>
      </w:r>
      <w:r w:rsidR="005E65FF">
        <w:rPr>
          <w:rFonts w:ascii="Arial" w:hAnsi="Arial" w:cs="Arial"/>
          <w:sz w:val="28"/>
          <w:lang w:val="uk-UA"/>
        </w:rPr>
        <w:t xml:space="preserve"> </w:t>
      </w:r>
      <w:r w:rsidR="007A398C">
        <w:rPr>
          <w:rFonts w:ascii="Arial" w:hAnsi="Arial" w:cs="Arial"/>
          <w:sz w:val="28"/>
          <w:lang w:val="uk-UA"/>
        </w:rPr>
        <w:t xml:space="preserve">автомобільних доріг </w:t>
      </w:r>
      <w:r w:rsidR="005E65FF">
        <w:rPr>
          <w:rFonts w:ascii="Arial" w:hAnsi="Arial" w:cs="Arial"/>
          <w:sz w:val="28"/>
          <w:lang w:val="uk-UA"/>
        </w:rPr>
        <w:t xml:space="preserve">та </w:t>
      </w:r>
      <w:r w:rsidR="005E65FF" w:rsidRPr="00366971">
        <w:rPr>
          <w:rFonts w:ascii="Arial" w:hAnsi="Arial" w:cs="Arial"/>
          <w:sz w:val="28"/>
          <w:lang w:val="uk-UA"/>
        </w:rPr>
        <w:t>центрального органу виконавчої влади</w:t>
      </w:r>
      <w:r w:rsidR="005E65FF" w:rsidRPr="005E65FF">
        <w:rPr>
          <w:rFonts w:ascii="Arial" w:hAnsi="Arial" w:cs="Arial"/>
          <w:sz w:val="28"/>
          <w:lang w:val="uk-UA"/>
        </w:rPr>
        <w:t>, що забезпечує реалізацію державної політики у сфері дорожнього господарства та управління автомобільними дорогами</w:t>
      </w:r>
      <w:r w:rsidR="005E65FF">
        <w:rPr>
          <w:rFonts w:ascii="Arial" w:hAnsi="Arial" w:cs="Arial"/>
          <w:sz w:val="28"/>
          <w:lang w:val="uk-UA"/>
        </w:rPr>
        <w:t xml:space="preserve"> при виконанні робіт з ремонтів</w:t>
      </w:r>
      <w:r w:rsidR="007A398C">
        <w:rPr>
          <w:rFonts w:ascii="Arial" w:hAnsi="Arial" w:cs="Arial"/>
          <w:sz w:val="28"/>
          <w:lang w:val="uk-UA"/>
        </w:rPr>
        <w:t xml:space="preserve"> автомобільних доріг</w:t>
      </w:r>
      <w:r w:rsidR="005E65FF" w:rsidRPr="005E65FF">
        <w:rPr>
          <w:rFonts w:ascii="Arial" w:hAnsi="Arial" w:cs="Arial"/>
          <w:sz w:val="28"/>
          <w:lang w:val="uk-UA"/>
        </w:rPr>
        <w:t>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1101"/>
      </w:tblGrid>
      <w:tr w:rsidR="007A398C" w:rsidRPr="00410518" w14:paraId="1580B9B1" w14:textId="77777777" w:rsidTr="00D249CC">
        <w:tc>
          <w:tcPr>
            <w:tcW w:w="8897" w:type="dxa"/>
          </w:tcPr>
          <w:p w14:paraId="65424AF8" w14:textId="785319B5" w:rsidR="007A398C" w:rsidRPr="00E36A9F" w:rsidRDefault="00E36A9F" w:rsidP="0096578A">
            <w:pPr>
              <w:spacing w:before="240" w:line="360" w:lineRule="auto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m:oMathPara>
              <m:oMath>
                <m:r>
                  <m:rPr>
                    <m:nor/>
                  </m:rPr>
                  <w:rPr>
                    <w:rFonts w:ascii="Arial" w:hAnsi="Arial" w:cs="Arial"/>
                    <w:sz w:val="24"/>
                    <w:szCs w:val="28"/>
                    <w:lang w:val="uk-UA"/>
                  </w:rPr>
                  <m:t xml:space="preserve"> ЗП =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8"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8"/>
                            <w:lang w:val="uk-UA"/>
                          </w:rPr>
                          <m:t>Т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8"/>
                            <w:lang w:val="uk-UA"/>
                          </w:rPr>
                          <m:t>ео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8"/>
                        <w:lang w:val="uk-UA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8"/>
                            <w:lang w:val="uk-UA"/>
                          </w:rPr>
                          <m:t>Ч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8"/>
                            <w:lang w:val="uk-UA"/>
                          </w:rPr>
                          <m:t>а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8"/>
                        <w:lang w:val="uk-UA"/>
                      </w:rPr>
                      <m:t>+ 2×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8"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4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24"/>
                                <w:lang w:val="uk-UA"/>
                              </w:rPr>
                              <m:t>Р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24"/>
                                <w:lang w:val="uk-UA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lang w:val="uk-UA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4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24"/>
                                <w:lang w:val="uk-UA"/>
                              </w:rPr>
                              <m:t>Р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24"/>
                                <w:lang w:val="uk-UA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lang w:val="uk-UA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4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24"/>
                                <w:lang w:val="uk-UA"/>
                              </w:rPr>
                              <m:t>Р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24"/>
                                <w:lang w:val="uk-UA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lang w:val="uk-UA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24"/>
                                <w:lang w:val="uk-UA"/>
                              </w:rPr>
                              <m:t>Р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24"/>
                                <w:lang w:val="uk-UA"/>
                              </w:rPr>
                              <m:t>4</m:t>
                            </m:r>
                          </m:sub>
                        </m:sSub>
                      </m:e>
                    </m:d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8"/>
                        <w:lang w:val="uk-UA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8"/>
                            <w:lang w:val="uk-UA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8"/>
                                <w:lang w:val="uk-UA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4"/>
                                    <w:szCs w:val="28"/>
                                    <w:lang w:val="uk-UA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24"/>
                                    <w:szCs w:val="28"/>
                                    <w:lang w:val="uk-UA"/>
                                  </w:rPr>
                                  <m:t>Т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24"/>
                                    <w:szCs w:val="28"/>
                                    <w:lang w:val="uk-UA"/>
                                  </w:rPr>
                                  <m:t>то1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4"/>
                                    <w:szCs w:val="28"/>
                                    <w:lang w:val="uk-UA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24"/>
                                    <w:szCs w:val="28"/>
                                    <w:lang w:val="uk-UA"/>
                                  </w:rPr>
                                  <m:t>П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24"/>
                                    <w:szCs w:val="28"/>
                                    <w:lang w:val="uk-UA"/>
                                  </w:rPr>
                                  <m:t>пр1</m:t>
                                </m:r>
                              </m:sub>
                            </m:sSub>
                          </m:den>
                        </m:f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8"/>
                            <w:lang w:val="uk-UA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8"/>
                                <w:lang w:val="uk-UA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4"/>
                                    <w:szCs w:val="28"/>
                                    <w:lang w:val="uk-UA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24"/>
                                    <w:szCs w:val="28"/>
                                    <w:lang w:val="uk-UA"/>
                                  </w:rPr>
                                  <m:t>Т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24"/>
                                    <w:szCs w:val="28"/>
                                    <w:lang w:val="uk-UA"/>
                                  </w:rPr>
                                  <m:t>то2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4"/>
                                    <w:szCs w:val="28"/>
                                    <w:lang w:val="uk-UA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24"/>
                                    <w:szCs w:val="28"/>
                                    <w:lang w:val="uk-UA"/>
                                  </w:rPr>
                                  <m:t>П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24"/>
                                    <w:szCs w:val="28"/>
                                    <w:lang w:val="uk-UA"/>
                                  </w:rPr>
                                  <m:t>пр2</m:t>
                                </m:r>
                              </m:sub>
                            </m:sSub>
                          </m:den>
                        </m:f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8"/>
                            <w:lang w:val="uk-UA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8"/>
                                <w:lang w:val="uk-UA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4"/>
                                    <w:szCs w:val="28"/>
                                    <w:lang w:val="uk-UA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24"/>
                                    <w:szCs w:val="28"/>
                                    <w:lang w:val="uk-UA"/>
                                  </w:rPr>
                                  <m:t>Т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24"/>
                                    <w:szCs w:val="28"/>
                                    <w:lang w:val="uk-UA"/>
                                  </w:rPr>
                                  <m:t>пр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24"/>
                                <w:szCs w:val="28"/>
                                <w:lang w:val="uk-UA"/>
                              </w:rPr>
                              <m:t>1000</m:t>
                            </m:r>
                          </m:den>
                        </m:f>
                      </m:e>
                    </m:d>
                  </m:e>
                </m:d>
                <m:r>
                  <m:rPr>
                    <m:nor/>
                  </m:rPr>
                  <w:rPr>
                    <w:rFonts w:ascii="Arial" w:hAnsi="Arial" w:cs="Arial"/>
                    <w:sz w:val="24"/>
                    <w:szCs w:val="28"/>
                    <w:lang w:val="uk-UA"/>
                  </w:rPr>
                  <m:t xml:space="preserve">×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8"/>
                        <w:lang w:val="uk-UA"/>
                      </w:rPr>
                      <m:t>В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8"/>
                        <w:lang w:val="uk-UA"/>
                      </w:rPr>
                      <m:t>лг</m:t>
                    </m:r>
                  </m:sub>
                </m:sSub>
                <m:r>
                  <m:rPr>
                    <m:nor/>
                  </m:rPr>
                  <w:rPr>
                    <w:rFonts w:ascii="Arial" w:hAnsi="Arial" w:cs="Arial"/>
                    <w:sz w:val="24"/>
                    <w:szCs w:val="28"/>
                    <w:lang w:val="uk-UA"/>
                  </w:rPr>
                  <m:t>×</m:t>
                </m:r>
                <m:r>
                  <m:rPr>
                    <m:nor/>
                  </m:rPr>
                  <w:rPr>
                    <w:rFonts w:ascii="Arial" w:hAnsi="Arial" w:cs="Arial"/>
                    <w:sz w:val="24"/>
                    <w:szCs w:val="28"/>
                    <w:lang w:val="uk-UA"/>
                  </w:rPr>
                  <m:t>(</m:t>
                </m:r>
                <m:r>
                  <m:rPr>
                    <m:nor/>
                  </m:rPr>
                  <w:rPr>
                    <w:rFonts w:ascii="Arial" w:hAnsi="Arial" w:cs="Arial"/>
                    <w:sz w:val="24"/>
                    <w:szCs w:val="28"/>
                    <w:lang w:val="uk-UA"/>
                  </w:rPr>
                  <m:t>1</m:t>
                </m:r>
                <m:r>
                  <m:rPr>
                    <m:nor/>
                  </m:rPr>
                  <w:rPr>
                    <w:rFonts w:ascii="Arial" w:hAnsi="Arial" w:cs="Arial"/>
                    <w:sz w:val="24"/>
                    <w:szCs w:val="28"/>
                    <w:lang w:val="uk-UA"/>
                  </w:rPr>
                  <m:t>+</m:t>
                </m:r>
                <m:r>
                  <m:rPr>
                    <m:nor/>
                  </m:rPr>
                  <w:rPr>
                    <w:rFonts w:ascii="Arial" w:hAnsi="Arial" w:cs="Arial"/>
                    <w:sz w:val="24"/>
                    <w:szCs w:val="28"/>
                    <w:lang w:val="uk-UA"/>
                  </w:rPr>
                  <m:t>ЄСВ)</m:t>
                </m:r>
                <m:r>
                  <m:rPr>
                    <m:nor/>
                  </m:rPr>
                  <w:rPr>
                    <w:rFonts w:ascii="Arial" w:hAnsi="Arial" w:cs="Arial"/>
                    <w:sz w:val="24"/>
                    <w:szCs w:val="28"/>
                    <w:lang w:val="uk-UA"/>
                  </w:rPr>
                  <m:t>,</m:t>
                </m:r>
              </m:oMath>
            </m:oMathPara>
          </w:p>
        </w:tc>
        <w:tc>
          <w:tcPr>
            <w:tcW w:w="1101" w:type="dxa"/>
            <w:vAlign w:val="center"/>
          </w:tcPr>
          <w:p w14:paraId="3B43076D" w14:textId="048E03D6" w:rsidR="007A398C" w:rsidRPr="00410518" w:rsidRDefault="007A398C" w:rsidP="00461621">
            <w:pPr>
              <w:spacing w:line="360" w:lineRule="auto"/>
              <w:jc w:val="center"/>
              <w:rPr>
                <w:rFonts w:ascii="Arial" w:hAnsi="Arial" w:cs="Arial"/>
                <w:sz w:val="28"/>
                <w:lang w:val="uk-UA"/>
              </w:rPr>
            </w:pPr>
            <w:r w:rsidRPr="00410518">
              <w:rPr>
                <w:rFonts w:ascii="Arial" w:hAnsi="Arial" w:cs="Arial"/>
                <w:sz w:val="28"/>
                <w:lang w:val="en-US"/>
              </w:rPr>
              <w:t>(</w:t>
            </w:r>
            <w:r w:rsidR="00461621">
              <w:rPr>
                <w:rFonts w:ascii="Arial" w:hAnsi="Arial" w:cs="Arial"/>
                <w:sz w:val="28"/>
                <w:lang w:val="uk-UA"/>
              </w:rPr>
              <w:t>5</w:t>
            </w:r>
            <w:r>
              <w:rPr>
                <w:rFonts w:ascii="Arial" w:hAnsi="Arial" w:cs="Arial"/>
                <w:sz w:val="28"/>
                <w:lang w:val="uk-UA"/>
              </w:rPr>
              <w:t>.</w:t>
            </w:r>
            <w:r w:rsidR="00627D70">
              <w:rPr>
                <w:rFonts w:ascii="Arial" w:hAnsi="Arial" w:cs="Arial"/>
                <w:sz w:val="28"/>
                <w:lang w:val="uk-UA"/>
              </w:rPr>
              <w:t>2</w:t>
            </w:r>
            <w:r w:rsidRPr="00410518">
              <w:rPr>
                <w:rFonts w:ascii="Arial" w:hAnsi="Arial" w:cs="Arial"/>
                <w:sz w:val="28"/>
                <w:lang w:val="en-US"/>
              </w:rPr>
              <w:t>)</w:t>
            </w:r>
          </w:p>
        </w:tc>
      </w:tr>
    </w:tbl>
    <w:p w14:paraId="0D95956F" w14:textId="0872BD66" w:rsidR="007A398C" w:rsidRDefault="007A398C" w:rsidP="005E65FF">
      <w:pPr>
        <w:spacing w:before="240"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 w:rsidRPr="00410518">
        <w:rPr>
          <w:rFonts w:ascii="Arial" w:hAnsi="Arial" w:cs="Arial"/>
          <w:sz w:val="28"/>
          <w:lang w:val="uk-UA"/>
        </w:rPr>
        <w:t>де</w:t>
      </w:r>
      <w:r w:rsidRPr="00410518">
        <w:rPr>
          <w:rFonts w:ascii="Arial" w:hAnsi="Arial" w:cs="Arial"/>
          <w:sz w:val="28"/>
          <w:lang w:val="uk-UA"/>
        </w:rPr>
        <w:tab/>
      </w:r>
      <w:proofErr w:type="spellStart"/>
      <w:r w:rsidR="001A4D78">
        <w:rPr>
          <w:rFonts w:ascii="Arial" w:hAnsi="Arial" w:cs="Arial"/>
          <w:sz w:val="28"/>
          <w:lang w:val="uk-UA"/>
        </w:rPr>
        <w:t>Т</w:t>
      </w:r>
      <w:r w:rsidR="001A4D78" w:rsidRPr="001A4D78">
        <w:rPr>
          <w:rFonts w:ascii="Arial" w:hAnsi="Arial" w:cs="Arial"/>
          <w:sz w:val="28"/>
          <w:vertAlign w:val="subscript"/>
          <w:lang w:val="uk-UA"/>
        </w:rPr>
        <w:t>ео</w:t>
      </w:r>
      <w:proofErr w:type="spellEnd"/>
      <w:r w:rsidR="001A4D78">
        <w:rPr>
          <w:rFonts w:ascii="Arial" w:hAnsi="Arial" w:cs="Arial"/>
          <w:sz w:val="28"/>
          <w:lang w:val="uk-UA"/>
        </w:rPr>
        <w:t xml:space="preserve"> – трудомісткість щоденного обслуговування, люд </w:t>
      </w:r>
      <w:proofErr w:type="spellStart"/>
      <w:r w:rsidR="001A4D78">
        <w:rPr>
          <w:rFonts w:ascii="Arial" w:hAnsi="Arial" w:cs="Arial"/>
          <w:sz w:val="28"/>
          <w:lang w:val="uk-UA"/>
        </w:rPr>
        <w:t>год</w:t>
      </w:r>
      <w:proofErr w:type="spellEnd"/>
      <w:r w:rsidR="001A4D78">
        <w:rPr>
          <w:rFonts w:ascii="Arial" w:hAnsi="Arial" w:cs="Arial"/>
          <w:sz w:val="28"/>
          <w:lang w:val="uk-UA"/>
        </w:rPr>
        <w:t>;</w:t>
      </w:r>
    </w:p>
    <w:p w14:paraId="4108C4CD" w14:textId="6030234C" w:rsidR="001A4D78" w:rsidRDefault="001A4D78" w:rsidP="001A4D78">
      <w:pPr>
        <w:spacing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tab/>
        <w:t>Т</w:t>
      </w:r>
      <w:r w:rsidRPr="001A4D78">
        <w:rPr>
          <w:rFonts w:ascii="Arial" w:hAnsi="Arial" w:cs="Arial"/>
          <w:sz w:val="28"/>
          <w:vertAlign w:val="subscript"/>
          <w:lang w:val="uk-UA"/>
        </w:rPr>
        <w:t>то1</w:t>
      </w:r>
      <w:r>
        <w:rPr>
          <w:rFonts w:ascii="Arial" w:hAnsi="Arial" w:cs="Arial"/>
          <w:sz w:val="28"/>
          <w:lang w:val="uk-UA"/>
        </w:rPr>
        <w:t>, Т</w:t>
      </w:r>
      <w:r w:rsidRPr="001A4D78">
        <w:rPr>
          <w:rFonts w:ascii="Arial" w:hAnsi="Arial" w:cs="Arial"/>
          <w:sz w:val="28"/>
          <w:vertAlign w:val="subscript"/>
          <w:lang w:val="uk-UA"/>
        </w:rPr>
        <w:t>то</w:t>
      </w:r>
      <w:r>
        <w:rPr>
          <w:rFonts w:ascii="Arial" w:hAnsi="Arial" w:cs="Arial"/>
          <w:sz w:val="28"/>
          <w:vertAlign w:val="subscript"/>
          <w:lang w:val="uk-UA"/>
        </w:rPr>
        <w:t>2</w:t>
      </w:r>
      <w:r>
        <w:rPr>
          <w:rFonts w:ascii="Arial" w:hAnsi="Arial" w:cs="Arial"/>
          <w:sz w:val="28"/>
          <w:lang w:val="uk-UA"/>
        </w:rPr>
        <w:t xml:space="preserve"> – трудомісткість першого та другого технічних обслуговувань</w:t>
      </w:r>
      <w:r w:rsidR="003C3DE9">
        <w:rPr>
          <w:rFonts w:ascii="Arial" w:hAnsi="Arial" w:cs="Arial"/>
          <w:sz w:val="28"/>
          <w:lang w:val="uk-UA"/>
        </w:rPr>
        <w:t xml:space="preserve">, люд </w:t>
      </w:r>
      <w:proofErr w:type="spellStart"/>
      <w:r w:rsidR="003C3DE9">
        <w:rPr>
          <w:rFonts w:ascii="Arial" w:hAnsi="Arial" w:cs="Arial"/>
          <w:sz w:val="28"/>
          <w:lang w:val="uk-UA"/>
        </w:rPr>
        <w:t>год</w:t>
      </w:r>
      <w:proofErr w:type="spellEnd"/>
      <w:r w:rsidR="003C3DE9">
        <w:rPr>
          <w:rFonts w:ascii="Arial" w:hAnsi="Arial" w:cs="Arial"/>
          <w:sz w:val="28"/>
          <w:lang w:val="uk-UA"/>
        </w:rPr>
        <w:t>;</w:t>
      </w:r>
    </w:p>
    <w:p w14:paraId="09F2F71F" w14:textId="381DC690" w:rsidR="003C3DE9" w:rsidRDefault="003C3DE9" w:rsidP="003C3DE9">
      <w:pPr>
        <w:spacing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tab/>
      </w:r>
      <w:proofErr w:type="spellStart"/>
      <w:r>
        <w:rPr>
          <w:rFonts w:ascii="Arial" w:hAnsi="Arial" w:cs="Arial"/>
          <w:sz w:val="28"/>
          <w:lang w:val="uk-UA"/>
        </w:rPr>
        <w:t>Т</w:t>
      </w:r>
      <w:r>
        <w:rPr>
          <w:rFonts w:ascii="Arial" w:hAnsi="Arial" w:cs="Arial"/>
          <w:sz w:val="28"/>
          <w:vertAlign w:val="subscript"/>
          <w:lang w:val="uk-UA"/>
        </w:rPr>
        <w:t>пр</w:t>
      </w:r>
      <w:proofErr w:type="spellEnd"/>
      <w:r>
        <w:rPr>
          <w:rFonts w:ascii="Arial" w:hAnsi="Arial" w:cs="Arial"/>
          <w:sz w:val="28"/>
          <w:lang w:val="uk-UA"/>
        </w:rPr>
        <w:t xml:space="preserve"> – трудомісткість поточного ремонту в розрахунку на 1000 км, люд </w:t>
      </w:r>
      <w:proofErr w:type="spellStart"/>
      <w:r>
        <w:rPr>
          <w:rFonts w:ascii="Arial" w:hAnsi="Arial" w:cs="Arial"/>
          <w:sz w:val="28"/>
          <w:lang w:val="uk-UA"/>
        </w:rPr>
        <w:t>год</w:t>
      </w:r>
      <w:proofErr w:type="spellEnd"/>
      <w:r>
        <w:rPr>
          <w:rFonts w:ascii="Arial" w:hAnsi="Arial" w:cs="Arial"/>
          <w:sz w:val="28"/>
          <w:lang w:val="uk-UA"/>
        </w:rPr>
        <w:t>;</w:t>
      </w:r>
    </w:p>
    <w:p w14:paraId="7BAECC57" w14:textId="73093C0E" w:rsidR="00D249CC" w:rsidRDefault="00D249CC" w:rsidP="00D249CC">
      <w:pPr>
        <w:spacing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tab/>
        <w:t>П</w:t>
      </w:r>
      <w:r>
        <w:rPr>
          <w:rFonts w:ascii="Arial" w:hAnsi="Arial" w:cs="Arial"/>
          <w:sz w:val="28"/>
          <w:vertAlign w:val="subscript"/>
          <w:lang w:val="uk-UA"/>
        </w:rPr>
        <w:t>пр</w:t>
      </w:r>
      <w:r w:rsidRPr="001A4D78">
        <w:rPr>
          <w:rFonts w:ascii="Arial" w:hAnsi="Arial" w:cs="Arial"/>
          <w:sz w:val="28"/>
          <w:vertAlign w:val="subscript"/>
          <w:lang w:val="uk-UA"/>
        </w:rPr>
        <w:t>1</w:t>
      </w:r>
      <w:r>
        <w:rPr>
          <w:rFonts w:ascii="Arial" w:hAnsi="Arial" w:cs="Arial"/>
          <w:sz w:val="28"/>
          <w:lang w:val="uk-UA"/>
        </w:rPr>
        <w:t>, П</w:t>
      </w:r>
      <w:r>
        <w:rPr>
          <w:rFonts w:ascii="Arial" w:hAnsi="Arial" w:cs="Arial"/>
          <w:sz w:val="28"/>
          <w:vertAlign w:val="subscript"/>
          <w:lang w:val="uk-UA"/>
        </w:rPr>
        <w:t>пр2</w:t>
      </w:r>
      <w:r>
        <w:rPr>
          <w:rFonts w:ascii="Arial" w:hAnsi="Arial" w:cs="Arial"/>
          <w:sz w:val="28"/>
          <w:lang w:val="uk-UA"/>
        </w:rPr>
        <w:t xml:space="preserve"> – періодичність першого та другого технічних обслуговувань, </w:t>
      </w:r>
      <w:r w:rsidR="006450DA">
        <w:rPr>
          <w:rFonts w:ascii="Arial" w:hAnsi="Arial" w:cs="Arial"/>
          <w:sz w:val="28"/>
          <w:lang w:val="uk-UA"/>
        </w:rPr>
        <w:t>км</w:t>
      </w:r>
      <w:r>
        <w:rPr>
          <w:rFonts w:ascii="Arial" w:hAnsi="Arial" w:cs="Arial"/>
          <w:sz w:val="28"/>
          <w:lang w:val="uk-UA"/>
        </w:rPr>
        <w:t>;</w:t>
      </w:r>
    </w:p>
    <w:p w14:paraId="483CD124" w14:textId="1532E002" w:rsidR="003C3DE9" w:rsidRDefault="00D249CC" w:rsidP="001A4D78">
      <w:pPr>
        <w:spacing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tab/>
      </w:r>
      <w:r w:rsidR="00FD2C41">
        <w:rPr>
          <w:rFonts w:ascii="Arial" w:hAnsi="Arial" w:cs="Arial"/>
          <w:sz w:val="28"/>
          <w:lang w:val="uk-UA"/>
        </w:rPr>
        <w:t>ЄСВ</w:t>
      </w:r>
      <w:r>
        <w:rPr>
          <w:rFonts w:ascii="Arial" w:hAnsi="Arial" w:cs="Arial"/>
          <w:sz w:val="28"/>
          <w:lang w:val="uk-UA"/>
        </w:rPr>
        <w:t xml:space="preserve"> – коефіцієнт, що враховує </w:t>
      </w:r>
      <w:r w:rsidR="00506B70">
        <w:rPr>
          <w:rFonts w:ascii="Arial" w:hAnsi="Arial" w:cs="Arial"/>
          <w:sz w:val="28"/>
          <w:lang w:val="uk-UA"/>
        </w:rPr>
        <w:t>розмір відрахува</w:t>
      </w:r>
      <w:r w:rsidR="009F4752">
        <w:rPr>
          <w:rFonts w:ascii="Arial" w:hAnsi="Arial" w:cs="Arial"/>
          <w:sz w:val="28"/>
          <w:lang w:val="uk-UA"/>
        </w:rPr>
        <w:t>нь на єдиний соціальний внесок,</w:t>
      </w:r>
      <w:r w:rsidR="00506B70">
        <w:rPr>
          <w:rFonts w:ascii="Arial" w:hAnsi="Arial" w:cs="Arial"/>
          <w:sz w:val="28"/>
          <w:lang w:val="uk-UA"/>
        </w:rPr>
        <w:t xml:space="preserve"> %.</w:t>
      </w:r>
    </w:p>
    <w:p w14:paraId="1129D391" w14:textId="48DDDB8D" w:rsidR="009E3641" w:rsidRDefault="00461621" w:rsidP="009E3641">
      <w:pPr>
        <w:spacing w:before="240"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lastRenderedPageBreak/>
        <w:t>5</w:t>
      </w:r>
      <w:r w:rsidR="009E3641">
        <w:rPr>
          <w:rFonts w:ascii="Arial" w:hAnsi="Arial" w:cs="Arial"/>
          <w:b/>
          <w:sz w:val="28"/>
          <w:lang w:val="uk-UA"/>
        </w:rPr>
        <w:t>.3.6.2 </w:t>
      </w:r>
      <w:r w:rsidR="009E3641">
        <w:rPr>
          <w:rFonts w:ascii="Arial" w:hAnsi="Arial" w:cs="Arial"/>
          <w:sz w:val="28"/>
          <w:lang w:val="uk-UA"/>
        </w:rPr>
        <w:t xml:space="preserve">При розрахунку розміру амортизаційних відрахувань рекомендовано враховувати термін корисної експлуатації автобуса у розмірі 5 років та річний наробіток у розмірі 1750 </w:t>
      </w:r>
      <w:proofErr w:type="spellStart"/>
      <w:r w:rsidR="009E3641">
        <w:rPr>
          <w:rFonts w:ascii="Arial" w:hAnsi="Arial" w:cs="Arial"/>
          <w:sz w:val="28"/>
          <w:lang w:val="uk-UA"/>
        </w:rPr>
        <w:t>маш</w:t>
      </w:r>
      <w:proofErr w:type="spellEnd"/>
      <w:r w:rsidR="009E3641">
        <w:rPr>
          <w:rFonts w:ascii="Arial" w:hAnsi="Arial" w:cs="Arial"/>
          <w:sz w:val="28"/>
          <w:lang w:val="uk-UA"/>
        </w:rPr>
        <w:t xml:space="preserve"> год.</w:t>
      </w:r>
    </w:p>
    <w:p w14:paraId="71AA1C8C" w14:textId="6555F2D5" w:rsidR="005E65FF" w:rsidRPr="00D977A0" w:rsidRDefault="00461621" w:rsidP="005E65FF">
      <w:pPr>
        <w:spacing w:before="240"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5</w:t>
      </w:r>
      <w:r w:rsidR="00D977A0">
        <w:rPr>
          <w:rFonts w:ascii="Arial" w:hAnsi="Arial" w:cs="Arial"/>
          <w:b/>
          <w:sz w:val="28"/>
          <w:lang w:val="uk-UA"/>
        </w:rPr>
        <w:t>.4 </w:t>
      </w:r>
      <w:r w:rsidR="00D977A0">
        <w:rPr>
          <w:rFonts w:ascii="Arial" w:hAnsi="Arial" w:cs="Arial"/>
          <w:sz w:val="28"/>
          <w:lang w:val="uk-UA"/>
        </w:rPr>
        <w:t>Приклад розрахунку вартості перевезення наведено у Додатку Б.</w:t>
      </w:r>
    </w:p>
    <w:p w14:paraId="413005D9" w14:textId="31FB1D2D" w:rsidR="00AF74E7" w:rsidRPr="00D977A0" w:rsidRDefault="00461621" w:rsidP="00D40859">
      <w:pPr>
        <w:spacing w:before="240"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5</w:t>
      </w:r>
      <w:r w:rsidR="00D977A0">
        <w:rPr>
          <w:rFonts w:ascii="Arial" w:hAnsi="Arial" w:cs="Arial"/>
          <w:b/>
          <w:sz w:val="28"/>
          <w:lang w:val="uk-UA"/>
        </w:rPr>
        <w:t>.5 </w:t>
      </w:r>
      <w:r w:rsidR="00D977A0">
        <w:rPr>
          <w:rFonts w:ascii="Arial" w:hAnsi="Arial" w:cs="Arial"/>
          <w:sz w:val="28"/>
          <w:lang w:val="uk-UA"/>
        </w:rPr>
        <w:t>Витрати на перевезення працівників при взаєморозрахунках за обсяги виконаних дорожніх робіт включаються</w:t>
      </w:r>
      <w:r w:rsidR="007C7975">
        <w:rPr>
          <w:rFonts w:ascii="Arial" w:hAnsi="Arial" w:cs="Arial"/>
          <w:sz w:val="28"/>
          <w:lang w:val="uk-UA"/>
        </w:rPr>
        <w:t xml:space="preserve"> згідно показників, зафіксованих у договірній ціні</w:t>
      </w:r>
      <w:r w:rsidR="00D977A0">
        <w:rPr>
          <w:rFonts w:ascii="Arial" w:hAnsi="Arial" w:cs="Arial"/>
          <w:sz w:val="28"/>
          <w:lang w:val="uk-UA"/>
        </w:rPr>
        <w:t xml:space="preserve"> пропорційно трудомісткості їх виконання.</w:t>
      </w:r>
      <w:r w:rsidR="007C7975">
        <w:rPr>
          <w:rFonts w:ascii="Arial" w:hAnsi="Arial" w:cs="Arial"/>
          <w:sz w:val="28"/>
          <w:lang w:val="uk-UA"/>
        </w:rPr>
        <w:t xml:space="preserve"> За твердої договірної ціни, </w:t>
      </w:r>
      <w:proofErr w:type="spellStart"/>
      <w:r w:rsidR="007C7975">
        <w:rPr>
          <w:rFonts w:ascii="Arial" w:hAnsi="Arial" w:cs="Arial"/>
          <w:sz w:val="28"/>
          <w:lang w:val="uk-UA"/>
        </w:rPr>
        <w:t>ціни</w:t>
      </w:r>
      <w:proofErr w:type="spellEnd"/>
      <w:r w:rsidR="007C7975">
        <w:rPr>
          <w:rFonts w:ascii="Arial" w:hAnsi="Arial" w:cs="Arial"/>
          <w:sz w:val="28"/>
          <w:lang w:val="uk-UA"/>
        </w:rPr>
        <w:t xml:space="preserve"> на матеріально-технічні ресурси можуть бути уточнені, якщо це передбачено умовами договору (контракту). За динамічної договірної ціни, </w:t>
      </w:r>
      <w:proofErr w:type="spellStart"/>
      <w:r w:rsidR="007C7975">
        <w:rPr>
          <w:rFonts w:ascii="Arial" w:hAnsi="Arial" w:cs="Arial"/>
          <w:sz w:val="28"/>
          <w:lang w:val="uk-UA"/>
        </w:rPr>
        <w:t>ціни</w:t>
      </w:r>
      <w:proofErr w:type="spellEnd"/>
      <w:r w:rsidR="007C7975">
        <w:rPr>
          <w:rFonts w:ascii="Arial" w:hAnsi="Arial" w:cs="Arial"/>
          <w:sz w:val="28"/>
          <w:lang w:val="uk-UA"/>
        </w:rPr>
        <w:t xml:space="preserve"> на матеріально-технічні ресурси уточнюються та підтверджуються накладними на їх придбання.</w:t>
      </w:r>
    </w:p>
    <w:p w14:paraId="4C4358B8" w14:textId="7BE83231" w:rsidR="00F54BCE" w:rsidRDefault="00F54BCE">
      <w:pPr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br w:type="page"/>
      </w:r>
    </w:p>
    <w:p w14:paraId="17022818" w14:textId="77777777" w:rsidR="00284302" w:rsidRPr="00410518" w:rsidRDefault="00331774" w:rsidP="004D6A46">
      <w:pPr>
        <w:pStyle w:val="1"/>
        <w:spacing w:after="0"/>
        <w:ind w:left="0" w:firstLine="0"/>
        <w:jc w:val="center"/>
        <w:rPr>
          <w:rFonts w:ascii="Arial" w:hAnsi="Arial" w:cs="Arial"/>
          <w:b w:val="0"/>
        </w:rPr>
      </w:pPr>
      <w:bookmarkStart w:id="6" w:name="_Toc492974973"/>
      <w:r w:rsidRPr="00410518">
        <w:rPr>
          <w:rFonts w:ascii="Arial" w:hAnsi="Arial" w:cs="Arial"/>
          <w:b w:val="0"/>
        </w:rPr>
        <w:lastRenderedPageBreak/>
        <w:t>ДОДАТОК А</w:t>
      </w:r>
      <w:bookmarkEnd w:id="6"/>
    </w:p>
    <w:p w14:paraId="48C8E7AD" w14:textId="1B7524DB" w:rsidR="00331774" w:rsidRPr="00410518" w:rsidRDefault="00331774" w:rsidP="004D6A46">
      <w:pPr>
        <w:jc w:val="center"/>
        <w:rPr>
          <w:rFonts w:ascii="Arial" w:hAnsi="Arial" w:cs="Arial"/>
          <w:sz w:val="28"/>
          <w:lang w:val="uk-UA"/>
        </w:rPr>
      </w:pPr>
      <w:r w:rsidRPr="00410518">
        <w:rPr>
          <w:rFonts w:ascii="Arial" w:hAnsi="Arial" w:cs="Arial"/>
          <w:sz w:val="28"/>
          <w:lang w:val="uk-UA"/>
        </w:rPr>
        <w:t>(</w:t>
      </w:r>
      <w:r w:rsidR="00ED70D2">
        <w:rPr>
          <w:rFonts w:ascii="Arial" w:hAnsi="Arial" w:cs="Arial"/>
          <w:sz w:val="28"/>
          <w:lang w:val="uk-UA"/>
        </w:rPr>
        <w:t>довідковий</w:t>
      </w:r>
      <w:r w:rsidRPr="00410518">
        <w:rPr>
          <w:rFonts w:ascii="Arial" w:hAnsi="Arial" w:cs="Arial"/>
          <w:sz w:val="28"/>
          <w:lang w:val="uk-UA"/>
        </w:rPr>
        <w:t>)</w:t>
      </w:r>
    </w:p>
    <w:p w14:paraId="5E6CB236" w14:textId="6C588D6B" w:rsidR="00E7386F" w:rsidRPr="00410518" w:rsidRDefault="005A6B61" w:rsidP="00A56F36">
      <w:pPr>
        <w:pStyle w:val="1"/>
        <w:ind w:left="0" w:firstLine="0"/>
        <w:jc w:val="center"/>
        <w:rPr>
          <w:rFonts w:ascii="Arial" w:hAnsi="Arial" w:cs="Arial"/>
        </w:rPr>
      </w:pPr>
      <w:bookmarkStart w:id="7" w:name="_Toc492974974"/>
      <w:r>
        <w:rPr>
          <w:rFonts w:ascii="Arial" w:hAnsi="Arial" w:cs="Arial"/>
        </w:rPr>
        <w:t>ПРИКЛАД РОЗРАХУНКУ ВИТРАТ НА ПЕРЕВЕЗЕННЯ ПРАЦІВНИКІВ У СКЛАДІ ІНВЕСТОРСЬКОЇ КОШТОРИСНОЇ ДОКУМЕНТАЦІЇ</w:t>
      </w:r>
      <w:bookmarkEnd w:id="7"/>
    </w:p>
    <w:p w14:paraId="0AFD9DB5" w14:textId="420106D9" w:rsidR="00A56F36" w:rsidRDefault="000630BE" w:rsidP="000630BE">
      <w:pPr>
        <w:tabs>
          <w:tab w:val="left" w:pos="1701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410518">
        <w:rPr>
          <w:rFonts w:ascii="Arial" w:hAnsi="Arial" w:cs="Arial"/>
          <w:b/>
          <w:sz w:val="28"/>
          <w:szCs w:val="28"/>
          <w:lang w:val="uk-UA"/>
        </w:rPr>
        <w:t>А.1</w:t>
      </w:r>
      <w:r w:rsidRPr="00410518">
        <w:rPr>
          <w:rFonts w:ascii="Arial" w:hAnsi="Arial" w:cs="Arial"/>
          <w:sz w:val="28"/>
          <w:szCs w:val="28"/>
          <w:lang w:val="uk-UA"/>
        </w:rPr>
        <w:tab/>
      </w:r>
      <w:r w:rsidR="005A6B61">
        <w:rPr>
          <w:rFonts w:ascii="Arial" w:hAnsi="Arial" w:cs="Arial"/>
          <w:sz w:val="28"/>
          <w:szCs w:val="28"/>
          <w:lang w:val="uk-UA"/>
        </w:rPr>
        <w:t>Вихідні дані для прикладу прийнято на основі умовних чисел:</w:t>
      </w:r>
    </w:p>
    <w:p w14:paraId="0ECBF84B" w14:textId="182D605F" w:rsidR="005A6B61" w:rsidRDefault="005A6B61" w:rsidP="000630BE">
      <w:pPr>
        <w:tabs>
          <w:tab w:val="left" w:pos="1701"/>
        </w:tabs>
        <w:spacing w:line="360" w:lineRule="auto"/>
        <w:ind w:firstLine="709"/>
        <w:jc w:val="both"/>
        <w:rPr>
          <w:rFonts w:ascii="ArialMT" w:hAnsi="ArialMT" w:cs="ArialMT"/>
          <w:sz w:val="28"/>
          <w:szCs w:val="28"/>
          <w:lang w:val="uk-UA" w:eastAsia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А.1.1</w:t>
      </w:r>
      <w:r>
        <w:rPr>
          <w:rFonts w:ascii="Arial" w:hAnsi="Arial" w:cs="Arial"/>
          <w:b/>
          <w:sz w:val="28"/>
          <w:szCs w:val="28"/>
          <w:lang w:val="uk-UA"/>
        </w:rPr>
        <w:tab/>
      </w:r>
      <w:r>
        <w:rPr>
          <w:rFonts w:ascii="ArialMT" w:hAnsi="ArialMT" w:cs="ArialMT"/>
          <w:sz w:val="28"/>
          <w:szCs w:val="28"/>
          <w:lang w:val="uk-UA" w:eastAsia="uk-UA"/>
        </w:rPr>
        <w:t xml:space="preserve">загальна кошторисна трудомісткість по об’єкту в цілому складає </w:t>
      </w:r>
      <w:r w:rsidR="0050292B">
        <w:rPr>
          <w:rFonts w:ascii="ArialMT" w:hAnsi="ArialMT" w:cs="ArialMT"/>
          <w:sz w:val="28"/>
          <w:szCs w:val="28"/>
          <w:lang w:val="uk-UA" w:eastAsia="uk-UA"/>
        </w:rPr>
        <w:t>5</w:t>
      </w:r>
      <w:r>
        <w:rPr>
          <w:rFonts w:ascii="ArialMT" w:hAnsi="ArialMT" w:cs="ArialMT"/>
          <w:sz w:val="28"/>
          <w:szCs w:val="28"/>
          <w:lang w:val="uk-UA" w:eastAsia="uk-UA"/>
        </w:rPr>
        <w:t xml:space="preserve">315 люд </w:t>
      </w:r>
      <w:proofErr w:type="spellStart"/>
      <w:r>
        <w:rPr>
          <w:rFonts w:ascii="ArialMT" w:hAnsi="ArialMT" w:cs="ArialMT"/>
          <w:sz w:val="28"/>
          <w:szCs w:val="28"/>
          <w:lang w:val="uk-UA" w:eastAsia="uk-UA"/>
        </w:rPr>
        <w:t>год</w:t>
      </w:r>
      <w:proofErr w:type="spellEnd"/>
      <w:r>
        <w:rPr>
          <w:rFonts w:ascii="ArialMT" w:hAnsi="ArialMT" w:cs="ArialMT"/>
          <w:sz w:val="28"/>
          <w:szCs w:val="28"/>
          <w:lang w:val="uk-UA" w:eastAsia="uk-UA"/>
        </w:rPr>
        <w:t>;</w:t>
      </w:r>
    </w:p>
    <w:p w14:paraId="28F860D9" w14:textId="1A19488F" w:rsidR="005A6B61" w:rsidRDefault="005A6B61" w:rsidP="005A6B61">
      <w:pPr>
        <w:tabs>
          <w:tab w:val="left" w:pos="1701"/>
        </w:tabs>
        <w:spacing w:line="360" w:lineRule="auto"/>
        <w:ind w:firstLine="709"/>
        <w:jc w:val="both"/>
        <w:rPr>
          <w:rFonts w:ascii="ArialMT" w:hAnsi="ArialMT" w:cs="ArialMT"/>
          <w:sz w:val="28"/>
          <w:szCs w:val="28"/>
          <w:lang w:val="uk-UA" w:eastAsia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А.1.2</w:t>
      </w:r>
      <w:r>
        <w:rPr>
          <w:rFonts w:ascii="Arial" w:hAnsi="Arial" w:cs="Arial"/>
          <w:b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lang w:val="uk-UA"/>
        </w:rPr>
        <w:t xml:space="preserve">тривалість робочої зміни складає 8 </w:t>
      </w:r>
      <w:proofErr w:type="spellStart"/>
      <w:r>
        <w:rPr>
          <w:rFonts w:ascii="ArialMT" w:hAnsi="ArialMT" w:cs="ArialMT"/>
          <w:sz w:val="28"/>
          <w:szCs w:val="28"/>
          <w:lang w:val="uk-UA" w:eastAsia="uk-UA"/>
        </w:rPr>
        <w:t>год</w:t>
      </w:r>
      <w:proofErr w:type="spellEnd"/>
      <w:r>
        <w:rPr>
          <w:rFonts w:ascii="ArialMT" w:hAnsi="ArialMT" w:cs="ArialMT"/>
          <w:sz w:val="28"/>
          <w:szCs w:val="28"/>
          <w:lang w:val="uk-UA" w:eastAsia="uk-UA"/>
        </w:rPr>
        <w:t>;</w:t>
      </w:r>
    </w:p>
    <w:p w14:paraId="7BA48EBF" w14:textId="12AF583B" w:rsidR="005A6B61" w:rsidRDefault="005A6B61" w:rsidP="005A6B61">
      <w:pPr>
        <w:tabs>
          <w:tab w:val="left" w:pos="1701"/>
        </w:tabs>
        <w:spacing w:line="360" w:lineRule="auto"/>
        <w:ind w:firstLine="709"/>
        <w:jc w:val="both"/>
        <w:rPr>
          <w:rFonts w:ascii="ArialMT" w:hAnsi="ArialMT" w:cs="ArialMT"/>
          <w:sz w:val="28"/>
          <w:szCs w:val="28"/>
          <w:lang w:val="uk-UA" w:eastAsia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А.1.3</w:t>
      </w:r>
      <w:r>
        <w:rPr>
          <w:rFonts w:ascii="Arial" w:hAnsi="Arial" w:cs="Arial"/>
          <w:b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lang w:val="uk-UA"/>
        </w:rPr>
        <w:t>вид робіт – капітальний ремонт</w:t>
      </w:r>
      <w:r>
        <w:rPr>
          <w:rFonts w:ascii="ArialMT" w:hAnsi="ArialMT" w:cs="ArialMT"/>
          <w:sz w:val="28"/>
          <w:szCs w:val="28"/>
          <w:lang w:val="uk-UA" w:eastAsia="uk-UA"/>
        </w:rPr>
        <w:t>;</w:t>
      </w:r>
    </w:p>
    <w:p w14:paraId="6AFAE3A2" w14:textId="3FEA1504" w:rsidR="005A6B61" w:rsidRDefault="005A6B61" w:rsidP="005A6B61">
      <w:pPr>
        <w:tabs>
          <w:tab w:val="left" w:pos="1701"/>
        </w:tabs>
        <w:spacing w:line="360" w:lineRule="auto"/>
        <w:ind w:firstLine="709"/>
        <w:jc w:val="both"/>
        <w:rPr>
          <w:rFonts w:ascii="ArialMT" w:hAnsi="ArialMT" w:cs="ArialMT"/>
          <w:sz w:val="28"/>
          <w:szCs w:val="28"/>
          <w:lang w:val="uk-UA" w:eastAsia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А.1.4</w:t>
      </w:r>
      <w:r>
        <w:rPr>
          <w:rFonts w:ascii="Arial" w:hAnsi="Arial" w:cs="Arial"/>
          <w:b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lang w:val="uk-UA"/>
        </w:rPr>
        <w:t xml:space="preserve">тривалість виконання робіт складає </w:t>
      </w:r>
      <w:r w:rsidR="0050292B">
        <w:rPr>
          <w:rFonts w:ascii="Arial" w:hAnsi="Arial" w:cs="Arial"/>
          <w:sz w:val="28"/>
          <w:lang w:val="uk-UA"/>
        </w:rPr>
        <w:t>20 робочих днів</w:t>
      </w:r>
      <w:r>
        <w:rPr>
          <w:rFonts w:ascii="ArialMT" w:hAnsi="ArialMT" w:cs="ArialMT"/>
          <w:sz w:val="28"/>
          <w:szCs w:val="28"/>
          <w:lang w:val="uk-UA" w:eastAsia="uk-UA"/>
        </w:rPr>
        <w:t>;</w:t>
      </w:r>
    </w:p>
    <w:p w14:paraId="5E5C8E8D" w14:textId="7E8A48ED" w:rsidR="0050292B" w:rsidRDefault="0050292B" w:rsidP="0050292B">
      <w:pPr>
        <w:tabs>
          <w:tab w:val="left" w:pos="1701"/>
        </w:tabs>
        <w:spacing w:line="360" w:lineRule="auto"/>
        <w:ind w:firstLine="709"/>
        <w:jc w:val="both"/>
        <w:rPr>
          <w:rFonts w:ascii="ArialMT" w:hAnsi="ArialMT" w:cs="ArialMT"/>
          <w:sz w:val="28"/>
          <w:szCs w:val="28"/>
          <w:lang w:val="uk-UA" w:eastAsia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А.1.5</w:t>
      </w:r>
      <w:r>
        <w:rPr>
          <w:rFonts w:ascii="Arial" w:hAnsi="Arial" w:cs="Arial"/>
          <w:b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lang w:val="uk-UA"/>
        </w:rPr>
        <w:t>відстань від пункту збору до об’єкта складає 15 км, у тому числі 5 км у межах міста, 5 км по автомобільній дорозі з твердим покриттям</w:t>
      </w:r>
      <w:r w:rsidRPr="006A0EA1">
        <w:rPr>
          <w:rFonts w:ascii="Arial" w:hAnsi="Arial" w:cs="Arial"/>
          <w:sz w:val="28"/>
          <w:lang w:val="uk-UA"/>
        </w:rPr>
        <w:t xml:space="preserve"> удосконаленого типу</w:t>
      </w:r>
      <w:r>
        <w:rPr>
          <w:rFonts w:ascii="Arial" w:hAnsi="Arial" w:cs="Arial"/>
          <w:sz w:val="28"/>
          <w:lang w:val="uk-UA"/>
        </w:rPr>
        <w:t xml:space="preserve"> та 5 км по ґрунтовій автомобільній дорозі</w:t>
      </w:r>
      <w:r>
        <w:rPr>
          <w:rFonts w:ascii="ArialMT" w:hAnsi="ArialMT" w:cs="ArialMT"/>
          <w:sz w:val="28"/>
          <w:szCs w:val="28"/>
          <w:lang w:val="uk-UA" w:eastAsia="uk-UA"/>
        </w:rPr>
        <w:t>;</w:t>
      </w:r>
    </w:p>
    <w:p w14:paraId="5D1A0742" w14:textId="4965B342" w:rsidR="0050292B" w:rsidRDefault="0050292B" w:rsidP="0050292B">
      <w:pPr>
        <w:tabs>
          <w:tab w:val="left" w:pos="1701"/>
        </w:tabs>
        <w:spacing w:line="360" w:lineRule="auto"/>
        <w:ind w:firstLine="709"/>
        <w:jc w:val="both"/>
        <w:rPr>
          <w:rFonts w:ascii="ArialMT" w:hAnsi="ArialMT" w:cs="ArialMT"/>
          <w:sz w:val="28"/>
          <w:szCs w:val="28"/>
          <w:lang w:val="uk-UA" w:eastAsia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А.1.6</w:t>
      </w:r>
      <w:r>
        <w:rPr>
          <w:rFonts w:ascii="Arial" w:hAnsi="Arial" w:cs="Arial"/>
          <w:b/>
          <w:sz w:val="28"/>
          <w:szCs w:val="28"/>
          <w:lang w:val="uk-UA"/>
        </w:rPr>
        <w:tab/>
      </w:r>
      <w:r w:rsidR="0095041B">
        <w:rPr>
          <w:rFonts w:ascii="Arial" w:hAnsi="Arial" w:cs="Arial"/>
          <w:sz w:val="28"/>
          <w:lang w:val="uk-UA"/>
        </w:rPr>
        <w:t xml:space="preserve">час обідньої перерви складає 1 </w:t>
      </w:r>
      <w:proofErr w:type="spellStart"/>
      <w:r w:rsidR="0095041B">
        <w:rPr>
          <w:rFonts w:ascii="Arial" w:hAnsi="Arial" w:cs="Arial"/>
          <w:sz w:val="28"/>
          <w:lang w:val="uk-UA"/>
        </w:rPr>
        <w:t>год</w:t>
      </w:r>
      <w:proofErr w:type="spellEnd"/>
      <w:r w:rsidR="0095041B">
        <w:rPr>
          <w:rFonts w:ascii="Arial" w:hAnsi="Arial" w:cs="Arial"/>
          <w:sz w:val="28"/>
          <w:lang w:val="uk-UA"/>
        </w:rPr>
        <w:t>, час простою у зв’язку зі зборами працівників після закінчення робочого дня складає 30 хв</w:t>
      </w:r>
      <w:r w:rsidR="0095041B">
        <w:rPr>
          <w:rFonts w:ascii="ArialMT" w:hAnsi="ArialMT" w:cs="ArialMT"/>
          <w:sz w:val="28"/>
          <w:szCs w:val="28"/>
          <w:lang w:val="uk-UA" w:eastAsia="uk-UA"/>
        </w:rPr>
        <w:t>.</w:t>
      </w:r>
    </w:p>
    <w:p w14:paraId="60B2FC74" w14:textId="04BD496A" w:rsidR="0095041B" w:rsidRDefault="0095041B" w:rsidP="0095041B">
      <w:pPr>
        <w:tabs>
          <w:tab w:val="left" w:pos="1701"/>
        </w:tabs>
        <w:spacing w:line="360" w:lineRule="auto"/>
        <w:ind w:firstLine="709"/>
        <w:jc w:val="both"/>
        <w:rPr>
          <w:rFonts w:ascii="ArialMT" w:hAnsi="ArialMT" w:cs="ArialMT"/>
          <w:sz w:val="28"/>
          <w:szCs w:val="28"/>
          <w:lang w:val="uk-UA" w:eastAsia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А.2</w:t>
      </w:r>
      <w:r>
        <w:rPr>
          <w:rFonts w:ascii="Arial" w:hAnsi="Arial" w:cs="Arial"/>
          <w:b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lang w:val="uk-UA"/>
        </w:rPr>
        <w:t xml:space="preserve">Витрати на перевезення працівників визначаються за формулою </w:t>
      </w:r>
      <w:r w:rsidR="00461621">
        <w:rPr>
          <w:rFonts w:ascii="Arial" w:hAnsi="Arial" w:cs="Arial"/>
          <w:sz w:val="28"/>
          <w:lang w:val="uk-UA"/>
        </w:rPr>
        <w:t>4</w:t>
      </w:r>
      <w:r>
        <w:rPr>
          <w:rFonts w:ascii="Arial" w:hAnsi="Arial" w:cs="Arial"/>
          <w:sz w:val="28"/>
          <w:lang w:val="uk-UA"/>
        </w:rPr>
        <w:t xml:space="preserve">.1. Для виконання цього розрахунку, необхідно попередньо визначити кількість робітників, які щоденно перевозяться на об’єкт, норму часу та вартість експлуатації автобусу. Для цього використаємо формули </w:t>
      </w:r>
      <w:r w:rsidR="00461621">
        <w:rPr>
          <w:rFonts w:ascii="Arial" w:hAnsi="Arial" w:cs="Arial"/>
          <w:sz w:val="28"/>
          <w:lang w:val="uk-UA"/>
        </w:rPr>
        <w:t>4</w:t>
      </w:r>
      <w:r>
        <w:rPr>
          <w:rFonts w:ascii="Arial" w:hAnsi="Arial" w:cs="Arial"/>
          <w:sz w:val="28"/>
          <w:lang w:val="uk-UA"/>
        </w:rPr>
        <w:t xml:space="preserve">.2, </w:t>
      </w:r>
      <w:r w:rsidR="00461621">
        <w:rPr>
          <w:rFonts w:ascii="Arial" w:hAnsi="Arial" w:cs="Arial"/>
          <w:sz w:val="28"/>
          <w:lang w:val="uk-UA"/>
        </w:rPr>
        <w:t>4</w:t>
      </w:r>
      <w:r>
        <w:rPr>
          <w:rFonts w:ascii="Arial" w:hAnsi="Arial" w:cs="Arial"/>
          <w:sz w:val="28"/>
          <w:lang w:val="uk-UA"/>
        </w:rPr>
        <w:t xml:space="preserve">.3 та дані таблиці </w:t>
      </w:r>
      <w:r w:rsidR="00461621">
        <w:rPr>
          <w:rFonts w:ascii="Arial" w:hAnsi="Arial" w:cs="Arial"/>
          <w:sz w:val="28"/>
          <w:lang w:val="uk-UA"/>
        </w:rPr>
        <w:t>4</w:t>
      </w:r>
      <w:r>
        <w:rPr>
          <w:rFonts w:ascii="Arial" w:hAnsi="Arial" w:cs="Arial"/>
          <w:sz w:val="28"/>
          <w:lang w:val="uk-UA"/>
        </w:rPr>
        <w:t>.1.</w:t>
      </w:r>
    </w:p>
    <w:p w14:paraId="57015F9A" w14:textId="23E50850" w:rsidR="005A6B61" w:rsidRDefault="0095041B" w:rsidP="005A6B61">
      <w:pPr>
        <w:tabs>
          <w:tab w:val="left" w:pos="1701"/>
        </w:tabs>
        <w:spacing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А.2.1</w:t>
      </w:r>
      <w:r>
        <w:rPr>
          <w:rFonts w:ascii="Arial" w:hAnsi="Arial" w:cs="Arial"/>
          <w:b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lang w:val="uk-UA"/>
        </w:rPr>
        <w:t xml:space="preserve">Кількість робітників, які щоденно перевозяться на об’єкт </w:t>
      </w:r>
      <w:r w:rsidR="00DB43C8">
        <w:rPr>
          <w:rFonts w:ascii="Arial" w:hAnsi="Arial" w:cs="Arial"/>
          <w:sz w:val="28"/>
          <w:lang w:val="uk-UA"/>
        </w:rPr>
        <w:t>(</w:t>
      </w:r>
      <w:proofErr w:type="spellStart"/>
      <w:r w:rsidR="00DB43C8">
        <w:rPr>
          <w:rFonts w:ascii="Arial" w:hAnsi="Arial" w:cs="Arial"/>
          <w:sz w:val="28"/>
          <w:lang w:val="uk-UA"/>
        </w:rPr>
        <w:t>М</w:t>
      </w:r>
      <w:r w:rsidR="00DB43C8" w:rsidRPr="00DB43C8">
        <w:rPr>
          <w:rFonts w:ascii="Arial" w:hAnsi="Arial" w:cs="Arial"/>
          <w:sz w:val="28"/>
          <w:vertAlign w:val="subscript"/>
          <w:lang w:val="uk-UA"/>
        </w:rPr>
        <w:t>р</w:t>
      </w:r>
      <w:proofErr w:type="spellEnd"/>
      <w:r w:rsidR="00DB43C8">
        <w:rPr>
          <w:rFonts w:ascii="Arial" w:hAnsi="Arial" w:cs="Arial"/>
          <w:sz w:val="28"/>
          <w:lang w:val="uk-UA"/>
        </w:rPr>
        <w:t xml:space="preserve">) </w:t>
      </w:r>
      <w:r>
        <w:rPr>
          <w:rFonts w:ascii="Arial" w:hAnsi="Arial" w:cs="Arial"/>
          <w:sz w:val="28"/>
          <w:lang w:val="uk-UA"/>
        </w:rPr>
        <w:t xml:space="preserve">визначається за формулою </w:t>
      </w:r>
      <w:r w:rsidR="00461621">
        <w:rPr>
          <w:rFonts w:ascii="Arial" w:hAnsi="Arial" w:cs="Arial"/>
          <w:sz w:val="28"/>
          <w:lang w:val="uk-UA"/>
        </w:rPr>
        <w:t>4</w:t>
      </w:r>
      <w:r>
        <w:rPr>
          <w:rFonts w:ascii="Arial" w:hAnsi="Arial" w:cs="Arial"/>
          <w:sz w:val="28"/>
          <w:lang w:val="uk-UA"/>
        </w:rPr>
        <w:t>.2 (оскільки дані ПОБ відсутні):</w:t>
      </w:r>
    </w:p>
    <w:p w14:paraId="032BC891" w14:textId="793E352A" w:rsidR="005A6B61" w:rsidRPr="006054B9" w:rsidRDefault="00581CB7" w:rsidP="000630BE">
      <w:pPr>
        <w:tabs>
          <w:tab w:val="left" w:pos="1701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  <w:lang w:val="uk-UA"/>
                </w:rPr>
              </m:ctrlPr>
            </m:sSubPr>
            <m:e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М</m:t>
              </m:r>
            </m:e>
            <m:sub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р</m:t>
              </m:r>
            </m:sub>
          </m:sSub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 xml:space="preserve"> = 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  <w:lang w:val="uk-UA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5315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8∙</m:t>
              </m:r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en-US"/>
                </w:rPr>
                <m:t>0,9∙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m:t>20+1</m:t>
                  </m:r>
                </m:e>
              </m:d>
            </m:den>
          </m:f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 xml:space="preserve"> 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  <w:lang w:val="uk-UA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5315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151,2</m:t>
              </m:r>
            </m:den>
          </m:f>
          <m:r>
            <m:rPr>
              <m:nor/>
            </m:rPr>
            <w:rPr>
              <w:rFonts w:ascii="Cambria Math" w:hAnsi="Arial" w:cs="Arial"/>
              <w:sz w:val="28"/>
              <w:szCs w:val="28"/>
              <w:lang w:val="uk-UA"/>
            </w:rPr>
            <m:t xml:space="preserve"> </m:t>
          </m:r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=</m:t>
          </m:r>
          <m:r>
            <m:rPr>
              <m:nor/>
            </m:rPr>
            <w:rPr>
              <w:rFonts w:ascii="Cambria Math" w:hAnsi="Arial" w:cs="Arial"/>
              <w:sz w:val="28"/>
              <w:szCs w:val="28"/>
              <w:lang w:val="uk-UA"/>
            </w:rPr>
            <m:t xml:space="preserve"> </m:t>
          </m:r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35,15</m:t>
          </m:r>
          <m:r>
            <m:rPr>
              <m:nor/>
            </m:rPr>
            <w:rPr>
              <w:rFonts w:ascii="Cambria Math" w:hAnsi="Arial" w:cs="Arial"/>
              <w:sz w:val="28"/>
              <w:szCs w:val="28"/>
              <w:lang w:val="uk-UA"/>
            </w:rPr>
            <m:t xml:space="preserve"> </m:t>
          </m:r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≈</m:t>
          </m:r>
          <m:r>
            <m:rPr>
              <m:nor/>
            </m:rPr>
            <w:rPr>
              <w:rFonts w:ascii="Cambria Math" w:hAnsi="Arial" w:cs="Arial"/>
              <w:sz w:val="28"/>
              <w:szCs w:val="28"/>
              <w:lang w:val="uk-UA"/>
            </w:rPr>
            <m:t xml:space="preserve"> </m:t>
          </m:r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36 (</m:t>
          </m:r>
          <w:proofErr w:type="spellStart"/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чол</m:t>
          </m:r>
          <w:proofErr w:type="spellEnd"/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 xml:space="preserve">) </m:t>
          </m:r>
        </m:oMath>
      </m:oMathPara>
    </w:p>
    <w:p w14:paraId="3646A857" w14:textId="5CC662DA" w:rsidR="006B4B9C" w:rsidRDefault="006B4B9C" w:rsidP="006B4B9C">
      <w:pPr>
        <w:tabs>
          <w:tab w:val="left" w:pos="1701"/>
        </w:tabs>
        <w:spacing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А.2</w:t>
      </w:r>
      <w:r w:rsidR="00F470DD">
        <w:rPr>
          <w:rFonts w:ascii="Arial" w:hAnsi="Arial" w:cs="Arial"/>
          <w:b/>
          <w:sz w:val="28"/>
          <w:szCs w:val="28"/>
          <w:lang w:val="uk-UA"/>
        </w:rPr>
        <w:t>.2</w:t>
      </w:r>
      <w:r>
        <w:rPr>
          <w:rFonts w:ascii="Arial" w:hAnsi="Arial" w:cs="Arial"/>
          <w:b/>
          <w:sz w:val="28"/>
          <w:szCs w:val="28"/>
          <w:lang w:val="uk-UA"/>
        </w:rPr>
        <w:tab/>
      </w:r>
      <w:r w:rsidR="0072573C">
        <w:rPr>
          <w:rFonts w:ascii="Arial" w:hAnsi="Arial" w:cs="Arial"/>
          <w:sz w:val="28"/>
          <w:szCs w:val="28"/>
          <w:lang w:val="uk-UA"/>
        </w:rPr>
        <w:t>Н</w:t>
      </w:r>
      <w:r w:rsidR="00F470DD">
        <w:rPr>
          <w:rFonts w:ascii="Arial" w:hAnsi="Arial" w:cs="Arial"/>
          <w:sz w:val="28"/>
          <w:lang w:val="uk-UA"/>
        </w:rPr>
        <w:t>орма часу експлуатації автобуса (</w:t>
      </w:r>
      <w:proofErr w:type="spellStart"/>
      <w:r w:rsidR="00F470DD">
        <w:rPr>
          <w:rFonts w:ascii="Arial" w:hAnsi="Arial" w:cs="Arial"/>
          <w:sz w:val="28"/>
          <w:lang w:val="uk-UA"/>
        </w:rPr>
        <w:t>Ч</w:t>
      </w:r>
      <w:r w:rsidR="00F470DD" w:rsidRPr="003B1FEB">
        <w:rPr>
          <w:rFonts w:ascii="Arial" w:hAnsi="Arial" w:cs="Arial"/>
          <w:sz w:val="28"/>
          <w:vertAlign w:val="subscript"/>
          <w:lang w:val="uk-UA"/>
        </w:rPr>
        <w:t>а</w:t>
      </w:r>
      <w:proofErr w:type="spellEnd"/>
      <w:r w:rsidR="00F470DD">
        <w:rPr>
          <w:rFonts w:ascii="Arial" w:hAnsi="Arial" w:cs="Arial"/>
          <w:sz w:val="28"/>
          <w:lang w:val="uk-UA"/>
        </w:rPr>
        <w:t xml:space="preserve">) розраховується за формулою </w:t>
      </w:r>
      <w:r w:rsidR="00461621">
        <w:rPr>
          <w:rFonts w:ascii="Arial" w:hAnsi="Arial" w:cs="Arial"/>
          <w:sz w:val="28"/>
          <w:lang w:val="uk-UA"/>
        </w:rPr>
        <w:t>4</w:t>
      </w:r>
      <w:r w:rsidR="00F470DD">
        <w:rPr>
          <w:rFonts w:ascii="Arial" w:hAnsi="Arial" w:cs="Arial"/>
          <w:sz w:val="28"/>
          <w:lang w:val="uk-UA"/>
        </w:rPr>
        <w:t>.3</w:t>
      </w:r>
      <w:r>
        <w:rPr>
          <w:rFonts w:ascii="Arial" w:hAnsi="Arial" w:cs="Arial"/>
          <w:sz w:val="28"/>
          <w:lang w:val="uk-UA"/>
        </w:rPr>
        <w:t>:</w:t>
      </w:r>
    </w:p>
    <w:p w14:paraId="744C896B" w14:textId="75058259" w:rsidR="00F470DD" w:rsidRPr="006054B9" w:rsidRDefault="00581CB7" w:rsidP="006B4B9C">
      <w:pPr>
        <w:tabs>
          <w:tab w:val="left" w:pos="1701"/>
        </w:tabs>
        <w:spacing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  <w:lang w:val="uk-UA"/>
                </w:rPr>
              </m:ctrlPr>
            </m:sSubPr>
            <m:e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Ч</m:t>
              </m:r>
            </m:e>
            <m:sub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а</m:t>
              </m:r>
            </m:sub>
          </m:sSub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 xml:space="preserve"> = 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m:t>5</m:t>
                  </m:r>
                </m:num>
                <m:den>
                  <m:r>
                    <m:rPr>
                      <m:nor/>
                    </m:r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m:t>49</m:t>
                  </m:r>
                </m:den>
              </m:f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m:t>0</m:t>
                  </m:r>
                </m:num>
                <m:den>
                  <m:r>
                    <m:rPr>
                      <m:nor/>
                    </m:r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m:t>37</m:t>
                  </m:r>
                </m:den>
              </m:f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m:t>5</m:t>
                  </m:r>
                </m:num>
                <m:den>
                  <m:r>
                    <m:rPr>
                      <m:nor/>
                    </m:r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m:t>28</m:t>
                  </m:r>
                </m:den>
              </m:f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m:t>5</m:t>
                  </m:r>
                </m:num>
                <m:den>
                  <m:r>
                    <m:rPr>
                      <m:nor/>
                    </m:r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m:t>25</m:t>
                  </m:r>
                </m:den>
              </m:f>
            </m:e>
          </m:d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∙2+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  <w:lang w:val="uk-UA"/>
                </w:rPr>
              </m:ctrlPr>
            </m:dPr>
            <m:e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9,5-1</m:t>
              </m:r>
            </m:e>
          </m:d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 xml:space="preserve"> = 0,48</m:t>
          </m:r>
          <m:r>
            <m:rPr>
              <m:nor/>
            </m:rPr>
            <w:rPr>
              <w:rFonts w:ascii="Cambria Math" w:hAnsi="Arial" w:cs="Arial"/>
              <w:sz w:val="28"/>
              <w:szCs w:val="28"/>
              <w:lang w:val="uk-UA"/>
            </w:rPr>
            <m:t xml:space="preserve"> </m:t>
          </m:r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∙</m:t>
          </m:r>
          <m:r>
            <m:rPr>
              <m:nor/>
            </m:rPr>
            <w:rPr>
              <w:rFonts w:ascii="Cambria Math" w:hAnsi="Arial" w:cs="Arial"/>
              <w:sz w:val="28"/>
              <w:szCs w:val="28"/>
              <w:lang w:val="uk-UA"/>
            </w:rPr>
            <m:t xml:space="preserve"> </m:t>
          </m:r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2</m:t>
          </m:r>
          <m:r>
            <m:rPr>
              <m:nor/>
            </m:rPr>
            <w:rPr>
              <w:rFonts w:ascii="Cambria Math" w:hAnsi="Arial" w:cs="Arial"/>
              <w:sz w:val="28"/>
              <w:szCs w:val="28"/>
              <w:lang w:val="uk-UA"/>
            </w:rPr>
            <m:t xml:space="preserve"> </m:t>
          </m:r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+</m:t>
          </m:r>
          <m:r>
            <m:rPr>
              <m:nor/>
            </m:rPr>
            <w:rPr>
              <w:rFonts w:ascii="Cambria Math" w:hAnsi="Arial" w:cs="Arial"/>
              <w:sz w:val="28"/>
              <w:szCs w:val="28"/>
              <w:lang w:val="uk-UA"/>
            </w:rPr>
            <m:t xml:space="preserve"> </m:t>
          </m:r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8,5 =</m:t>
          </m:r>
          <m:r>
            <m:rPr>
              <m:nor/>
            </m:rPr>
            <w:rPr>
              <w:rFonts w:ascii="Cambria Math" w:hAnsi="Arial" w:cs="Arial"/>
              <w:sz w:val="28"/>
              <w:szCs w:val="28"/>
              <w:lang w:val="uk-UA"/>
            </w:rPr>
            <m:t xml:space="preserve"> </m:t>
          </m:r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9,46 (</m:t>
          </m:r>
          <w:proofErr w:type="spellStart"/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год</m:t>
          </m:r>
          <w:proofErr w:type="spellEnd"/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)</m:t>
          </m:r>
        </m:oMath>
      </m:oMathPara>
    </w:p>
    <w:p w14:paraId="785F2267" w14:textId="49768F8A" w:rsidR="0072573C" w:rsidRDefault="0072573C" w:rsidP="0072573C">
      <w:pPr>
        <w:tabs>
          <w:tab w:val="left" w:pos="1701"/>
        </w:tabs>
        <w:spacing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А.2.2</w:t>
      </w:r>
      <w:r>
        <w:rPr>
          <w:rFonts w:ascii="Arial" w:hAnsi="Arial" w:cs="Arial"/>
          <w:b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>Вартість</w:t>
      </w:r>
      <w:r>
        <w:rPr>
          <w:rFonts w:ascii="Arial" w:hAnsi="Arial" w:cs="Arial"/>
          <w:sz w:val="28"/>
          <w:lang w:val="uk-UA"/>
        </w:rPr>
        <w:t xml:space="preserve"> експлуатації автобуса (</w:t>
      </w:r>
      <w:proofErr w:type="spellStart"/>
      <w:r>
        <w:rPr>
          <w:rFonts w:ascii="Arial" w:hAnsi="Arial" w:cs="Arial"/>
          <w:sz w:val="28"/>
          <w:lang w:val="uk-UA"/>
        </w:rPr>
        <w:t>В</w:t>
      </w:r>
      <w:r w:rsidRPr="003B1FEB">
        <w:rPr>
          <w:rFonts w:ascii="Arial" w:hAnsi="Arial" w:cs="Arial"/>
          <w:sz w:val="28"/>
          <w:vertAlign w:val="subscript"/>
          <w:lang w:val="uk-UA"/>
        </w:rPr>
        <w:t>а</w:t>
      </w:r>
      <w:proofErr w:type="spellEnd"/>
      <w:r>
        <w:rPr>
          <w:rFonts w:ascii="Arial" w:hAnsi="Arial" w:cs="Arial"/>
          <w:sz w:val="28"/>
          <w:lang w:val="uk-UA"/>
        </w:rPr>
        <w:t xml:space="preserve">) розраховується за даними таблиці </w:t>
      </w:r>
      <w:r w:rsidR="00E13E1C">
        <w:rPr>
          <w:rFonts w:ascii="Arial" w:hAnsi="Arial" w:cs="Arial"/>
          <w:sz w:val="28"/>
          <w:lang w:val="uk-UA"/>
        </w:rPr>
        <w:t>4</w:t>
      </w:r>
      <w:r>
        <w:rPr>
          <w:rFonts w:ascii="Arial" w:hAnsi="Arial" w:cs="Arial"/>
          <w:sz w:val="28"/>
          <w:lang w:val="uk-UA"/>
        </w:rPr>
        <w:t xml:space="preserve">.1. </w:t>
      </w:r>
      <w:r w:rsidR="00283E74">
        <w:rPr>
          <w:rFonts w:ascii="Arial" w:hAnsi="Arial" w:cs="Arial"/>
          <w:sz w:val="28"/>
          <w:lang w:val="uk-UA"/>
        </w:rPr>
        <w:t>К</w:t>
      </w:r>
      <w:r>
        <w:rPr>
          <w:rFonts w:ascii="Arial" w:hAnsi="Arial" w:cs="Arial"/>
          <w:sz w:val="28"/>
          <w:lang w:val="uk-UA"/>
        </w:rPr>
        <w:t xml:space="preserve">ількість робітників складає 36 </w:t>
      </w:r>
      <w:proofErr w:type="spellStart"/>
      <w:r>
        <w:rPr>
          <w:rFonts w:ascii="Arial" w:hAnsi="Arial" w:cs="Arial"/>
          <w:sz w:val="28"/>
          <w:lang w:val="uk-UA"/>
        </w:rPr>
        <w:t>чол</w:t>
      </w:r>
      <w:proofErr w:type="spellEnd"/>
      <w:r>
        <w:rPr>
          <w:rFonts w:ascii="Arial" w:hAnsi="Arial" w:cs="Arial"/>
          <w:sz w:val="28"/>
          <w:lang w:val="uk-UA"/>
        </w:rPr>
        <w:t xml:space="preserve">, </w:t>
      </w:r>
      <w:r w:rsidR="00283E74">
        <w:rPr>
          <w:rFonts w:ascii="Arial" w:hAnsi="Arial" w:cs="Arial"/>
          <w:sz w:val="28"/>
          <w:lang w:val="uk-UA"/>
        </w:rPr>
        <w:t xml:space="preserve">а </w:t>
      </w:r>
      <w:r>
        <w:rPr>
          <w:rFonts w:ascii="Arial" w:hAnsi="Arial" w:cs="Arial"/>
          <w:sz w:val="28"/>
          <w:lang w:val="uk-UA"/>
        </w:rPr>
        <w:t xml:space="preserve">отже усереднена вартість експлуатації складає </w:t>
      </w:r>
      <w:r w:rsidR="00061821">
        <w:rPr>
          <w:rFonts w:ascii="Arial" w:hAnsi="Arial" w:cs="Arial"/>
          <w:sz w:val="28"/>
          <w:lang w:val="uk-UA"/>
        </w:rPr>
        <w:t>358,18</w:t>
      </w:r>
      <w:r w:rsidR="009C7DAF">
        <w:rPr>
          <w:rFonts w:ascii="Arial" w:hAnsi="Arial" w:cs="Arial"/>
          <w:sz w:val="28"/>
          <w:lang w:val="uk-UA"/>
        </w:rPr>
        <w:t xml:space="preserve"> </w:t>
      </w:r>
      <w:proofErr w:type="spellStart"/>
      <w:r w:rsidR="009C7DAF">
        <w:rPr>
          <w:rFonts w:ascii="Arial" w:hAnsi="Arial" w:cs="Arial"/>
          <w:sz w:val="28"/>
          <w:lang w:val="uk-UA"/>
        </w:rPr>
        <w:t>грн</w:t>
      </w:r>
      <w:proofErr w:type="spellEnd"/>
      <w:r w:rsidR="00283E74">
        <w:rPr>
          <w:rFonts w:ascii="Arial" w:hAnsi="Arial" w:cs="Arial"/>
          <w:sz w:val="28"/>
          <w:lang w:val="uk-UA"/>
        </w:rPr>
        <w:t xml:space="preserve"> за год.</w:t>
      </w:r>
    </w:p>
    <w:p w14:paraId="783AABDD" w14:textId="203666C6" w:rsidR="00283E74" w:rsidRDefault="00283E74" w:rsidP="0072573C">
      <w:pPr>
        <w:tabs>
          <w:tab w:val="left" w:pos="1701"/>
        </w:tabs>
        <w:spacing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lastRenderedPageBreak/>
        <w:t>А.3</w:t>
      </w:r>
      <w:r>
        <w:rPr>
          <w:rFonts w:ascii="Arial" w:hAnsi="Arial" w:cs="Arial"/>
          <w:b/>
          <w:sz w:val="28"/>
          <w:lang w:val="uk-UA"/>
        </w:rPr>
        <w:tab/>
      </w:r>
      <w:r>
        <w:rPr>
          <w:rFonts w:ascii="Arial" w:hAnsi="Arial" w:cs="Arial"/>
          <w:sz w:val="28"/>
          <w:lang w:val="uk-UA"/>
        </w:rPr>
        <w:t>Отже, витрати на перевезення працівників складають:</w:t>
      </w:r>
    </w:p>
    <w:p w14:paraId="29398F2C" w14:textId="2313AB39" w:rsidR="00283E74" w:rsidRPr="006054B9" w:rsidRDefault="00581CB7" w:rsidP="0072573C">
      <w:pPr>
        <w:tabs>
          <w:tab w:val="left" w:pos="1701"/>
        </w:tabs>
        <w:spacing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  <w:lang w:val="uk-UA"/>
                </w:rPr>
              </m:ctrlPr>
            </m:sSubPr>
            <m:e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В</m:t>
              </m:r>
            </m:e>
            <m:sub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п</m:t>
              </m:r>
            </m:sub>
          </m:sSub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 xml:space="preserve"> = 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  <w:lang w:val="uk-UA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5315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8∙36∙</m:t>
              </m:r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en-US"/>
                </w:rPr>
                <m:t>0,9</m:t>
              </m:r>
            </m:den>
          </m:f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∙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  <w:lang w:val="uk-UA"/>
                </w:rPr>
              </m:ctrlPr>
            </m:dPr>
            <m:e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9,46∙358,18</m:t>
              </m:r>
            </m:e>
          </m:d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  <w:lang w:val="uk-UA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5315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259,2</m:t>
              </m:r>
            </m:den>
          </m:f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∙ 3388,38 = 69480,09 (</m:t>
          </m:r>
          <w:proofErr w:type="spellStart"/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грн</m:t>
          </m:r>
          <w:proofErr w:type="spellEnd"/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)</m:t>
          </m:r>
        </m:oMath>
      </m:oMathPara>
    </w:p>
    <w:p w14:paraId="50AB9724" w14:textId="77777777" w:rsidR="00B24018" w:rsidRDefault="00B24018">
      <w:pPr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br w:type="page"/>
      </w:r>
    </w:p>
    <w:p w14:paraId="2B7AFD22" w14:textId="322AD1BC" w:rsidR="00ED70D2" w:rsidRPr="00410518" w:rsidRDefault="00ED70D2" w:rsidP="00ED70D2">
      <w:pPr>
        <w:pStyle w:val="1"/>
        <w:spacing w:after="0"/>
        <w:ind w:left="0" w:firstLine="0"/>
        <w:jc w:val="center"/>
        <w:rPr>
          <w:rFonts w:ascii="Arial" w:hAnsi="Arial" w:cs="Arial"/>
          <w:b w:val="0"/>
        </w:rPr>
      </w:pPr>
      <w:bookmarkStart w:id="8" w:name="_Toc492974975"/>
      <w:r w:rsidRPr="00410518">
        <w:rPr>
          <w:rFonts w:ascii="Arial" w:hAnsi="Arial" w:cs="Arial"/>
          <w:b w:val="0"/>
        </w:rPr>
        <w:lastRenderedPageBreak/>
        <w:t xml:space="preserve">ДОДАТОК </w:t>
      </w:r>
      <w:r>
        <w:rPr>
          <w:rFonts w:ascii="Arial" w:hAnsi="Arial" w:cs="Arial"/>
          <w:b w:val="0"/>
        </w:rPr>
        <w:t>Б</w:t>
      </w:r>
      <w:bookmarkEnd w:id="8"/>
    </w:p>
    <w:p w14:paraId="284DB8DE" w14:textId="7F52512D" w:rsidR="00ED70D2" w:rsidRPr="00410518" w:rsidRDefault="00ED70D2" w:rsidP="00ED70D2">
      <w:pPr>
        <w:jc w:val="center"/>
        <w:rPr>
          <w:rFonts w:ascii="Arial" w:hAnsi="Arial" w:cs="Arial"/>
          <w:sz w:val="28"/>
          <w:lang w:val="uk-UA"/>
        </w:rPr>
      </w:pPr>
      <w:r w:rsidRPr="00410518">
        <w:rPr>
          <w:rFonts w:ascii="Arial" w:hAnsi="Arial" w:cs="Arial"/>
          <w:sz w:val="28"/>
          <w:lang w:val="uk-UA"/>
        </w:rPr>
        <w:t>(</w:t>
      </w:r>
      <w:r>
        <w:rPr>
          <w:rFonts w:ascii="Arial" w:hAnsi="Arial" w:cs="Arial"/>
          <w:sz w:val="28"/>
          <w:lang w:val="uk-UA"/>
        </w:rPr>
        <w:t>довідковий</w:t>
      </w:r>
      <w:r w:rsidRPr="00410518">
        <w:rPr>
          <w:rFonts w:ascii="Arial" w:hAnsi="Arial" w:cs="Arial"/>
          <w:sz w:val="28"/>
          <w:lang w:val="uk-UA"/>
        </w:rPr>
        <w:t>)</w:t>
      </w:r>
    </w:p>
    <w:p w14:paraId="48B9D7BB" w14:textId="4ECA35D9" w:rsidR="00ED70D2" w:rsidRPr="00410518" w:rsidRDefault="00ED70D2" w:rsidP="00ED70D2">
      <w:pPr>
        <w:pStyle w:val="1"/>
        <w:ind w:left="0" w:firstLine="0"/>
        <w:jc w:val="center"/>
        <w:rPr>
          <w:rFonts w:ascii="Arial" w:hAnsi="Arial" w:cs="Arial"/>
        </w:rPr>
      </w:pPr>
      <w:bookmarkStart w:id="9" w:name="_Toc492974976"/>
      <w:r>
        <w:rPr>
          <w:rFonts w:ascii="Arial" w:hAnsi="Arial" w:cs="Arial"/>
        </w:rPr>
        <w:t xml:space="preserve">ПРИКЛАД РОЗРАХУНКУ ВИТРАТ НА ПЕРЕВЕЗЕННЯ ПРАЦІВНИКІВ У СКЛАДІ </w:t>
      </w:r>
      <w:r w:rsidR="00CB13DB">
        <w:rPr>
          <w:rFonts w:ascii="Arial" w:hAnsi="Arial" w:cs="Arial"/>
        </w:rPr>
        <w:t>ЦІНИ ТЕНДЕРНОЇ ПРОПОЗИЦІЇ</w:t>
      </w:r>
      <w:bookmarkEnd w:id="9"/>
    </w:p>
    <w:p w14:paraId="1C95F02C" w14:textId="27328E48" w:rsidR="00ED70D2" w:rsidRDefault="00ED70D2" w:rsidP="00ED70D2">
      <w:pPr>
        <w:tabs>
          <w:tab w:val="left" w:pos="1701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Б</w:t>
      </w:r>
      <w:r w:rsidRPr="00410518">
        <w:rPr>
          <w:rFonts w:ascii="Arial" w:hAnsi="Arial" w:cs="Arial"/>
          <w:b/>
          <w:sz w:val="28"/>
          <w:szCs w:val="28"/>
          <w:lang w:val="uk-UA"/>
        </w:rPr>
        <w:t>.1</w:t>
      </w:r>
      <w:r w:rsidRPr="00410518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>Вихідні дані для прикладу прийнято на основі умовних чисел:</w:t>
      </w:r>
    </w:p>
    <w:p w14:paraId="1F55372A" w14:textId="0AFBFABA" w:rsidR="00ED70D2" w:rsidRDefault="00ED70D2" w:rsidP="00ED70D2">
      <w:pPr>
        <w:tabs>
          <w:tab w:val="left" w:pos="1701"/>
        </w:tabs>
        <w:spacing w:line="360" w:lineRule="auto"/>
        <w:ind w:firstLine="709"/>
        <w:jc w:val="both"/>
        <w:rPr>
          <w:rFonts w:ascii="ArialMT" w:hAnsi="ArialMT" w:cs="ArialMT"/>
          <w:sz w:val="28"/>
          <w:szCs w:val="28"/>
          <w:lang w:val="uk-UA" w:eastAsia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Б.1.1</w:t>
      </w:r>
      <w:r>
        <w:rPr>
          <w:rFonts w:ascii="Arial" w:hAnsi="Arial" w:cs="Arial"/>
          <w:b/>
          <w:sz w:val="28"/>
          <w:szCs w:val="28"/>
          <w:lang w:val="uk-UA"/>
        </w:rPr>
        <w:tab/>
      </w:r>
      <w:r>
        <w:rPr>
          <w:rFonts w:ascii="ArialMT" w:hAnsi="ArialMT" w:cs="ArialMT"/>
          <w:sz w:val="28"/>
          <w:szCs w:val="28"/>
          <w:lang w:val="uk-UA" w:eastAsia="uk-UA"/>
        </w:rPr>
        <w:t xml:space="preserve">загальна кошторисна трудомісткість по об’єкту в цілому </w:t>
      </w:r>
      <w:r w:rsidR="006054B9">
        <w:rPr>
          <w:rFonts w:ascii="ArialMT" w:hAnsi="ArialMT" w:cs="ArialMT"/>
          <w:sz w:val="28"/>
          <w:szCs w:val="28"/>
          <w:lang w:val="uk-UA" w:eastAsia="uk-UA"/>
        </w:rPr>
        <w:t xml:space="preserve">по ціні тендерної пропозиції </w:t>
      </w:r>
      <w:r>
        <w:rPr>
          <w:rFonts w:ascii="ArialMT" w:hAnsi="ArialMT" w:cs="ArialMT"/>
          <w:sz w:val="28"/>
          <w:szCs w:val="28"/>
          <w:lang w:val="uk-UA" w:eastAsia="uk-UA"/>
        </w:rPr>
        <w:t xml:space="preserve">складає </w:t>
      </w:r>
      <w:r w:rsidR="00D52634">
        <w:rPr>
          <w:rFonts w:ascii="ArialMT" w:hAnsi="ArialMT" w:cs="ArialMT"/>
          <w:sz w:val="28"/>
          <w:szCs w:val="28"/>
          <w:lang w:val="uk-UA" w:eastAsia="uk-UA"/>
        </w:rPr>
        <w:t>4895</w:t>
      </w:r>
      <w:r>
        <w:rPr>
          <w:rFonts w:ascii="ArialMT" w:hAnsi="ArialMT" w:cs="ArialMT"/>
          <w:sz w:val="28"/>
          <w:szCs w:val="28"/>
          <w:lang w:val="uk-UA" w:eastAsia="uk-UA"/>
        </w:rPr>
        <w:t xml:space="preserve"> люд </w:t>
      </w:r>
      <w:proofErr w:type="spellStart"/>
      <w:r>
        <w:rPr>
          <w:rFonts w:ascii="ArialMT" w:hAnsi="ArialMT" w:cs="ArialMT"/>
          <w:sz w:val="28"/>
          <w:szCs w:val="28"/>
          <w:lang w:val="uk-UA" w:eastAsia="uk-UA"/>
        </w:rPr>
        <w:t>год</w:t>
      </w:r>
      <w:proofErr w:type="spellEnd"/>
      <w:r>
        <w:rPr>
          <w:rFonts w:ascii="ArialMT" w:hAnsi="ArialMT" w:cs="ArialMT"/>
          <w:sz w:val="28"/>
          <w:szCs w:val="28"/>
          <w:lang w:val="uk-UA" w:eastAsia="uk-UA"/>
        </w:rPr>
        <w:t>;</w:t>
      </w:r>
    </w:p>
    <w:p w14:paraId="2332098C" w14:textId="5A5CB682" w:rsidR="00ED70D2" w:rsidRDefault="00D52634" w:rsidP="00ED70D2">
      <w:pPr>
        <w:tabs>
          <w:tab w:val="left" w:pos="1701"/>
        </w:tabs>
        <w:spacing w:line="360" w:lineRule="auto"/>
        <w:ind w:firstLine="709"/>
        <w:jc w:val="both"/>
        <w:rPr>
          <w:rFonts w:ascii="ArialMT" w:hAnsi="ArialMT" w:cs="ArialMT"/>
          <w:sz w:val="28"/>
          <w:szCs w:val="28"/>
          <w:lang w:val="uk-UA" w:eastAsia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Б</w:t>
      </w:r>
      <w:r w:rsidR="00ED70D2">
        <w:rPr>
          <w:rFonts w:ascii="Arial" w:hAnsi="Arial" w:cs="Arial"/>
          <w:b/>
          <w:sz w:val="28"/>
          <w:szCs w:val="28"/>
          <w:lang w:val="uk-UA"/>
        </w:rPr>
        <w:t>.1.2</w:t>
      </w:r>
      <w:r w:rsidR="00ED70D2">
        <w:rPr>
          <w:rFonts w:ascii="Arial" w:hAnsi="Arial" w:cs="Arial"/>
          <w:b/>
          <w:sz w:val="28"/>
          <w:szCs w:val="28"/>
          <w:lang w:val="uk-UA"/>
        </w:rPr>
        <w:tab/>
      </w:r>
      <w:r w:rsidR="00ED70D2">
        <w:rPr>
          <w:rFonts w:ascii="Arial" w:hAnsi="Arial" w:cs="Arial"/>
          <w:sz w:val="28"/>
          <w:lang w:val="uk-UA"/>
        </w:rPr>
        <w:t xml:space="preserve">тривалість робочої зміни складає </w:t>
      </w:r>
      <w:r>
        <w:rPr>
          <w:rFonts w:ascii="Arial" w:hAnsi="Arial" w:cs="Arial"/>
          <w:sz w:val="28"/>
          <w:lang w:val="uk-UA"/>
        </w:rPr>
        <w:t>7,2</w:t>
      </w:r>
      <w:r w:rsidR="00ED70D2">
        <w:rPr>
          <w:rFonts w:ascii="Arial" w:hAnsi="Arial" w:cs="Arial"/>
          <w:sz w:val="28"/>
          <w:lang w:val="uk-UA"/>
        </w:rPr>
        <w:t xml:space="preserve"> </w:t>
      </w:r>
      <w:proofErr w:type="spellStart"/>
      <w:r w:rsidR="00ED70D2">
        <w:rPr>
          <w:rFonts w:ascii="ArialMT" w:hAnsi="ArialMT" w:cs="ArialMT"/>
          <w:sz w:val="28"/>
          <w:szCs w:val="28"/>
          <w:lang w:val="uk-UA" w:eastAsia="uk-UA"/>
        </w:rPr>
        <w:t>год</w:t>
      </w:r>
      <w:proofErr w:type="spellEnd"/>
      <w:r w:rsidR="00ED70D2">
        <w:rPr>
          <w:rFonts w:ascii="ArialMT" w:hAnsi="ArialMT" w:cs="ArialMT"/>
          <w:sz w:val="28"/>
          <w:szCs w:val="28"/>
          <w:lang w:val="uk-UA" w:eastAsia="uk-UA"/>
        </w:rPr>
        <w:t>;</w:t>
      </w:r>
    </w:p>
    <w:p w14:paraId="51A4F7AE" w14:textId="03231B00" w:rsidR="00ED70D2" w:rsidRDefault="00D52634" w:rsidP="00ED70D2">
      <w:pPr>
        <w:tabs>
          <w:tab w:val="left" w:pos="1701"/>
        </w:tabs>
        <w:spacing w:line="360" w:lineRule="auto"/>
        <w:ind w:firstLine="709"/>
        <w:jc w:val="both"/>
        <w:rPr>
          <w:rFonts w:ascii="ArialMT" w:hAnsi="ArialMT" w:cs="ArialMT"/>
          <w:sz w:val="28"/>
          <w:szCs w:val="28"/>
          <w:lang w:val="uk-UA" w:eastAsia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Б</w:t>
      </w:r>
      <w:r w:rsidR="00ED70D2">
        <w:rPr>
          <w:rFonts w:ascii="Arial" w:hAnsi="Arial" w:cs="Arial"/>
          <w:b/>
          <w:sz w:val="28"/>
          <w:szCs w:val="28"/>
          <w:lang w:val="uk-UA"/>
        </w:rPr>
        <w:t>.1.3</w:t>
      </w:r>
      <w:r w:rsidR="00ED70D2">
        <w:rPr>
          <w:rFonts w:ascii="Arial" w:hAnsi="Arial" w:cs="Arial"/>
          <w:b/>
          <w:sz w:val="28"/>
          <w:szCs w:val="28"/>
          <w:lang w:val="uk-UA"/>
        </w:rPr>
        <w:tab/>
      </w:r>
      <w:r w:rsidR="00ED70D2">
        <w:rPr>
          <w:rFonts w:ascii="Arial" w:hAnsi="Arial" w:cs="Arial"/>
          <w:sz w:val="28"/>
          <w:lang w:val="uk-UA"/>
        </w:rPr>
        <w:t>вид робіт – капітальний ремонт</w:t>
      </w:r>
      <w:r w:rsidR="00ED70D2">
        <w:rPr>
          <w:rFonts w:ascii="ArialMT" w:hAnsi="ArialMT" w:cs="ArialMT"/>
          <w:sz w:val="28"/>
          <w:szCs w:val="28"/>
          <w:lang w:val="uk-UA" w:eastAsia="uk-UA"/>
        </w:rPr>
        <w:t>;</w:t>
      </w:r>
    </w:p>
    <w:p w14:paraId="40BEB46A" w14:textId="721F1EA3" w:rsidR="00ED70D2" w:rsidRDefault="00D52634" w:rsidP="00ED70D2">
      <w:pPr>
        <w:tabs>
          <w:tab w:val="left" w:pos="1701"/>
        </w:tabs>
        <w:spacing w:line="360" w:lineRule="auto"/>
        <w:ind w:firstLine="709"/>
        <w:jc w:val="both"/>
        <w:rPr>
          <w:rFonts w:ascii="ArialMT" w:hAnsi="ArialMT" w:cs="ArialMT"/>
          <w:sz w:val="28"/>
          <w:szCs w:val="28"/>
          <w:lang w:val="uk-UA" w:eastAsia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Б</w:t>
      </w:r>
      <w:r w:rsidR="00ED70D2">
        <w:rPr>
          <w:rFonts w:ascii="Arial" w:hAnsi="Arial" w:cs="Arial"/>
          <w:b/>
          <w:sz w:val="28"/>
          <w:szCs w:val="28"/>
          <w:lang w:val="uk-UA"/>
        </w:rPr>
        <w:t>.1.4</w:t>
      </w:r>
      <w:r w:rsidR="00ED70D2">
        <w:rPr>
          <w:rFonts w:ascii="Arial" w:hAnsi="Arial" w:cs="Arial"/>
          <w:b/>
          <w:sz w:val="28"/>
          <w:szCs w:val="28"/>
          <w:lang w:val="uk-UA"/>
        </w:rPr>
        <w:tab/>
      </w:r>
      <w:r w:rsidR="00ED70D2">
        <w:rPr>
          <w:rFonts w:ascii="Arial" w:hAnsi="Arial" w:cs="Arial"/>
          <w:sz w:val="28"/>
          <w:lang w:val="uk-UA"/>
        </w:rPr>
        <w:t>тривалість виконання робіт складає 20 робочих днів</w:t>
      </w:r>
      <w:r w:rsidR="00ED70D2">
        <w:rPr>
          <w:rFonts w:ascii="ArialMT" w:hAnsi="ArialMT" w:cs="ArialMT"/>
          <w:sz w:val="28"/>
          <w:szCs w:val="28"/>
          <w:lang w:val="uk-UA" w:eastAsia="uk-UA"/>
        </w:rPr>
        <w:t>;</w:t>
      </w:r>
    </w:p>
    <w:p w14:paraId="7FDD12F8" w14:textId="6234985D" w:rsidR="00D52634" w:rsidRPr="00D52634" w:rsidRDefault="00D52634" w:rsidP="00ED70D2">
      <w:pPr>
        <w:tabs>
          <w:tab w:val="left" w:pos="1701"/>
        </w:tabs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Б</w:t>
      </w:r>
      <w:r w:rsidR="00ED70D2">
        <w:rPr>
          <w:rFonts w:ascii="Arial" w:hAnsi="Arial" w:cs="Arial"/>
          <w:b/>
          <w:sz w:val="28"/>
          <w:szCs w:val="28"/>
          <w:lang w:val="uk-UA"/>
        </w:rPr>
        <w:t>.1.5</w:t>
      </w:r>
      <w:r w:rsidR="00ED70D2">
        <w:rPr>
          <w:rFonts w:ascii="Arial" w:hAnsi="Arial" w:cs="Arial"/>
          <w:b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 xml:space="preserve">чисельність працівників складає 38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чол</w:t>
      </w:r>
      <w:proofErr w:type="spellEnd"/>
      <w:r>
        <w:rPr>
          <w:rFonts w:ascii="Arial" w:hAnsi="Arial" w:cs="Arial"/>
          <w:sz w:val="28"/>
          <w:szCs w:val="28"/>
          <w:lang w:val="uk-UA"/>
        </w:rPr>
        <w:t>;</w:t>
      </w:r>
    </w:p>
    <w:p w14:paraId="6F1C170E" w14:textId="76622540" w:rsidR="00ED70D2" w:rsidRDefault="00D52634" w:rsidP="00ED70D2">
      <w:pPr>
        <w:tabs>
          <w:tab w:val="left" w:pos="1701"/>
        </w:tabs>
        <w:spacing w:line="360" w:lineRule="auto"/>
        <w:ind w:firstLine="709"/>
        <w:jc w:val="both"/>
        <w:rPr>
          <w:rFonts w:ascii="ArialMT" w:hAnsi="ArialMT" w:cs="ArialMT"/>
          <w:sz w:val="28"/>
          <w:szCs w:val="28"/>
          <w:lang w:val="uk-UA" w:eastAsia="uk-UA"/>
        </w:rPr>
      </w:pPr>
      <w:r w:rsidRPr="00D52634">
        <w:rPr>
          <w:rFonts w:ascii="Arial" w:hAnsi="Arial" w:cs="Arial"/>
          <w:b/>
          <w:sz w:val="28"/>
          <w:szCs w:val="28"/>
          <w:lang w:val="uk-UA"/>
        </w:rPr>
        <w:t>Б.1.6</w:t>
      </w:r>
      <w:r>
        <w:rPr>
          <w:rFonts w:ascii="Arial" w:hAnsi="Arial" w:cs="Arial"/>
          <w:sz w:val="28"/>
          <w:szCs w:val="28"/>
          <w:lang w:val="uk-UA"/>
        </w:rPr>
        <w:tab/>
      </w:r>
      <w:r w:rsidR="00ED70D2">
        <w:rPr>
          <w:rFonts w:ascii="Arial" w:hAnsi="Arial" w:cs="Arial"/>
          <w:sz w:val="28"/>
          <w:lang w:val="uk-UA"/>
        </w:rPr>
        <w:t>відстань від пункту збору до об’єкта</w:t>
      </w:r>
      <w:r>
        <w:rPr>
          <w:rFonts w:ascii="Arial" w:hAnsi="Arial" w:cs="Arial"/>
          <w:sz w:val="28"/>
          <w:lang w:val="uk-UA"/>
        </w:rPr>
        <w:t xml:space="preserve"> складає 18</w:t>
      </w:r>
      <w:r w:rsidR="00ED70D2">
        <w:rPr>
          <w:rFonts w:ascii="Arial" w:hAnsi="Arial" w:cs="Arial"/>
          <w:sz w:val="28"/>
          <w:lang w:val="uk-UA"/>
        </w:rPr>
        <w:t xml:space="preserve"> км, у тому числі 5 км у межах міста, 5 км по автомобільній дорозі з твердим покриттям</w:t>
      </w:r>
      <w:r w:rsidR="00ED70D2" w:rsidRPr="006A0EA1">
        <w:rPr>
          <w:rFonts w:ascii="Arial" w:hAnsi="Arial" w:cs="Arial"/>
          <w:sz w:val="28"/>
          <w:lang w:val="uk-UA"/>
        </w:rPr>
        <w:t xml:space="preserve"> удосконаленого типу</w:t>
      </w:r>
      <w:r>
        <w:rPr>
          <w:rFonts w:ascii="Arial" w:hAnsi="Arial" w:cs="Arial"/>
          <w:sz w:val="28"/>
          <w:lang w:val="uk-UA"/>
        </w:rPr>
        <w:t xml:space="preserve"> та 8</w:t>
      </w:r>
      <w:r w:rsidR="00ED70D2">
        <w:rPr>
          <w:rFonts w:ascii="Arial" w:hAnsi="Arial" w:cs="Arial"/>
          <w:sz w:val="28"/>
          <w:lang w:val="uk-UA"/>
        </w:rPr>
        <w:t xml:space="preserve"> км по ґрунтовій автомобільній дорозі</w:t>
      </w:r>
      <w:r w:rsidR="00ED70D2">
        <w:rPr>
          <w:rFonts w:ascii="ArialMT" w:hAnsi="ArialMT" w:cs="ArialMT"/>
          <w:sz w:val="28"/>
          <w:szCs w:val="28"/>
          <w:lang w:val="uk-UA" w:eastAsia="uk-UA"/>
        </w:rPr>
        <w:t>;</w:t>
      </w:r>
    </w:p>
    <w:p w14:paraId="23AD580B" w14:textId="46025FBE" w:rsidR="00ED70D2" w:rsidRDefault="00D52634" w:rsidP="00ED70D2">
      <w:pPr>
        <w:tabs>
          <w:tab w:val="left" w:pos="1701"/>
        </w:tabs>
        <w:spacing w:line="360" w:lineRule="auto"/>
        <w:ind w:firstLine="709"/>
        <w:jc w:val="both"/>
        <w:rPr>
          <w:rFonts w:ascii="ArialMT" w:hAnsi="ArialMT" w:cs="ArialMT"/>
          <w:sz w:val="28"/>
          <w:szCs w:val="28"/>
          <w:lang w:val="uk-UA" w:eastAsia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Б</w:t>
      </w:r>
      <w:r w:rsidR="00ED70D2">
        <w:rPr>
          <w:rFonts w:ascii="Arial" w:hAnsi="Arial" w:cs="Arial"/>
          <w:b/>
          <w:sz w:val="28"/>
          <w:szCs w:val="28"/>
          <w:lang w:val="uk-UA"/>
        </w:rPr>
        <w:t>.1.</w:t>
      </w:r>
      <w:r>
        <w:rPr>
          <w:rFonts w:ascii="Arial" w:hAnsi="Arial" w:cs="Arial"/>
          <w:b/>
          <w:sz w:val="28"/>
          <w:szCs w:val="28"/>
          <w:lang w:val="en-US"/>
        </w:rPr>
        <w:t>7</w:t>
      </w:r>
      <w:r w:rsidR="00ED70D2">
        <w:rPr>
          <w:rFonts w:ascii="Arial" w:hAnsi="Arial" w:cs="Arial"/>
          <w:b/>
          <w:sz w:val="28"/>
          <w:szCs w:val="28"/>
          <w:lang w:val="uk-UA"/>
        </w:rPr>
        <w:tab/>
      </w:r>
      <w:r w:rsidR="00ED70D2">
        <w:rPr>
          <w:rFonts w:ascii="Arial" w:hAnsi="Arial" w:cs="Arial"/>
          <w:sz w:val="28"/>
          <w:lang w:val="uk-UA"/>
        </w:rPr>
        <w:t xml:space="preserve">час обідньої перерви складає </w:t>
      </w:r>
      <w:r>
        <w:rPr>
          <w:rFonts w:ascii="Arial" w:hAnsi="Arial" w:cs="Arial"/>
          <w:sz w:val="28"/>
          <w:lang w:val="uk-UA"/>
        </w:rPr>
        <w:t>45</w:t>
      </w:r>
      <w:r w:rsidR="00ED70D2">
        <w:rPr>
          <w:rFonts w:ascii="Arial" w:hAnsi="Arial" w:cs="Arial"/>
          <w:sz w:val="28"/>
          <w:lang w:val="uk-UA"/>
        </w:rPr>
        <w:t xml:space="preserve"> </w:t>
      </w:r>
      <w:proofErr w:type="spellStart"/>
      <w:r>
        <w:rPr>
          <w:rFonts w:ascii="Arial" w:hAnsi="Arial" w:cs="Arial"/>
          <w:sz w:val="28"/>
          <w:lang w:val="uk-UA"/>
        </w:rPr>
        <w:t>хв</w:t>
      </w:r>
      <w:proofErr w:type="spellEnd"/>
      <w:r w:rsidR="00ED70D2">
        <w:rPr>
          <w:rFonts w:ascii="Arial" w:hAnsi="Arial" w:cs="Arial"/>
          <w:sz w:val="28"/>
          <w:lang w:val="uk-UA"/>
        </w:rPr>
        <w:t xml:space="preserve">, час простою у зв’язку зі зборами працівників після закінчення робочого дня складає </w:t>
      </w:r>
      <w:r>
        <w:rPr>
          <w:rFonts w:ascii="Arial" w:hAnsi="Arial" w:cs="Arial"/>
          <w:sz w:val="28"/>
          <w:lang w:val="uk-UA"/>
        </w:rPr>
        <w:t>2</w:t>
      </w:r>
      <w:r w:rsidR="00ED70D2">
        <w:rPr>
          <w:rFonts w:ascii="Arial" w:hAnsi="Arial" w:cs="Arial"/>
          <w:sz w:val="28"/>
          <w:lang w:val="uk-UA"/>
        </w:rPr>
        <w:t>0 хв</w:t>
      </w:r>
      <w:r w:rsidR="00ED70D2">
        <w:rPr>
          <w:rFonts w:ascii="ArialMT" w:hAnsi="ArialMT" w:cs="ArialMT"/>
          <w:sz w:val="28"/>
          <w:szCs w:val="28"/>
          <w:lang w:val="uk-UA" w:eastAsia="uk-UA"/>
        </w:rPr>
        <w:t>.</w:t>
      </w:r>
    </w:p>
    <w:p w14:paraId="273411DF" w14:textId="1AA5E27E" w:rsidR="006455B0" w:rsidRDefault="00306413" w:rsidP="00ED70D2">
      <w:pPr>
        <w:tabs>
          <w:tab w:val="left" w:pos="1701"/>
        </w:tabs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Б.1.8</w:t>
      </w:r>
      <w:r>
        <w:rPr>
          <w:rFonts w:ascii="Arial" w:hAnsi="Arial" w:cs="Arial"/>
          <w:b/>
          <w:sz w:val="28"/>
          <w:szCs w:val="28"/>
          <w:lang w:val="uk-UA"/>
        </w:rPr>
        <w:tab/>
      </w:r>
      <w:r w:rsidR="006455B0" w:rsidRPr="006455B0">
        <w:rPr>
          <w:rFonts w:ascii="Arial" w:hAnsi="Arial" w:cs="Arial"/>
          <w:sz w:val="28"/>
          <w:szCs w:val="28"/>
          <w:lang w:val="uk-UA"/>
        </w:rPr>
        <w:t>поточ</w:t>
      </w:r>
      <w:r w:rsidR="006455B0">
        <w:rPr>
          <w:rFonts w:ascii="Arial" w:hAnsi="Arial" w:cs="Arial"/>
          <w:sz w:val="28"/>
          <w:szCs w:val="28"/>
          <w:lang w:val="uk-UA"/>
        </w:rPr>
        <w:t xml:space="preserve">ні ціни на бензин складають 20,22 </w:t>
      </w:r>
      <w:proofErr w:type="spellStart"/>
      <w:r w:rsidR="006455B0">
        <w:rPr>
          <w:rFonts w:ascii="Arial" w:hAnsi="Arial" w:cs="Arial"/>
          <w:sz w:val="28"/>
          <w:szCs w:val="28"/>
          <w:lang w:val="uk-UA"/>
        </w:rPr>
        <w:t>грн</w:t>
      </w:r>
      <w:proofErr w:type="spellEnd"/>
      <w:r w:rsidR="006455B0">
        <w:rPr>
          <w:rFonts w:ascii="Arial" w:hAnsi="Arial" w:cs="Arial"/>
          <w:sz w:val="28"/>
          <w:szCs w:val="28"/>
          <w:lang w:val="uk-UA"/>
        </w:rPr>
        <w:t xml:space="preserve">/л, на мастильні матеріали </w:t>
      </w:r>
      <w:r w:rsidR="00D21CFD">
        <w:rPr>
          <w:rFonts w:ascii="Arial" w:hAnsi="Arial" w:cs="Arial"/>
          <w:sz w:val="28"/>
          <w:szCs w:val="28"/>
          <w:lang w:val="uk-UA"/>
        </w:rPr>
        <w:t>114,93</w:t>
      </w:r>
      <w:r w:rsidR="006455B0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="006455B0">
        <w:rPr>
          <w:rFonts w:ascii="Arial" w:hAnsi="Arial" w:cs="Arial"/>
          <w:sz w:val="28"/>
          <w:szCs w:val="28"/>
          <w:lang w:val="uk-UA"/>
        </w:rPr>
        <w:t>грн</w:t>
      </w:r>
      <w:proofErr w:type="spellEnd"/>
      <w:r w:rsidR="006455B0">
        <w:rPr>
          <w:rFonts w:ascii="Arial" w:hAnsi="Arial" w:cs="Arial"/>
          <w:sz w:val="28"/>
          <w:szCs w:val="28"/>
          <w:lang w:val="uk-UA"/>
        </w:rPr>
        <w:t>/л</w:t>
      </w:r>
      <w:r w:rsidR="00E13E1C">
        <w:rPr>
          <w:rFonts w:ascii="Arial" w:hAnsi="Arial" w:cs="Arial"/>
          <w:sz w:val="28"/>
          <w:szCs w:val="28"/>
          <w:lang w:val="uk-UA"/>
        </w:rPr>
        <w:t>, згідно накладних на придбання</w:t>
      </w:r>
      <w:r w:rsidR="006455B0">
        <w:rPr>
          <w:rFonts w:ascii="Arial" w:hAnsi="Arial" w:cs="Arial"/>
          <w:sz w:val="28"/>
          <w:szCs w:val="28"/>
          <w:lang w:val="uk-UA"/>
        </w:rPr>
        <w:t>;</w:t>
      </w:r>
    </w:p>
    <w:p w14:paraId="441D1FB1" w14:textId="4B95395E" w:rsidR="00C224F7" w:rsidRDefault="006455B0" w:rsidP="00ED70D2">
      <w:pPr>
        <w:tabs>
          <w:tab w:val="left" w:pos="1701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Б.1.9</w:t>
      </w:r>
      <w:r>
        <w:rPr>
          <w:rFonts w:ascii="Arial" w:hAnsi="Arial" w:cs="Arial"/>
          <w:b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>заробітна плата водія складає</w:t>
      </w:r>
      <w:r w:rsidR="00A8110E">
        <w:rPr>
          <w:rFonts w:ascii="Arial" w:hAnsi="Arial" w:cs="Arial"/>
          <w:sz w:val="28"/>
          <w:szCs w:val="28"/>
          <w:lang w:val="uk-UA"/>
        </w:rPr>
        <w:t xml:space="preserve"> 33,24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="00C224F7">
        <w:rPr>
          <w:rFonts w:ascii="Arial" w:hAnsi="Arial" w:cs="Arial"/>
          <w:sz w:val="28"/>
          <w:szCs w:val="28"/>
          <w:lang w:val="uk-UA"/>
        </w:rPr>
        <w:t>грн</w:t>
      </w:r>
      <w:proofErr w:type="spellEnd"/>
      <w:r w:rsidR="00C224F7">
        <w:rPr>
          <w:rFonts w:ascii="Arial" w:hAnsi="Arial" w:cs="Arial"/>
          <w:sz w:val="28"/>
          <w:szCs w:val="28"/>
          <w:lang w:val="uk-UA"/>
        </w:rPr>
        <w:t>/</w:t>
      </w:r>
      <w:proofErr w:type="spellStart"/>
      <w:r w:rsidR="00C224F7">
        <w:rPr>
          <w:rFonts w:ascii="Arial" w:hAnsi="Arial" w:cs="Arial"/>
          <w:sz w:val="28"/>
          <w:szCs w:val="28"/>
          <w:lang w:val="uk-UA"/>
        </w:rPr>
        <w:t>год</w:t>
      </w:r>
      <w:proofErr w:type="spellEnd"/>
      <w:r w:rsidR="00A8110E">
        <w:rPr>
          <w:rFonts w:ascii="Arial" w:hAnsi="Arial" w:cs="Arial"/>
          <w:sz w:val="28"/>
          <w:szCs w:val="28"/>
          <w:lang w:val="uk-UA"/>
        </w:rPr>
        <w:t xml:space="preserve">, яка розрахована виходячи з розміру заробітної плати у розмірі 5500 </w:t>
      </w:r>
      <w:proofErr w:type="spellStart"/>
      <w:r w:rsidR="00A8110E">
        <w:rPr>
          <w:rFonts w:ascii="Arial" w:hAnsi="Arial" w:cs="Arial"/>
          <w:sz w:val="28"/>
          <w:szCs w:val="28"/>
          <w:lang w:val="uk-UA"/>
        </w:rPr>
        <w:t>грн</w:t>
      </w:r>
      <w:proofErr w:type="spellEnd"/>
      <w:r w:rsidR="00A8110E">
        <w:rPr>
          <w:rFonts w:ascii="Arial" w:hAnsi="Arial" w:cs="Arial"/>
          <w:sz w:val="28"/>
          <w:szCs w:val="28"/>
          <w:lang w:val="uk-UA"/>
        </w:rPr>
        <w:t>/міс для розряду 3,8</w:t>
      </w:r>
      <w:r w:rsidR="00C224F7">
        <w:rPr>
          <w:rFonts w:ascii="Arial" w:hAnsi="Arial" w:cs="Arial"/>
          <w:sz w:val="28"/>
          <w:szCs w:val="28"/>
          <w:lang w:val="uk-UA"/>
        </w:rPr>
        <w:t>;</w:t>
      </w:r>
    </w:p>
    <w:p w14:paraId="59892FF4" w14:textId="68EEBB4F" w:rsidR="00ED70D2" w:rsidRDefault="00C224F7" w:rsidP="00ED70D2">
      <w:pPr>
        <w:tabs>
          <w:tab w:val="left" w:pos="1701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Б.1.10</w:t>
      </w:r>
      <w:r>
        <w:rPr>
          <w:rFonts w:ascii="Arial" w:hAnsi="Arial" w:cs="Arial"/>
          <w:b/>
          <w:sz w:val="28"/>
          <w:szCs w:val="28"/>
          <w:lang w:val="uk-UA"/>
        </w:rPr>
        <w:tab/>
      </w:r>
      <w:r w:rsidR="00306413">
        <w:rPr>
          <w:rFonts w:ascii="Arial" w:hAnsi="Arial" w:cs="Arial"/>
          <w:sz w:val="28"/>
          <w:szCs w:val="28"/>
          <w:lang w:val="uk-UA"/>
        </w:rPr>
        <w:t xml:space="preserve">балансова вартість автобуса складає </w:t>
      </w:r>
      <w:r w:rsidR="00061821">
        <w:rPr>
          <w:rFonts w:ascii="Arial" w:hAnsi="Arial" w:cs="Arial"/>
          <w:sz w:val="28"/>
          <w:szCs w:val="28"/>
          <w:lang w:val="uk-UA"/>
        </w:rPr>
        <w:t>3</w:t>
      </w:r>
      <w:r w:rsidR="00306413">
        <w:rPr>
          <w:rFonts w:ascii="Arial" w:hAnsi="Arial" w:cs="Arial"/>
          <w:sz w:val="28"/>
          <w:szCs w:val="28"/>
          <w:lang w:val="uk-UA"/>
        </w:rPr>
        <w:t xml:space="preserve">48000 </w:t>
      </w:r>
      <w:proofErr w:type="spellStart"/>
      <w:r w:rsidR="00306413">
        <w:rPr>
          <w:rFonts w:ascii="Arial" w:hAnsi="Arial" w:cs="Arial"/>
          <w:sz w:val="28"/>
          <w:szCs w:val="28"/>
          <w:lang w:val="uk-UA"/>
        </w:rPr>
        <w:t>грн</w:t>
      </w:r>
      <w:proofErr w:type="spellEnd"/>
      <w:r w:rsidR="00E13E1C">
        <w:rPr>
          <w:rFonts w:ascii="Arial" w:hAnsi="Arial" w:cs="Arial"/>
          <w:sz w:val="28"/>
          <w:szCs w:val="28"/>
          <w:lang w:val="uk-UA"/>
        </w:rPr>
        <w:t>, згідно бухгалтерських даних</w:t>
      </w:r>
      <w:r w:rsidR="00306413">
        <w:rPr>
          <w:rFonts w:ascii="Arial" w:hAnsi="Arial" w:cs="Arial"/>
          <w:sz w:val="28"/>
          <w:szCs w:val="28"/>
          <w:lang w:val="uk-UA"/>
        </w:rPr>
        <w:t>;</w:t>
      </w:r>
    </w:p>
    <w:p w14:paraId="456A8937" w14:textId="06DB945C" w:rsidR="00306413" w:rsidRDefault="00C224F7" w:rsidP="00ED70D2">
      <w:pPr>
        <w:tabs>
          <w:tab w:val="left" w:pos="1701"/>
        </w:tabs>
        <w:spacing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Б.1.11</w:t>
      </w:r>
      <w:r>
        <w:rPr>
          <w:rFonts w:ascii="Arial" w:hAnsi="Arial" w:cs="Arial"/>
          <w:b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>витрати на техні</w:t>
      </w:r>
      <w:r>
        <w:rPr>
          <w:rFonts w:ascii="Arial" w:hAnsi="Arial" w:cs="Arial"/>
          <w:sz w:val="28"/>
          <w:lang w:val="uk-UA"/>
        </w:rPr>
        <w:t xml:space="preserve">чне обслуговування і ремонт за минулий рік складають </w:t>
      </w:r>
      <w:r w:rsidR="00061821">
        <w:rPr>
          <w:rFonts w:ascii="Arial" w:hAnsi="Arial" w:cs="Arial"/>
          <w:sz w:val="28"/>
          <w:lang w:val="uk-UA"/>
        </w:rPr>
        <w:t>4</w:t>
      </w:r>
      <w:r>
        <w:rPr>
          <w:rFonts w:ascii="Arial" w:hAnsi="Arial" w:cs="Arial"/>
          <w:sz w:val="28"/>
          <w:lang w:val="uk-UA"/>
        </w:rPr>
        <w:t xml:space="preserve">8000 </w:t>
      </w:r>
      <w:proofErr w:type="spellStart"/>
      <w:r>
        <w:rPr>
          <w:rFonts w:ascii="Arial" w:hAnsi="Arial" w:cs="Arial"/>
          <w:sz w:val="28"/>
          <w:lang w:val="uk-UA"/>
        </w:rPr>
        <w:t>грн</w:t>
      </w:r>
      <w:proofErr w:type="spellEnd"/>
      <w:r w:rsidR="00E13E1C">
        <w:rPr>
          <w:rFonts w:ascii="Arial" w:hAnsi="Arial" w:cs="Arial"/>
          <w:sz w:val="28"/>
          <w:lang w:val="uk-UA"/>
        </w:rPr>
        <w:t>, згідно бухгалтерських даних</w:t>
      </w:r>
      <w:r>
        <w:rPr>
          <w:rFonts w:ascii="Arial" w:hAnsi="Arial" w:cs="Arial"/>
          <w:sz w:val="28"/>
          <w:lang w:val="uk-UA"/>
        </w:rPr>
        <w:t>;</w:t>
      </w:r>
    </w:p>
    <w:p w14:paraId="54DCE768" w14:textId="32750E47" w:rsidR="00C224F7" w:rsidRDefault="00C224F7" w:rsidP="00ED70D2">
      <w:pPr>
        <w:tabs>
          <w:tab w:val="left" w:pos="1701"/>
        </w:tabs>
        <w:spacing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Б.1.12</w:t>
      </w:r>
      <w:r>
        <w:rPr>
          <w:rFonts w:ascii="Arial" w:hAnsi="Arial" w:cs="Arial"/>
          <w:b/>
          <w:sz w:val="28"/>
          <w:lang w:val="uk-UA"/>
        </w:rPr>
        <w:tab/>
      </w:r>
      <w:r>
        <w:rPr>
          <w:rFonts w:ascii="Arial" w:hAnsi="Arial" w:cs="Arial"/>
          <w:sz w:val="28"/>
          <w:lang w:val="uk-UA"/>
        </w:rPr>
        <w:t xml:space="preserve">витрати на утримання споруди дільниці механізації за минулий рік складають 8250 </w:t>
      </w:r>
      <w:proofErr w:type="spellStart"/>
      <w:r>
        <w:rPr>
          <w:rFonts w:ascii="Arial" w:hAnsi="Arial" w:cs="Arial"/>
          <w:sz w:val="28"/>
          <w:lang w:val="uk-UA"/>
        </w:rPr>
        <w:t>грн</w:t>
      </w:r>
      <w:proofErr w:type="spellEnd"/>
      <w:r w:rsidR="00E13E1C">
        <w:rPr>
          <w:rFonts w:ascii="Arial" w:hAnsi="Arial" w:cs="Arial"/>
          <w:sz w:val="28"/>
          <w:lang w:val="uk-UA"/>
        </w:rPr>
        <w:t>, згідно бухгалтерських даних;</w:t>
      </w:r>
    </w:p>
    <w:p w14:paraId="47636AEA" w14:textId="65AE5F8A" w:rsidR="00C224F7" w:rsidRDefault="00C224F7" w:rsidP="00ED70D2">
      <w:pPr>
        <w:tabs>
          <w:tab w:val="left" w:pos="1701"/>
        </w:tabs>
        <w:spacing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Б.1.13</w:t>
      </w:r>
      <w:r>
        <w:rPr>
          <w:rFonts w:ascii="Arial" w:hAnsi="Arial" w:cs="Arial"/>
          <w:b/>
          <w:sz w:val="28"/>
          <w:lang w:val="uk-UA"/>
        </w:rPr>
        <w:tab/>
      </w:r>
      <w:r>
        <w:rPr>
          <w:rFonts w:ascii="Arial" w:hAnsi="Arial" w:cs="Arial"/>
          <w:sz w:val="28"/>
          <w:lang w:val="uk-UA"/>
        </w:rPr>
        <w:t xml:space="preserve">сумарний наробіток парку дорожньо-будівельних машин </w:t>
      </w:r>
      <w:r w:rsidR="00471E5D">
        <w:rPr>
          <w:rFonts w:ascii="Arial" w:hAnsi="Arial" w:cs="Arial"/>
          <w:sz w:val="28"/>
          <w:lang w:val="uk-UA"/>
        </w:rPr>
        <w:t xml:space="preserve">15750 </w:t>
      </w:r>
      <w:proofErr w:type="spellStart"/>
      <w:r w:rsidR="00471E5D">
        <w:rPr>
          <w:rFonts w:ascii="Arial" w:hAnsi="Arial" w:cs="Arial"/>
          <w:sz w:val="28"/>
          <w:lang w:val="uk-UA"/>
        </w:rPr>
        <w:t>год</w:t>
      </w:r>
      <w:proofErr w:type="spellEnd"/>
      <w:r w:rsidR="00471E5D">
        <w:rPr>
          <w:rFonts w:ascii="Arial" w:hAnsi="Arial" w:cs="Arial"/>
          <w:sz w:val="28"/>
          <w:lang w:val="uk-UA"/>
        </w:rPr>
        <w:t>;</w:t>
      </w:r>
    </w:p>
    <w:p w14:paraId="083B4AB9" w14:textId="673B98AC" w:rsidR="00471E5D" w:rsidRDefault="00471E5D" w:rsidP="00ED70D2">
      <w:pPr>
        <w:tabs>
          <w:tab w:val="left" w:pos="1701"/>
        </w:tabs>
        <w:spacing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lastRenderedPageBreak/>
        <w:t>Б.1.14</w:t>
      </w:r>
      <w:r>
        <w:rPr>
          <w:rFonts w:ascii="Arial" w:hAnsi="Arial" w:cs="Arial"/>
          <w:b/>
          <w:sz w:val="28"/>
          <w:lang w:val="uk-UA"/>
        </w:rPr>
        <w:tab/>
      </w:r>
      <w:r>
        <w:rPr>
          <w:rFonts w:ascii="Arial" w:hAnsi="Arial" w:cs="Arial"/>
          <w:sz w:val="28"/>
          <w:lang w:val="uk-UA"/>
        </w:rPr>
        <w:t xml:space="preserve">податки, що враховуються в непрямих витратах складають 0,45 </w:t>
      </w:r>
      <w:proofErr w:type="spellStart"/>
      <w:r>
        <w:rPr>
          <w:rFonts w:ascii="Arial" w:hAnsi="Arial" w:cs="Arial"/>
          <w:sz w:val="28"/>
          <w:lang w:val="uk-UA"/>
        </w:rPr>
        <w:t>грн</w:t>
      </w:r>
      <w:proofErr w:type="spellEnd"/>
      <w:r>
        <w:rPr>
          <w:rFonts w:ascii="Arial" w:hAnsi="Arial" w:cs="Arial"/>
          <w:sz w:val="28"/>
          <w:lang w:val="uk-UA"/>
        </w:rPr>
        <w:t>/год.</w:t>
      </w:r>
    </w:p>
    <w:p w14:paraId="745CFAA3" w14:textId="2CA0EBF6" w:rsidR="00471E5D" w:rsidRDefault="00471E5D" w:rsidP="00ED70D2">
      <w:pPr>
        <w:tabs>
          <w:tab w:val="left" w:pos="1701"/>
        </w:tabs>
        <w:spacing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Б.2</w:t>
      </w:r>
      <w:r>
        <w:rPr>
          <w:rFonts w:ascii="Arial" w:hAnsi="Arial" w:cs="Arial"/>
          <w:b/>
          <w:sz w:val="28"/>
          <w:lang w:val="uk-UA"/>
        </w:rPr>
        <w:tab/>
      </w:r>
      <w:r w:rsidR="00F771D1">
        <w:rPr>
          <w:rFonts w:ascii="Arial" w:hAnsi="Arial" w:cs="Arial"/>
          <w:sz w:val="28"/>
          <w:lang w:val="uk-UA"/>
        </w:rPr>
        <w:t xml:space="preserve">Витрати на перевезення працівників визначаються згідно </w:t>
      </w:r>
      <w:r w:rsidR="00E13E1C">
        <w:rPr>
          <w:rFonts w:ascii="Arial" w:hAnsi="Arial" w:cs="Arial"/>
          <w:sz w:val="28"/>
          <w:lang w:val="uk-UA"/>
        </w:rPr>
        <w:t>5</w:t>
      </w:r>
      <w:r w:rsidR="00F771D1">
        <w:rPr>
          <w:rFonts w:ascii="Arial" w:hAnsi="Arial" w:cs="Arial"/>
          <w:sz w:val="28"/>
          <w:lang w:val="uk-UA"/>
        </w:rPr>
        <w:t xml:space="preserve">.3. Для виконання цього розрахунку, необхідно попередньо визначити норму часу та вартість експлуатації автобусу. Для цього використаємо </w:t>
      </w:r>
      <w:r w:rsidR="00E13E1C">
        <w:rPr>
          <w:rFonts w:ascii="Arial" w:hAnsi="Arial" w:cs="Arial"/>
          <w:sz w:val="28"/>
          <w:lang w:val="uk-UA"/>
        </w:rPr>
        <w:t>5</w:t>
      </w:r>
      <w:r w:rsidR="00F771D1">
        <w:rPr>
          <w:rFonts w:ascii="Arial" w:hAnsi="Arial" w:cs="Arial"/>
          <w:sz w:val="28"/>
          <w:lang w:val="uk-UA"/>
        </w:rPr>
        <w:t xml:space="preserve">.3.6 та формулу </w:t>
      </w:r>
      <w:r w:rsidR="00E13E1C">
        <w:rPr>
          <w:rFonts w:ascii="Arial" w:hAnsi="Arial" w:cs="Arial"/>
          <w:sz w:val="28"/>
          <w:lang w:val="uk-UA"/>
        </w:rPr>
        <w:t>4</w:t>
      </w:r>
      <w:r w:rsidR="00F771D1">
        <w:rPr>
          <w:rFonts w:ascii="Arial" w:hAnsi="Arial" w:cs="Arial"/>
          <w:sz w:val="28"/>
          <w:lang w:val="uk-UA"/>
        </w:rPr>
        <w:t>.3.</w:t>
      </w:r>
    </w:p>
    <w:p w14:paraId="5E06BB2D" w14:textId="0A3CBFE5" w:rsidR="00F771D1" w:rsidRDefault="00F771D1" w:rsidP="00F771D1">
      <w:pPr>
        <w:tabs>
          <w:tab w:val="left" w:pos="1701"/>
        </w:tabs>
        <w:spacing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Б.2.1</w:t>
      </w:r>
      <w:r>
        <w:rPr>
          <w:rFonts w:ascii="Arial" w:hAnsi="Arial" w:cs="Arial"/>
          <w:b/>
          <w:sz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>Н</w:t>
      </w:r>
      <w:r>
        <w:rPr>
          <w:rFonts w:ascii="Arial" w:hAnsi="Arial" w:cs="Arial"/>
          <w:sz w:val="28"/>
          <w:lang w:val="uk-UA"/>
        </w:rPr>
        <w:t>орма часу експлуатації автобуса (</w:t>
      </w:r>
      <w:proofErr w:type="spellStart"/>
      <w:r>
        <w:rPr>
          <w:rFonts w:ascii="Arial" w:hAnsi="Arial" w:cs="Arial"/>
          <w:sz w:val="28"/>
          <w:lang w:val="uk-UA"/>
        </w:rPr>
        <w:t>Ч</w:t>
      </w:r>
      <w:r w:rsidRPr="003B1FEB">
        <w:rPr>
          <w:rFonts w:ascii="Arial" w:hAnsi="Arial" w:cs="Arial"/>
          <w:sz w:val="28"/>
          <w:vertAlign w:val="subscript"/>
          <w:lang w:val="uk-UA"/>
        </w:rPr>
        <w:t>а</w:t>
      </w:r>
      <w:proofErr w:type="spellEnd"/>
      <w:r>
        <w:rPr>
          <w:rFonts w:ascii="Arial" w:hAnsi="Arial" w:cs="Arial"/>
          <w:sz w:val="28"/>
          <w:lang w:val="uk-UA"/>
        </w:rPr>
        <w:t xml:space="preserve">) розраховується за формулою </w:t>
      </w:r>
      <w:r w:rsidR="00E13E1C">
        <w:rPr>
          <w:rFonts w:ascii="Arial" w:hAnsi="Arial" w:cs="Arial"/>
          <w:sz w:val="28"/>
          <w:lang w:val="uk-UA"/>
        </w:rPr>
        <w:t>4</w:t>
      </w:r>
      <w:r>
        <w:rPr>
          <w:rFonts w:ascii="Arial" w:hAnsi="Arial" w:cs="Arial"/>
          <w:sz w:val="28"/>
          <w:lang w:val="uk-UA"/>
        </w:rPr>
        <w:t>.3:</w:t>
      </w:r>
    </w:p>
    <w:p w14:paraId="43479D84" w14:textId="148F0B1F" w:rsidR="00F771D1" w:rsidRPr="006054B9" w:rsidRDefault="00581CB7" w:rsidP="00F771D1">
      <w:pPr>
        <w:tabs>
          <w:tab w:val="left" w:pos="1701"/>
        </w:tabs>
        <w:spacing w:line="360" w:lineRule="auto"/>
        <w:ind w:firstLine="709"/>
        <w:jc w:val="both"/>
        <w:rPr>
          <w:rFonts w:ascii="Arial" w:hAnsi="Arial" w:cs="Arial"/>
          <w:sz w:val="28"/>
          <w:lang w:val="uk-U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  <w:lang w:val="uk-UA"/>
                </w:rPr>
              </m:ctrlPr>
            </m:sSubPr>
            <m:e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Ч</m:t>
              </m:r>
            </m:e>
            <m:sub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а</m:t>
              </m:r>
            </m:sub>
          </m:sSub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 xml:space="preserve"> = 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m:t>5</m:t>
                  </m:r>
                </m:num>
                <m:den>
                  <m:r>
                    <m:rPr>
                      <m:nor/>
                    </m:r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m:t>49</m:t>
                  </m:r>
                </m:den>
              </m:f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m:t>0</m:t>
                  </m:r>
                </m:num>
                <m:den>
                  <m:r>
                    <m:rPr>
                      <m:nor/>
                    </m:r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m:t>37</m:t>
                  </m:r>
                </m:den>
              </m:f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m:t>5</m:t>
                  </m:r>
                </m:num>
                <m:den>
                  <m:r>
                    <m:rPr>
                      <m:nor/>
                    </m:r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m:t>28</m:t>
                  </m:r>
                </m:den>
              </m:f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m:t>8</m:t>
                  </m:r>
                </m:num>
                <m:den>
                  <m:r>
                    <m:rPr>
                      <m:nor/>
                    </m:r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m:t>25</m:t>
                  </m:r>
                </m:den>
              </m:f>
            </m:e>
          </m:d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∙2+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  <w:lang w:val="uk-UA"/>
                </w:rPr>
              </m:ctrlPr>
            </m:dPr>
            <m:e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8,28-0,75</m:t>
              </m:r>
            </m:e>
          </m:d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 xml:space="preserve"> = 0,60∙2+7,53 =8,73 </m:t>
          </m:r>
          <w:proofErr w:type="spellStart"/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год</m:t>
          </m:r>
        </m:oMath>
      </m:oMathPara>
      <w:proofErr w:type="spellEnd"/>
    </w:p>
    <w:p w14:paraId="77014EA9" w14:textId="71B5FBAF" w:rsidR="007E5557" w:rsidRDefault="007E5557" w:rsidP="00681F69">
      <w:pPr>
        <w:spacing w:before="240"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Б.2.2</w:t>
      </w:r>
      <w:r>
        <w:rPr>
          <w:rFonts w:ascii="Arial" w:hAnsi="Arial" w:cs="Arial"/>
          <w:b/>
          <w:sz w:val="28"/>
          <w:szCs w:val="28"/>
          <w:lang w:val="uk-UA"/>
        </w:rPr>
        <w:tab/>
      </w:r>
      <w:r w:rsidR="00681F69" w:rsidRPr="00681F69">
        <w:rPr>
          <w:rFonts w:ascii="Arial" w:hAnsi="Arial" w:cs="Arial"/>
          <w:sz w:val="28"/>
          <w:szCs w:val="28"/>
          <w:lang w:val="uk-UA"/>
        </w:rPr>
        <w:t>Для</w:t>
      </w:r>
      <w:r w:rsidR="00681F6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681F69">
        <w:rPr>
          <w:rFonts w:ascii="Arial" w:hAnsi="Arial" w:cs="Arial"/>
          <w:sz w:val="28"/>
          <w:szCs w:val="28"/>
          <w:lang w:val="uk-UA"/>
        </w:rPr>
        <w:t>розрахунку вартості</w:t>
      </w:r>
      <w:r>
        <w:rPr>
          <w:rFonts w:ascii="Arial" w:hAnsi="Arial" w:cs="Arial"/>
          <w:sz w:val="28"/>
          <w:lang w:val="uk-UA"/>
        </w:rPr>
        <w:t xml:space="preserve"> експлуатації автобуса (</w:t>
      </w:r>
      <w:proofErr w:type="spellStart"/>
      <w:r>
        <w:rPr>
          <w:rFonts w:ascii="Arial" w:hAnsi="Arial" w:cs="Arial"/>
          <w:sz w:val="28"/>
          <w:lang w:val="uk-UA"/>
        </w:rPr>
        <w:t>В</w:t>
      </w:r>
      <w:r w:rsidRPr="003B1FEB">
        <w:rPr>
          <w:rFonts w:ascii="Arial" w:hAnsi="Arial" w:cs="Arial"/>
          <w:sz w:val="28"/>
          <w:vertAlign w:val="subscript"/>
          <w:lang w:val="uk-UA"/>
        </w:rPr>
        <w:t>а</w:t>
      </w:r>
      <w:proofErr w:type="spellEnd"/>
      <w:r>
        <w:rPr>
          <w:rFonts w:ascii="Arial" w:hAnsi="Arial" w:cs="Arial"/>
          <w:sz w:val="28"/>
          <w:lang w:val="uk-UA"/>
        </w:rPr>
        <w:t xml:space="preserve">) </w:t>
      </w:r>
      <w:r w:rsidR="00681F69">
        <w:rPr>
          <w:rFonts w:ascii="Arial" w:hAnsi="Arial" w:cs="Arial"/>
          <w:sz w:val="28"/>
          <w:lang w:val="uk-UA"/>
        </w:rPr>
        <w:t>необхідно попередньо визначити витрати бензину та мастильних матеріалів, витрати на оплату праці водія автобуса, амортизаційні відрахування, витрати на технічне обслуговування і ремонт, витрати на утримання дільниці механізації, а також податки з власників транспортних засобів та інших самохідних машин і механізмів.</w:t>
      </w:r>
    </w:p>
    <w:p w14:paraId="33C8BAFE" w14:textId="2B257DD6" w:rsidR="00422F49" w:rsidRDefault="00681F69" w:rsidP="00AB0503">
      <w:pPr>
        <w:spacing w:before="240"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Б.2.2.1</w:t>
      </w:r>
      <w:r>
        <w:rPr>
          <w:rFonts w:ascii="Arial" w:hAnsi="Arial" w:cs="Arial"/>
          <w:b/>
          <w:sz w:val="28"/>
          <w:lang w:val="uk-UA"/>
        </w:rPr>
        <w:tab/>
      </w:r>
      <w:r>
        <w:rPr>
          <w:rFonts w:ascii="Arial" w:hAnsi="Arial" w:cs="Arial"/>
          <w:sz w:val="28"/>
          <w:lang w:val="uk-UA"/>
        </w:rPr>
        <w:t xml:space="preserve">Витрати бензину можуть бути визначені за </w:t>
      </w:r>
      <w:r w:rsidR="00AB0503">
        <w:rPr>
          <w:rFonts w:ascii="Arial" w:hAnsi="Arial" w:cs="Arial"/>
          <w:sz w:val="28"/>
          <w:lang w:val="uk-UA"/>
        </w:rPr>
        <w:t xml:space="preserve">прийнятими </w:t>
      </w:r>
      <w:proofErr w:type="spellStart"/>
      <w:r w:rsidR="00B32B2B">
        <w:rPr>
          <w:rFonts w:ascii="Arial" w:hAnsi="Arial" w:cs="Arial"/>
          <w:sz w:val="28"/>
          <w:lang w:val="uk-UA"/>
        </w:rPr>
        <w:t>внутрішньо</w:t>
      </w:r>
      <w:r w:rsidR="00AB0503">
        <w:rPr>
          <w:rFonts w:ascii="Arial" w:hAnsi="Arial" w:cs="Arial"/>
          <w:sz w:val="28"/>
          <w:lang w:val="uk-UA"/>
        </w:rPr>
        <w:t>фірмовими</w:t>
      </w:r>
      <w:proofErr w:type="spellEnd"/>
      <w:r w:rsidR="00AB0503">
        <w:rPr>
          <w:rFonts w:ascii="Arial" w:hAnsi="Arial" w:cs="Arial"/>
          <w:sz w:val="28"/>
          <w:lang w:val="uk-UA"/>
        </w:rPr>
        <w:t xml:space="preserve"> стандартами і складають</w:t>
      </w:r>
      <w:r w:rsidR="005D1F98">
        <w:rPr>
          <w:rFonts w:ascii="Arial" w:hAnsi="Arial" w:cs="Arial"/>
          <w:sz w:val="28"/>
          <w:lang w:val="uk-UA"/>
        </w:rPr>
        <w:t xml:space="preserve"> </w:t>
      </w:r>
      <w:r w:rsidR="00B32B2B">
        <w:rPr>
          <w:rFonts w:ascii="Arial" w:hAnsi="Arial" w:cs="Arial"/>
          <w:sz w:val="28"/>
          <w:lang w:val="uk-UA"/>
        </w:rPr>
        <w:t>45</w:t>
      </w:r>
      <w:r w:rsidR="005D1F98">
        <w:rPr>
          <w:rFonts w:ascii="Arial" w:hAnsi="Arial" w:cs="Arial"/>
          <w:sz w:val="28"/>
          <w:lang w:val="uk-UA"/>
        </w:rPr>
        <w:t xml:space="preserve"> л/100 км пробігу. Таким чином, на </w:t>
      </w:r>
      <w:r w:rsidR="00CB7A05">
        <w:rPr>
          <w:rFonts w:ascii="Arial" w:hAnsi="Arial" w:cs="Arial"/>
          <w:sz w:val="28"/>
          <w:lang w:val="uk-UA"/>
        </w:rPr>
        <w:t>1 перевезення</w:t>
      </w:r>
      <w:r w:rsidR="005D1F98">
        <w:rPr>
          <w:rFonts w:ascii="Arial" w:hAnsi="Arial" w:cs="Arial"/>
          <w:sz w:val="28"/>
          <w:lang w:val="uk-UA"/>
        </w:rPr>
        <w:t xml:space="preserve"> припадає 0,</w:t>
      </w:r>
      <w:r w:rsidR="00B32B2B">
        <w:rPr>
          <w:rFonts w:ascii="Arial" w:hAnsi="Arial" w:cs="Arial"/>
          <w:sz w:val="28"/>
          <w:lang w:val="uk-UA"/>
        </w:rPr>
        <w:t>45</w:t>
      </w:r>
      <w:r w:rsidR="00CB7A05">
        <w:rPr>
          <w:rFonts w:ascii="Arial" w:hAnsi="Arial" w:cs="Arial"/>
          <w:sz w:val="28"/>
          <w:lang w:val="uk-UA"/>
        </w:rPr>
        <w:t xml:space="preserve"> л/км ∙</w:t>
      </w:r>
      <w:r w:rsidR="005D1F98">
        <w:rPr>
          <w:rFonts w:ascii="Arial" w:hAnsi="Arial" w:cs="Arial"/>
          <w:sz w:val="28"/>
          <w:lang w:val="uk-UA"/>
        </w:rPr>
        <w:t xml:space="preserve"> 18</w:t>
      </w:r>
      <w:r w:rsidR="00B32B2B">
        <w:rPr>
          <w:rFonts w:ascii="Arial" w:hAnsi="Arial" w:cs="Arial"/>
          <w:sz w:val="28"/>
          <w:lang w:val="uk-UA"/>
        </w:rPr>
        <w:t xml:space="preserve"> км</w:t>
      </w:r>
      <w:r w:rsidR="00CB7A05">
        <w:rPr>
          <w:rFonts w:ascii="Arial" w:hAnsi="Arial" w:cs="Arial"/>
          <w:sz w:val="28"/>
          <w:lang w:val="uk-UA"/>
        </w:rPr>
        <w:t xml:space="preserve"> ∙ 2</w:t>
      </w:r>
      <w:r w:rsidR="00B32B2B">
        <w:rPr>
          <w:rFonts w:ascii="Arial" w:hAnsi="Arial" w:cs="Arial"/>
          <w:sz w:val="28"/>
          <w:lang w:val="uk-UA"/>
        </w:rPr>
        <w:t xml:space="preserve"> = </w:t>
      </w:r>
      <w:r w:rsidR="00CB7A05">
        <w:rPr>
          <w:rFonts w:ascii="Arial" w:hAnsi="Arial" w:cs="Arial"/>
          <w:sz w:val="28"/>
          <w:lang w:val="uk-UA"/>
        </w:rPr>
        <w:t>16,2</w:t>
      </w:r>
      <w:r w:rsidR="005D1F98">
        <w:rPr>
          <w:rFonts w:ascii="Arial" w:hAnsi="Arial" w:cs="Arial"/>
          <w:sz w:val="28"/>
          <w:lang w:val="uk-UA"/>
        </w:rPr>
        <w:t xml:space="preserve"> л.</w:t>
      </w:r>
      <w:r w:rsidR="00CB7A05">
        <w:rPr>
          <w:rFonts w:ascii="Arial" w:hAnsi="Arial" w:cs="Arial"/>
          <w:sz w:val="28"/>
          <w:lang w:val="uk-UA"/>
        </w:rPr>
        <w:t xml:space="preserve"> Приймаючи тривалість одного перевезення у розмірі 8,73 </w:t>
      </w:r>
      <w:proofErr w:type="spellStart"/>
      <w:r w:rsidR="00CB7A05">
        <w:rPr>
          <w:rFonts w:ascii="Arial" w:hAnsi="Arial" w:cs="Arial"/>
          <w:sz w:val="28"/>
          <w:lang w:val="uk-UA"/>
        </w:rPr>
        <w:t>год</w:t>
      </w:r>
      <w:proofErr w:type="spellEnd"/>
      <w:r w:rsidR="00CB7A05">
        <w:rPr>
          <w:rFonts w:ascii="Arial" w:hAnsi="Arial" w:cs="Arial"/>
          <w:sz w:val="28"/>
          <w:lang w:val="uk-UA"/>
        </w:rPr>
        <w:t xml:space="preserve">, витрата бензину на 1 </w:t>
      </w:r>
      <w:proofErr w:type="spellStart"/>
      <w:r w:rsidR="00CB7A05">
        <w:rPr>
          <w:rFonts w:ascii="Arial" w:hAnsi="Arial" w:cs="Arial"/>
          <w:sz w:val="28"/>
          <w:lang w:val="uk-UA"/>
        </w:rPr>
        <w:t>год</w:t>
      </w:r>
      <w:proofErr w:type="spellEnd"/>
      <w:r w:rsidR="00CB7A05">
        <w:rPr>
          <w:rFonts w:ascii="Arial" w:hAnsi="Arial" w:cs="Arial"/>
          <w:sz w:val="28"/>
          <w:lang w:val="uk-UA"/>
        </w:rPr>
        <w:t xml:space="preserve"> складе 16,2 л ÷ 8,73 </w:t>
      </w:r>
      <w:proofErr w:type="spellStart"/>
      <w:r w:rsidR="00CB7A05">
        <w:rPr>
          <w:rFonts w:ascii="Arial" w:hAnsi="Arial" w:cs="Arial"/>
          <w:sz w:val="28"/>
          <w:lang w:val="uk-UA"/>
        </w:rPr>
        <w:t>год</w:t>
      </w:r>
      <w:proofErr w:type="spellEnd"/>
      <w:r w:rsidR="00CB7A05">
        <w:rPr>
          <w:rFonts w:ascii="Arial" w:hAnsi="Arial" w:cs="Arial"/>
          <w:sz w:val="28"/>
          <w:lang w:val="uk-UA"/>
        </w:rPr>
        <w:t xml:space="preserve"> = </w:t>
      </w:r>
      <w:r w:rsidR="00A8110E">
        <w:rPr>
          <w:rFonts w:ascii="Arial" w:hAnsi="Arial" w:cs="Arial"/>
          <w:sz w:val="28"/>
          <w:lang w:val="uk-UA"/>
        </w:rPr>
        <w:t>1,86 л/год. Розмір коштів, які передбачають відшкодування вартості бензину складає 1,86 л/</w:t>
      </w:r>
      <w:proofErr w:type="spellStart"/>
      <w:r w:rsidR="00A8110E">
        <w:rPr>
          <w:rFonts w:ascii="Arial" w:hAnsi="Arial" w:cs="Arial"/>
          <w:sz w:val="28"/>
          <w:lang w:val="uk-UA"/>
        </w:rPr>
        <w:t>год</w:t>
      </w:r>
      <w:proofErr w:type="spellEnd"/>
      <w:r w:rsidR="00A8110E">
        <w:rPr>
          <w:rFonts w:ascii="Arial" w:hAnsi="Arial" w:cs="Arial"/>
          <w:sz w:val="28"/>
          <w:lang w:val="uk-UA"/>
        </w:rPr>
        <w:t xml:space="preserve"> ∙ </w:t>
      </w:r>
      <w:r w:rsidR="00A8110E">
        <w:rPr>
          <w:rFonts w:ascii="Arial" w:hAnsi="Arial" w:cs="Arial"/>
          <w:sz w:val="28"/>
          <w:lang w:val="uk-UA"/>
        </w:rPr>
        <w:br/>
        <w:t xml:space="preserve">∙ 20,22 </w:t>
      </w:r>
      <w:proofErr w:type="spellStart"/>
      <w:r w:rsidR="00A8110E">
        <w:rPr>
          <w:rFonts w:ascii="Arial" w:hAnsi="Arial" w:cs="Arial"/>
          <w:sz w:val="28"/>
          <w:lang w:val="uk-UA"/>
        </w:rPr>
        <w:t>грн</w:t>
      </w:r>
      <w:proofErr w:type="spellEnd"/>
      <w:r w:rsidR="00A8110E">
        <w:rPr>
          <w:rFonts w:ascii="Arial" w:hAnsi="Arial" w:cs="Arial"/>
          <w:sz w:val="28"/>
          <w:lang w:val="uk-UA"/>
        </w:rPr>
        <w:t xml:space="preserve">/л = </w:t>
      </w:r>
      <w:r w:rsidR="00A718AB">
        <w:rPr>
          <w:rFonts w:ascii="Arial" w:hAnsi="Arial" w:cs="Arial"/>
          <w:sz w:val="28"/>
          <w:lang w:val="uk-UA"/>
        </w:rPr>
        <w:t>37</w:t>
      </w:r>
      <w:r w:rsidR="00D21CFD">
        <w:rPr>
          <w:rFonts w:ascii="Arial" w:hAnsi="Arial" w:cs="Arial"/>
          <w:sz w:val="28"/>
          <w:lang w:val="uk-UA"/>
        </w:rPr>
        <w:t xml:space="preserve">,61 </w:t>
      </w:r>
      <w:proofErr w:type="spellStart"/>
      <w:r w:rsidR="00D21CFD">
        <w:rPr>
          <w:rFonts w:ascii="Arial" w:hAnsi="Arial" w:cs="Arial"/>
          <w:sz w:val="28"/>
          <w:lang w:val="uk-UA"/>
        </w:rPr>
        <w:t>грн</w:t>
      </w:r>
      <w:proofErr w:type="spellEnd"/>
      <w:r w:rsidR="00D21CFD">
        <w:rPr>
          <w:rFonts w:ascii="Arial" w:hAnsi="Arial" w:cs="Arial"/>
          <w:sz w:val="28"/>
          <w:lang w:val="uk-UA"/>
        </w:rPr>
        <w:t>/год.</w:t>
      </w:r>
    </w:p>
    <w:p w14:paraId="7403AA1A" w14:textId="5A459442" w:rsidR="00D21CFD" w:rsidRDefault="00D21CFD" w:rsidP="00D21CFD">
      <w:pPr>
        <w:spacing w:before="240"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Б.2.2.2</w:t>
      </w:r>
      <w:r>
        <w:rPr>
          <w:rFonts w:ascii="Arial" w:hAnsi="Arial" w:cs="Arial"/>
          <w:b/>
          <w:sz w:val="28"/>
          <w:lang w:val="uk-UA"/>
        </w:rPr>
        <w:tab/>
      </w:r>
      <w:r>
        <w:rPr>
          <w:rFonts w:ascii="Arial" w:hAnsi="Arial" w:cs="Arial"/>
          <w:sz w:val="28"/>
          <w:lang w:val="uk-UA"/>
        </w:rPr>
        <w:t xml:space="preserve">Витрати мастильних матеріалів можуть бути визначені за прийнятими </w:t>
      </w:r>
      <w:proofErr w:type="spellStart"/>
      <w:r>
        <w:rPr>
          <w:rFonts w:ascii="Arial" w:hAnsi="Arial" w:cs="Arial"/>
          <w:sz w:val="28"/>
          <w:lang w:val="uk-UA"/>
        </w:rPr>
        <w:t>внутрішньофірмовими</w:t>
      </w:r>
      <w:proofErr w:type="spellEnd"/>
      <w:r>
        <w:rPr>
          <w:rFonts w:ascii="Arial" w:hAnsi="Arial" w:cs="Arial"/>
          <w:sz w:val="28"/>
          <w:lang w:val="uk-UA"/>
        </w:rPr>
        <w:t xml:space="preserve"> стандартами і складають 8 л/100 км пробігу. Таким чином, на 1 перевезення припадає 0,08 л/км ∙ 18 км ∙ 2 = 2,88 л. Приймаючи тривалість одного перевезення у розмірі 8,73 </w:t>
      </w:r>
      <w:proofErr w:type="spellStart"/>
      <w:r>
        <w:rPr>
          <w:rFonts w:ascii="Arial" w:hAnsi="Arial" w:cs="Arial"/>
          <w:sz w:val="28"/>
          <w:lang w:val="uk-UA"/>
        </w:rPr>
        <w:t>год</w:t>
      </w:r>
      <w:proofErr w:type="spellEnd"/>
      <w:r>
        <w:rPr>
          <w:rFonts w:ascii="Arial" w:hAnsi="Arial" w:cs="Arial"/>
          <w:sz w:val="28"/>
          <w:lang w:val="uk-UA"/>
        </w:rPr>
        <w:t xml:space="preserve">, витрата мастильних матеріалів на 1 </w:t>
      </w:r>
      <w:proofErr w:type="spellStart"/>
      <w:r>
        <w:rPr>
          <w:rFonts w:ascii="Arial" w:hAnsi="Arial" w:cs="Arial"/>
          <w:sz w:val="28"/>
          <w:lang w:val="uk-UA"/>
        </w:rPr>
        <w:t>год</w:t>
      </w:r>
      <w:proofErr w:type="spellEnd"/>
      <w:r>
        <w:rPr>
          <w:rFonts w:ascii="Arial" w:hAnsi="Arial" w:cs="Arial"/>
          <w:sz w:val="28"/>
          <w:lang w:val="uk-UA"/>
        </w:rPr>
        <w:t xml:space="preserve"> складе 2,88 л ÷ 8,73 </w:t>
      </w:r>
      <w:proofErr w:type="spellStart"/>
      <w:r>
        <w:rPr>
          <w:rFonts w:ascii="Arial" w:hAnsi="Arial" w:cs="Arial"/>
          <w:sz w:val="28"/>
          <w:lang w:val="uk-UA"/>
        </w:rPr>
        <w:t>год</w:t>
      </w:r>
      <w:proofErr w:type="spellEnd"/>
      <w:r>
        <w:rPr>
          <w:rFonts w:ascii="Arial" w:hAnsi="Arial" w:cs="Arial"/>
          <w:sz w:val="28"/>
          <w:lang w:val="uk-UA"/>
        </w:rPr>
        <w:t xml:space="preserve"> = </w:t>
      </w:r>
      <w:r w:rsidR="00E13E1C">
        <w:rPr>
          <w:rFonts w:ascii="Arial" w:hAnsi="Arial" w:cs="Arial"/>
          <w:sz w:val="28"/>
          <w:lang w:val="uk-UA"/>
        </w:rPr>
        <w:br/>
      </w:r>
      <w:r w:rsidR="00E13E1C">
        <w:rPr>
          <w:rFonts w:ascii="Arial" w:hAnsi="Arial" w:cs="Arial"/>
          <w:sz w:val="28"/>
          <w:lang w:val="uk-UA"/>
        </w:rPr>
        <w:lastRenderedPageBreak/>
        <w:t xml:space="preserve">= </w:t>
      </w:r>
      <w:r>
        <w:rPr>
          <w:rFonts w:ascii="Arial" w:hAnsi="Arial" w:cs="Arial"/>
          <w:sz w:val="28"/>
          <w:lang w:val="uk-UA"/>
        </w:rPr>
        <w:t>0,33 л/год. Розмір коштів, які передбачають відшкодування вартості мастильних матеріалів складає 0,33 л/</w:t>
      </w:r>
      <w:proofErr w:type="spellStart"/>
      <w:r>
        <w:rPr>
          <w:rFonts w:ascii="Arial" w:hAnsi="Arial" w:cs="Arial"/>
          <w:sz w:val="28"/>
          <w:lang w:val="uk-UA"/>
        </w:rPr>
        <w:t>год</w:t>
      </w:r>
      <w:proofErr w:type="spellEnd"/>
      <w:r>
        <w:rPr>
          <w:rFonts w:ascii="Arial" w:hAnsi="Arial" w:cs="Arial"/>
          <w:sz w:val="28"/>
          <w:lang w:val="uk-UA"/>
        </w:rPr>
        <w:t xml:space="preserve"> ∙ 114,93 </w:t>
      </w:r>
      <w:proofErr w:type="spellStart"/>
      <w:r>
        <w:rPr>
          <w:rFonts w:ascii="Arial" w:hAnsi="Arial" w:cs="Arial"/>
          <w:sz w:val="28"/>
          <w:lang w:val="uk-UA"/>
        </w:rPr>
        <w:t>грн</w:t>
      </w:r>
      <w:proofErr w:type="spellEnd"/>
      <w:r>
        <w:rPr>
          <w:rFonts w:ascii="Arial" w:hAnsi="Arial" w:cs="Arial"/>
          <w:sz w:val="28"/>
          <w:lang w:val="uk-UA"/>
        </w:rPr>
        <w:t xml:space="preserve">/л = 37,93 </w:t>
      </w:r>
      <w:proofErr w:type="spellStart"/>
      <w:r>
        <w:rPr>
          <w:rFonts w:ascii="Arial" w:hAnsi="Arial" w:cs="Arial"/>
          <w:sz w:val="28"/>
          <w:lang w:val="uk-UA"/>
        </w:rPr>
        <w:t>грн</w:t>
      </w:r>
      <w:proofErr w:type="spellEnd"/>
      <w:r>
        <w:rPr>
          <w:rFonts w:ascii="Arial" w:hAnsi="Arial" w:cs="Arial"/>
          <w:sz w:val="28"/>
          <w:lang w:val="uk-UA"/>
        </w:rPr>
        <w:t>/год.</w:t>
      </w:r>
    </w:p>
    <w:p w14:paraId="6EE872F0" w14:textId="369FA1E0" w:rsidR="00627D70" w:rsidRDefault="00D21CFD" w:rsidP="006450DA">
      <w:pPr>
        <w:spacing w:before="240"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Б.2.2.3</w:t>
      </w:r>
      <w:r>
        <w:rPr>
          <w:rFonts w:ascii="Arial" w:hAnsi="Arial" w:cs="Arial"/>
          <w:b/>
          <w:sz w:val="28"/>
          <w:lang w:val="uk-UA"/>
        </w:rPr>
        <w:tab/>
      </w:r>
      <w:r>
        <w:rPr>
          <w:rFonts w:ascii="Arial" w:hAnsi="Arial" w:cs="Arial"/>
          <w:sz w:val="28"/>
          <w:lang w:val="uk-UA"/>
        </w:rPr>
        <w:t xml:space="preserve">Витрати на оплату праці водія автобуса визначаються згідно </w:t>
      </w:r>
      <w:r w:rsidR="00D64D83">
        <w:rPr>
          <w:rFonts w:ascii="Arial" w:hAnsi="Arial" w:cs="Arial"/>
          <w:sz w:val="28"/>
          <w:lang w:val="uk-UA"/>
        </w:rPr>
        <w:t>5</w:t>
      </w:r>
      <w:r w:rsidR="00627D70">
        <w:rPr>
          <w:rFonts w:ascii="Arial" w:hAnsi="Arial" w:cs="Arial"/>
          <w:sz w:val="28"/>
          <w:lang w:val="uk-UA"/>
        </w:rPr>
        <w:t xml:space="preserve">.3.6.1. </w:t>
      </w:r>
      <w:r w:rsidR="006450DA">
        <w:rPr>
          <w:rFonts w:ascii="Arial" w:hAnsi="Arial" w:cs="Arial"/>
          <w:sz w:val="28"/>
          <w:lang w:val="uk-UA"/>
        </w:rPr>
        <w:t xml:space="preserve">Згідно 2.4 Додатку Д </w:t>
      </w:r>
      <w:r w:rsidR="006450DA">
        <w:rPr>
          <w:rFonts w:ascii="Arial" w:hAnsi="Arial" w:cs="Arial"/>
          <w:sz w:val="28"/>
          <w:lang w:val="en-US"/>
        </w:rPr>
        <w:t>[</w:t>
      </w:r>
      <w:r w:rsidR="006450DA">
        <w:rPr>
          <w:rFonts w:ascii="Arial" w:hAnsi="Arial" w:cs="Arial"/>
          <w:sz w:val="28"/>
          <w:lang w:val="uk-UA"/>
        </w:rPr>
        <w:t>2</w:t>
      </w:r>
      <w:r w:rsidR="006450DA">
        <w:rPr>
          <w:rFonts w:ascii="Arial" w:hAnsi="Arial" w:cs="Arial"/>
          <w:sz w:val="28"/>
          <w:lang w:val="en-US"/>
        </w:rPr>
        <w:t>]</w:t>
      </w:r>
      <w:r w:rsidR="006450DA">
        <w:rPr>
          <w:rFonts w:ascii="Arial" w:hAnsi="Arial" w:cs="Arial"/>
          <w:sz w:val="28"/>
          <w:lang w:val="uk-UA"/>
        </w:rPr>
        <w:t xml:space="preserve"> т</w:t>
      </w:r>
      <w:r w:rsidR="00627D70">
        <w:rPr>
          <w:rFonts w:ascii="Arial" w:hAnsi="Arial" w:cs="Arial"/>
          <w:sz w:val="28"/>
          <w:lang w:val="uk-UA"/>
        </w:rPr>
        <w:t xml:space="preserve">рудомісткість щоденного обслуговування прийнято у розмірі 1 люд </w:t>
      </w:r>
      <w:proofErr w:type="spellStart"/>
      <w:r w:rsidR="00627D70">
        <w:rPr>
          <w:rFonts w:ascii="Arial" w:hAnsi="Arial" w:cs="Arial"/>
          <w:sz w:val="28"/>
          <w:lang w:val="uk-UA"/>
        </w:rPr>
        <w:t>год</w:t>
      </w:r>
      <w:proofErr w:type="spellEnd"/>
      <w:r w:rsidR="00627D70">
        <w:rPr>
          <w:rFonts w:ascii="Arial" w:hAnsi="Arial" w:cs="Arial"/>
          <w:sz w:val="28"/>
          <w:lang w:val="uk-UA"/>
        </w:rPr>
        <w:t>; трудомісткість першого та другого технічних обслуговувань</w:t>
      </w:r>
      <w:r w:rsidR="006450DA">
        <w:rPr>
          <w:rFonts w:ascii="Arial" w:hAnsi="Arial" w:cs="Arial"/>
          <w:sz w:val="28"/>
          <w:lang w:val="uk-UA"/>
        </w:rPr>
        <w:t xml:space="preserve"> прийнято у розмірі 7,5 та 31,5</w:t>
      </w:r>
      <w:r w:rsidR="00627D70">
        <w:rPr>
          <w:rFonts w:ascii="Arial" w:hAnsi="Arial" w:cs="Arial"/>
          <w:sz w:val="28"/>
          <w:lang w:val="uk-UA"/>
        </w:rPr>
        <w:t xml:space="preserve"> люд </w:t>
      </w:r>
      <w:proofErr w:type="spellStart"/>
      <w:r w:rsidR="00627D70">
        <w:rPr>
          <w:rFonts w:ascii="Arial" w:hAnsi="Arial" w:cs="Arial"/>
          <w:sz w:val="28"/>
          <w:lang w:val="uk-UA"/>
        </w:rPr>
        <w:t>год</w:t>
      </w:r>
      <w:proofErr w:type="spellEnd"/>
      <w:r w:rsidR="006450DA">
        <w:rPr>
          <w:rFonts w:ascii="Arial" w:hAnsi="Arial" w:cs="Arial"/>
          <w:sz w:val="28"/>
          <w:lang w:val="uk-UA"/>
        </w:rPr>
        <w:t xml:space="preserve"> відповідно; </w:t>
      </w:r>
      <w:r w:rsidR="00627D70">
        <w:rPr>
          <w:rFonts w:ascii="Arial" w:hAnsi="Arial" w:cs="Arial"/>
          <w:sz w:val="28"/>
          <w:lang w:val="uk-UA"/>
        </w:rPr>
        <w:t xml:space="preserve">трудомісткість поточного ремонту </w:t>
      </w:r>
      <w:r w:rsidR="006450DA">
        <w:rPr>
          <w:rFonts w:ascii="Arial" w:hAnsi="Arial" w:cs="Arial"/>
          <w:sz w:val="28"/>
          <w:lang w:val="uk-UA"/>
        </w:rPr>
        <w:t xml:space="preserve">прийнято у розмірі 6,8 люд </w:t>
      </w:r>
      <w:proofErr w:type="spellStart"/>
      <w:r w:rsidR="006450DA">
        <w:rPr>
          <w:rFonts w:ascii="Arial" w:hAnsi="Arial" w:cs="Arial"/>
          <w:sz w:val="28"/>
          <w:lang w:val="uk-UA"/>
        </w:rPr>
        <w:t>год</w:t>
      </w:r>
      <w:proofErr w:type="spellEnd"/>
      <w:r w:rsidR="006450DA">
        <w:rPr>
          <w:rFonts w:ascii="Arial" w:hAnsi="Arial" w:cs="Arial"/>
          <w:sz w:val="28"/>
          <w:lang w:val="uk-UA"/>
        </w:rPr>
        <w:t xml:space="preserve"> в розрахунку на 1000 км</w:t>
      </w:r>
      <w:r w:rsidR="00627D70">
        <w:rPr>
          <w:rFonts w:ascii="Arial" w:hAnsi="Arial" w:cs="Arial"/>
          <w:sz w:val="28"/>
          <w:lang w:val="uk-UA"/>
        </w:rPr>
        <w:t xml:space="preserve">; періодичність першого та другого технічних </w:t>
      </w:r>
      <w:r w:rsidR="006450DA">
        <w:rPr>
          <w:rFonts w:ascii="Arial" w:hAnsi="Arial" w:cs="Arial"/>
          <w:sz w:val="28"/>
          <w:lang w:val="uk-UA"/>
        </w:rPr>
        <w:t>обслуговувань прийнято 5000 та 20000 км</w:t>
      </w:r>
      <w:r w:rsidR="00D82ADA">
        <w:rPr>
          <w:rFonts w:ascii="Arial" w:hAnsi="Arial" w:cs="Arial"/>
          <w:sz w:val="28"/>
          <w:lang w:val="uk-UA"/>
        </w:rPr>
        <w:t xml:space="preserve"> відповідно</w:t>
      </w:r>
      <w:r w:rsidR="006450DA">
        <w:rPr>
          <w:rFonts w:ascii="Arial" w:hAnsi="Arial" w:cs="Arial"/>
          <w:sz w:val="28"/>
          <w:lang w:val="uk-UA"/>
        </w:rPr>
        <w:t xml:space="preserve">. Отже, використавши формулу </w:t>
      </w:r>
      <w:r w:rsidR="00D64D83">
        <w:rPr>
          <w:rFonts w:ascii="Arial" w:hAnsi="Arial" w:cs="Arial"/>
          <w:sz w:val="28"/>
          <w:lang w:val="uk-UA"/>
        </w:rPr>
        <w:t>5</w:t>
      </w:r>
      <w:r w:rsidR="006450DA">
        <w:rPr>
          <w:rFonts w:ascii="Arial" w:hAnsi="Arial" w:cs="Arial"/>
          <w:sz w:val="28"/>
          <w:lang w:val="uk-UA"/>
        </w:rPr>
        <w:t>.2 розрахуємо витрати на оплату праці (ЗП):</w:t>
      </w:r>
    </w:p>
    <w:p w14:paraId="20E7673E" w14:textId="77777777" w:rsidR="00D60665" w:rsidRPr="00D60665" w:rsidRDefault="00D60665" w:rsidP="006450DA">
      <w:pPr>
        <w:spacing w:before="240" w:line="360" w:lineRule="auto"/>
        <w:ind w:firstLine="720"/>
        <w:jc w:val="both"/>
        <w:rPr>
          <w:rFonts w:ascii="Arial" w:hAnsi="Arial" w:cs="Arial"/>
          <w:sz w:val="24"/>
          <w:szCs w:val="28"/>
          <w:lang w:val="uk-UA"/>
        </w:rPr>
      </w:pPr>
      <m:oMathPara>
        <m:oMath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ЗП =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  <w:lang w:val="uk-UA"/>
                </w:rPr>
              </m:ctrlPr>
            </m:dPr>
            <m:e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1+8,73+ 2∙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Arial" w:hAnsi="Arial" w:cs="Arial"/>
                      <w:sz w:val="28"/>
                      <w:lang w:val="uk-UA"/>
                    </w:rPr>
                    <m:t>5+5+8</m:t>
                  </m:r>
                </m:e>
              </m:d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∙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Arial" w:hAnsi="Arial" w:cs="Arial"/>
                          <w:sz w:val="28"/>
                          <w:szCs w:val="28"/>
                          <w:lang w:val="uk-UA"/>
                        </w:rPr>
                        <m:t>7,5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Arial" w:hAnsi="Arial" w:cs="Arial"/>
                          <w:sz w:val="28"/>
                          <w:szCs w:val="28"/>
                          <w:lang w:val="uk-UA"/>
                        </w:rPr>
                        <m:t>5000</m:t>
                      </m:r>
                    </m:den>
                  </m:f>
                  <m:r>
                    <m:rPr>
                      <m:nor/>
                    </m:r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Arial" w:hAnsi="Arial" w:cs="Arial"/>
                          <w:sz w:val="28"/>
                          <w:szCs w:val="28"/>
                          <w:lang w:val="uk-UA"/>
                        </w:rPr>
                        <m:t>31,5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Arial" w:hAnsi="Arial" w:cs="Arial"/>
                          <w:sz w:val="28"/>
                          <w:szCs w:val="28"/>
                          <w:lang w:val="uk-UA"/>
                        </w:rPr>
                        <m:t>20000</m:t>
                      </m:r>
                    </m:den>
                  </m:f>
                  <m:r>
                    <m:rPr>
                      <m:nor/>
                    </m:r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Arial" w:hAnsi="Arial" w:cs="Arial"/>
                          <w:sz w:val="28"/>
                          <w:szCs w:val="28"/>
                          <w:lang w:val="uk-UA"/>
                        </w:rPr>
                        <m:t>6,8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Arial" w:hAnsi="Arial" w:cs="Arial"/>
                          <w:sz w:val="28"/>
                          <w:szCs w:val="28"/>
                          <w:lang w:val="uk-UA"/>
                        </w:rPr>
                        <m:t>1000</m:t>
                      </m:r>
                    </m:den>
                  </m:f>
                </m:e>
              </m:d>
            </m:e>
          </m:d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∙ 33,24∙1,22 =</m:t>
          </m:r>
        </m:oMath>
      </m:oMathPara>
    </w:p>
    <w:p w14:paraId="732AD316" w14:textId="68707463" w:rsidR="006450DA" w:rsidRPr="00D60665" w:rsidRDefault="00D60665" w:rsidP="006450DA">
      <w:pPr>
        <w:spacing w:before="240"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m:oMathPara>
        <m:oMath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=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  <w:lang w:val="uk-UA"/>
                </w:rPr>
              </m:ctrlPr>
            </m:dPr>
            <m:e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9,73+36∙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Arial" w:hAnsi="Arial" w:cs="Arial"/>
                      <w:sz w:val="28"/>
                      <w:szCs w:val="28"/>
                      <w:lang w:val="uk-UA"/>
                    </w:rPr>
                    <m:t>0,0015+0,0016+0,0068</m:t>
                  </m:r>
                </m:e>
              </m:d>
            </m:e>
          </m:d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∙ 40,55 = 409,00 (</m:t>
          </m:r>
          <w:proofErr w:type="spellStart"/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грн</m:t>
          </m:r>
          <w:proofErr w:type="spellEnd"/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/</m:t>
          </m:r>
          <w:proofErr w:type="spellStart"/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год</m:t>
          </m:r>
          <w:proofErr w:type="spellEnd"/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)</m:t>
          </m:r>
        </m:oMath>
      </m:oMathPara>
    </w:p>
    <w:p w14:paraId="035A82A0" w14:textId="00F39EA8" w:rsidR="00D21CFD" w:rsidRDefault="005C2820" w:rsidP="00D21CFD">
      <w:pPr>
        <w:spacing w:before="240"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Б.2.2.4</w:t>
      </w:r>
      <w:r>
        <w:rPr>
          <w:rFonts w:ascii="Arial" w:hAnsi="Arial" w:cs="Arial"/>
          <w:b/>
          <w:sz w:val="28"/>
          <w:lang w:val="uk-UA"/>
        </w:rPr>
        <w:tab/>
      </w:r>
      <w:r>
        <w:rPr>
          <w:rFonts w:ascii="Arial" w:hAnsi="Arial" w:cs="Arial"/>
          <w:sz w:val="28"/>
          <w:lang w:val="uk-UA"/>
        </w:rPr>
        <w:t xml:space="preserve">Витрати на амортизацію автобуса визначаються згідно 6.3.6.2. Отже, витрати на амортизацію складають </w:t>
      </w:r>
      <w:r w:rsidR="00061821">
        <w:rPr>
          <w:rFonts w:ascii="Arial" w:hAnsi="Arial" w:cs="Arial"/>
          <w:sz w:val="28"/>
          <w:lang w:val="uk-UA"/>
        </w:rPr>
        <w:t>3</w:t>
      </w:r>
      <w:r>
        <w:rPr>
          <w:rFonts w:ascii="Arial" w:hAnsi="Arial" w:cs="Arial"/>
          <w:sz w:val="28"/>
          <w:lang w:val="uk-UA"/>
        </w:rPr>
        <w:t xml:space="preserve">48000 </w:t>
      </w:r>
      <w:proofErr w:type="spellStart"/>
      <w:r>
        <w:rPr>
          <w:rFonts w:ascii="Arial" w:hAnsi="Arial" w:cs="Arial"/>
          <w:sz w:val="28"/>
          <w:lang w:val="uk-UA"/>
        </w:rPr>
        <w:t>грн</w:t>
      </w:r>
      <w:proofErr w:type="spellEnd"/>
      <w:r>
        <w:rPr>
          <w:rFonts w:ascii="Arial" w:hAnsi="Arial" w:cs="Arial"/>
          <w:sz w:val="28"/>
          <w:lang w:val="uk-UA"/>
        </w:rPr>
        <w:t xml:space="preserve"> ÷ 5 р ÷</w:t>
      </w:r>
      <w:r w:rsidR="00D82ADA">
        <w:rPr>
          <w:rFonts w:ascii="Arial" w:hAnsi="Arial" w:cs="Arial"/>
          <w:sz w:val="28"/>
          <w:lang w:val="uk-UA"/>
        </w:rPr>
        <w:br/>
      </w:r>
      <w:r w:rsidR="00D82ADA">
        <w:rPr>
          <w:rFonts w:ascii="Arial" w:hAnsi="Arial" w:cs="Arial"/>
          <w:sz w:val="28"/>
          <w:lang w:val="uk-UA"/>
        </w:rPr>
        <w:t>÷</w:t>
      </w:r>
      <w:r w:rsidR="00DE1593">
        <w:rPr>
          <w:rFonts w:ascii="Arial" w:hAnsi="Arial" w:cs="Arial"/>
          <w:sz w:val="28"/>
          <w:lang w:val="uk-UA"/>
        </w:rPr>
        <w:t xml:space="preserve"> 1750 </w:t>
      </w:r>
      <w:proofErr w:type="spellStart"/>
      <w:r w:rsidR="00DE1593">
        <w:rPr>
          <w:rFonts w:ascii="Arial" w:hAnsi="Arial" w:cs="Arial"/>
          <w:sz w:val="28"/>
          <w:lang w:val="uk-UA"/>
        </w:rPr>
        <w:t>маш</w:t>
      </w:r>
      <w:proofErr w:type="spellEnd"/>
      <w:r w:rsidR="00DE1593">
        <w:rPr>
          <w:rFonts w:ascii="Arial" w:hAnsi="Arial" w:cs="Arial"/>
          <w:sz w:val="28"/>
          <w:lang w:val="uk-UA"/>
        </w:rPr>
        <w:t xml:space="preserve"> </w:t>
      </w:r>
      <w:proofErr w:type="spellStart"/>
      <w:r w:rsidR="00DE1593">
        <w:rPr>
          <w:rFonts w:ascii="Arial" w:hAnsi="Arial" w:cs="Arial"/>
          <w:sz w:val="28"/>
          <w:lang w:val="uk-UA"/>
        </w:rPr>
        <w:t>год</w:t>
      </w:r>
      <w:proofErr w:type="spellEnd"/>
      <w:r w:rsidR="00DE1593">
        <w:rPr>
          <w:rFonts w:ascii="Arial" w:hAnsi="Arial" w:cs="Arial"/>
          <w:sz w:val="28"/>
          <w:lang w:val="uk-UA"/>
        </w:rPr>
        <w:t xml:space="preserve"> = </w:t>
      </w:r>
      <w:r w:rsidR="001E18EF">
        <w:rPr>
          <w:rFonts w:ascii="Arial" w:hAnsi="Arial" w:cs="Arial"/>
          <w:sz w:val="28"/>
          <w:lang w:val="uk-UA"/>
        </w:rPr>
        <w:t>39,77</w:t>
      </w:r>
      <w:r>
        <w:rPr>
          <w:rFonts w:ascii="Arial" w:hAnsi="Arial" w:cs="Arial"/>
          <w:sz w:val="28"/>
          <w:lang w:val="uk-UA"/>
        </w:rPr>
        <w:t xml:space="preserve"> </w:t>
      </w:r>
      <w:proofErr w:type="spellStart"/>
      <w:r>
        <w:rPr>
          <w:rFonts w:ascii="Arial" w:hAnsi="Arial" w:cs="Arial"/>
          <w:sz w:val="28"/>
          <w:lang w:val="uk-UA"/>
        </w:rPr>
        <w:t>грн</w:t>
      </w:r>
      <w:proofErr w:type="spellEnd"/>
      <w:r>
        <w:rPr>
          <w:rFonts w:ascii="Arial" w:hAnsi="Arial" w:cs="Arial"/>
          <w:sz w:val="28"/>
          <w:lang w:val="uk-UA"/>
        </w:rPr>
        <w:t>/год.</w:t>
      </w:r>
      <w:r w:rsidR="002D007D">
        <w:rPr>
          <w:rFonts w:ascii="Arial" w:hAnsi="Arial" w:cs="Arial"/>
          <w:sz w:val="28"/>
          <w:lang w:val="uk-UA"/>
        </w:rPr>
        <w:t xml:space="preserve"> Витрати на ремонт і ТО складають </w:t>
      </w:r>
      <w:r w:rsidR="00D82ADA">
        <w:rPr>
          <w:rFonts w:ascii="Arial" w:hAnsi="Arial" w:cs="Arial"/>
          <w:sz w:val="28"/>
          <w:lang w:val="uk-UA"/>
        </w:rPr>
        <w:br/>
      </w:r>
      <w:r w:rsidR="001E18EF">
        <w:rPr>
          <w:rFonts w:ascii="Arial" w:hAnsi="Arial" w:cs="Arial"/>
          <w:sz w:val="28"/>
          <w:lang w:val="uk-UA"/>
        </w:rPr>
        <w:t>4</w:t>
      </w:r>
      <w:r w:rsidR="002D007D">
        <w:rPr>
          <w:rFonts w:ascii="Arial" w:hAnsi="Arial" w:cs="Arial"/>
          <w:sz w:val="28"/>
          <w:lang w:val="uk-UA"/>
        </w:rPr>
        <w:t xml:space="preserve">8000 </w:t>
      </w:r>
      <w:proofErr w:type="spellStart"/>
      <w:r w:rsidR="002D007D">
        <w:rPr>
          <w:rFonts w:ascii="Arial" w:hAnsi="Arial" w:cs="Arial"/>
          <w:sz w:val="28"/>
          <w:lang w:val="uk-UA"/>
        </w:rPr>
        <w:t>грн</w:t>
      </w:r>
      <w:proofErr w:type="spellEnd"/>
      <w:r w:rsidR="002D007D">
        <w:rPr>
          <w:rFonts w:ascii="Arial" w:hAnsi="Arial" w:cs="Arial"/>
          <w:sz w:val="28"/>
          <w:lang w:val="uk-UA"/>
        </w:rPr>
        <w:t xml:space="preserve"> ÷ 1750 </w:t>
      </w:r>
      <w:proofErr w:type="spellStart"/>
      <w:r w:rsidR="002D007D">
        <w:rPr>
          <w:rFonts w:ascii="Arial" w:hAnsi="Arial" w:cs="Arial"/>
          <w:sz w:val="28"/>
          <w:lang w:val="uk-UA"/>
        </w:rPr>
        <w:t>маш</w:t>
      </w:r>
      <w:proofErr w:type="spellEnd"/>
      <w:r w:rsidR="002D007D">
        <w:rPr>
          <w:rFonts w:ascii="Arial" w:hAnsi="Arial" w:cs="Arial"/>
          <w:sz w:val="28"/>
          <w:lang w:val="uk-UA"/>
        </w:rPr>
        <w:t xml:space="preserve"> </w:t>
      </w:r>
      <w:proofErr w:type="spellStart"/>
      <w:r w:rsidR="002D007D">
        <w:rPr>
          <w:rFonts w:ascii="Arial" w:hAnsi="Arial" w:cs="Arial"/>
          <w:sz w:val="28"/>
          <w:lang w:val="uk-UA"/>
        </w:rPr>
        <w:t>год</w:t>
      </w:r>
      <w:proofErr w:type="spellEnd"/>
      <w:r w:rsidR="002D007D">
        <w:rPr>
          <w:rFonts w:ascii="Arial" w:hAnsi="Arial" w:cs="Arial"/>
          <w:sz w:val="28"/>
          <w:lang w:val="uk-UA"/>
        </w:rPr>
        <w:t xml:space="preserve"> = </w:t>
      </w:r>
      <w:r w:rsidR="001E18EF">
        <w:rPr>
          <w:rFonts w:ascii="Arial" w:hAnsi="Arial" w:cs="Arial"/>
          <w:sz w:val="28"/>
          <w:lang w:val="uk-UA"/>
        </w:rPr>
        <w:t>27,43</w:t>
      </w:r>
      <w:r w:rsidR="002D007D">
        <w:rPr>
          <w:rFonts w:ascii="Arial" w:hAnsi="Arial" w:cs="Arial"/>
          <w:sz w:val="28"/>
          <w:lang w:val="uk-UA"/>
        </w:rPr>
        <w:t xml:space="preserve"> </w:t>
      </w:r>
      <w:proofErr w:type="spellStart"/>
      <w:r w:rsidR="002D007D">
        <w:rPr>
          <w:rFonts w:ascii="Arial" w:hAnsi="Arial" w:cs="Arial"/>
          <w:sz w:val="28"/>
          <w:lang w:val="uk-UA"/>
        </w:rPr>
        <w:t>грн</w:t>
      </w:r>
      <w:proofErr w:type="spellEnd"/>
      <w:r w:rsidR="002D007D">
        <w:rPr>
          <w:rFonts w:ascii="Arial" w:hAnsi="Arial" w:cs="Arial"/>
          <w:sz w:val="28"/>
          <w:lang w:val="uk-UA"/>
        </w:rPr>
        <w:t xml:space="preserve">/год. </w:t>
      </w:r>
    </w:p>
    <w:p w14:paraId="480962F0" w14:textId="1D1A4888" w:rsidR="00D21CFD" w:rsidRDefault="00EA5A72" w:rsidP="00AB0503">
      <w:pPr>
        <w:spacing w:before="240" w:line="36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Б.2.2.5</w:t>
      </w:r>
      <w:r>
        <w:rPr>
          <w:rFonts w:ascii="Arial" w:hAnsi="Arial" w:cs="Arial"/>
          <w:b/>
          <w:sz w:val="28"/>
          <w:lang w:val="uk-UA"/>
        </w:rPr>
        <w:tab/>
      </w:r>
      <w:r>
        <w:rPr>
          <w:rFonts w:ascii="Arial" w:hAnsi="Arial" w:cs="Arial"/>
          <w:sz w:val="28"/>
          <w:lang w:val="uk-UA"/>
        </w:rPr>
        <w:t xml:space="preserve">Витрати, пов’язані з </w:t>
      </w:r>
      <w:r w:rsidR="00D82ADA">
        <w:rPr>
          <w:rFonts w:ascii="Arial" w:hAnsi="Arial" w:cs="Arial"/>
          <w:sz w:val="28"/>
          <w:lang w:val="uk-UA"/>
        </w:rPr>
        <w:t xml:space="preserve">утриманням </w:t>
      </w:r>
      <w:r>
        <w:rPr>
          <w:rFonts w:ascii="Arial" w:hAnsi="Arial" w:cs="Arial"/>
          <w:sz w:val="28"/>
          <w:lang w:val="uk-UA"/>
        </w:rPr>
        <w:t xml:space="preserve">споруди дільниці механізації складають 8250 </w:t>
      </w:r>
      <w:proofErr w:type="spellStart"/>
      <w:r>
        <w:rPr>
          <w:rFonts w:ascii="Arial" w:hAnsi="Arial" w:cs="Arial"/>
          <w:sz w:val="28"/>
          <w:lang w:val="uk-UA"/>
        </w:rPr>
        <w:t>грн</w:t>
      </w:r>
      <w:proofErr w:type="spellEnd"/>
      <w:r>
        <w:rPr>
          <w:rFonts w:ascii="Arial" w:hAnsi="Arial" w:cs="Arial"/>
          <w:sz w:val="28"/>
          <w:lang w:val="uk-UA"/>
        </w:rPr>
        <w:t xml:space="preserve"> ÷ 15750 </w:t>
      </w:r>
      <w:proofErr w:type="spellStart"/>
      <w:r>
        <w:rPr>
          <w:rFonts w:ascii="Arial" w:hAnsi="Arial" w:cs="Arial"/>
          <w:sz w:val="28"/>
          <w:lang w:val="uk-UA"/>
        </w:rPr>
        <w:t>маш</w:t>
      </w:r>
      <w:proofErr w:type="spellEnd"/>
      <w:r>
        <w:rPr>
          <w:rFonts w:ascii="Arial" w:hAnsi="Arial" w:cs="Arial"/>
          <w:sz w:val="28"/>
          <w:lang w:val="uk-UA"/>
        </w:rPr>
        <w:t xml:space="preserve"> </w:t>
      </w:r>
      <w:proofErr w:type="spellStart"/>
      <w:r>
        <w:rPr>
          <w:rFonts w:ascii="Arial" w:hAnsi="Arial" w:cs="Arial"/>
          <w:sz w:val="28"/>
          <w:lang w:val="uk-UA"/>
        </w:rPr>
        <w:t>год</w:t>
      </w:r>
      <w:proofErr w:type="spellEnd"/>
      <w:r>
        <w:rPr>
          <w:rFonts w:ascii="Arial" w:hAnsi="Arial" w:cs="Arial"/>
          <w:sz w:val="28"/>
          <w:lang w:val="uk-UA"/>
        </w:rPr>
        <w:t xml:space="preserve"> = 0,52 </w:t>
      </w:r>
      <w:proofErr w:type="spellStart"/>
      <w:r>
        <w:rPr>
          <w:rFonts w:ascii="Arial" w:hAnsi="Arial" w:cs="Arial"/>
          <w:sz w:val="28"/>
          <w:lang w:val="uk-UA"/>
        </w:rPr>
        <w:t>грн</w:t>
      </w:r>
      <w:proofErr w:type="spellEnd"/>
      <w:r>
        <w:rPr>
          <w:rFonts w:ascii="Arial" w:hAnsi="Arial" w:cs="Arial"/>
          <w:sz w:val="28"/>
          <w:lang w:val="uk-UA"/>
        </w:rPr>
        <w:t xml:space="preserve">/год. </w:t>
      </w:r>
    </w:p>
    <w:p w14:paraId="49F794DD" w14:textId="6FB197EC" w:rsidR="00422F49" w:rsidRDefault="001D42AC" w:rsidP="001D42AC">
      <w:pPr>
        <w:spacing w:before="240" w:line="360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Б.2.2.6</w:t>
      </w:r>
      <w:r>
        <w:rPr>
          <w:rFonts w:ascii="Arial" w:hAnsi="Arial" w:cs="Arial"/>
          <w:b/>
          <w:sz w:val="28"/>
          <w:lang w:val="uk-UA"/>
        </w:rPr>
        <w:tab/>
      </w:r>
      <w:r>
        <w:rPr>
          <w:rFonts w:ascii="Arial" w:hAnsi="Arial" w:cs="Arial"/>
          <w:sz w:val="28"/>
          <w:lang w:val="uk-UA"/>
        </w:rPr>
        <w:t>Отже, вартість експлуатації автобуса складає</w:t>
      </w:r>
      <w:r w:rsidR="003D10F2">
        <w:rPr>
          <w:rFonts w:ascii="Arial" w:hAnsi="Arial" w:cs="Arial"/>
          <w:sz w:val="28"/>
          <w:lang w:val="uk-UA"/>
        </w:rPr>
        <w:t>:</w:t>
      </w:r>
    </w:p>
    <w:p w14:paraId="68C07479" w14:textId="5918D95C" w:rsidR="00F771D1" w:rsidRDefault="001D42AC" w:rsidP="001D42AC">
      <w:pPr>
        <w:tabs>
          <w:tab w:val="left" w:pos="1701"/>
        </w:tabs>
        <w:spacing w:line="360" w:lineRule="auto"/>
        <w:ind w:firstLine="709"/>
        <w:jc w:val="center"/>
        <w:rPr>
          <w:rFonts w:ascii="Arial" w:hAnsi="Arial" w:cs="Arial"/>
          <w:sz w:val="28"/>
          <w:szCs w:val="28"/>
          <w:lang w:val="uk-UA"/>
        </w:rPr>
      </w:pPr>
      <w:proofErr w:type="spellStart"/>
      <w:r w:rsidRPr="001D42AC">
        <w:rPr>
          <w:rFonts w:ascii="Arial" w:hAnsi="Arial" w:cs="Arial"/>
          <w:sz w:val="28"/>
          <w:szCs w:val="28"/>
          <w:lang w:val="uk-UA"/>
        </w:rPr>
        <w:t>В</w:t>
      </w:r>
      <w:r w:rsidRPr="001D42AC">
        <w:rPr>
          <w:rFonts w:ascii="Arial" w:hAnsi="Arial" w:cs="Arial"/>
          <w:sz w:val="28"/>
          <w:szCs w:val="28"/>
          <w:vertAlign w:val="subscript"/>
          <w:lang w:val="uk-UA"/>
        </w:rPr>
        <w:t>а</w:t>
      </w:r>
      <w:proofErr w:type="spellEnd"/>
      <w:r w:rsidRPr="001D42AC">
        <w:rPr>
          <w:rFonts w:ascii="Arial" w:hAnsi="Arial" w:cs="Arial"/>
          <w:sz w:val="28"/>
          <w:szCs w:val="28"/>
          <w:lang w:val="uk-UA"/>
        </w:rPr>
        <w:t xml:space="preserve"> = </w:t>
      </w:r>
      <w:r>
        <w:rPr>
          <w:rFonts w:ascii="Arial" w:hAnsi="Arial" w:cs="Arial"/>
          <w:sz w:val="28"/>
          <w:szCs w:val="28"/>
          <w:lang w:val="uk-UA"/>
        </w:rPr>
        <w:t xml:space="preserve">37,61 + 37,93 + 409,00 + </w:t>
      </w:r>
      <w:r w:rsidR="001E18EF">
        <w:rPr>
          <w:rFonts w:ascii="Arial" w:hAnsi="Arial" w:cs="Arial"/>
          <w:sz w:val="28"/>
          <w:szCs w:val="28"/>
          <w:lang w:val="uk-UA"/>
        </w:rPr>
        <w:t>39,77</w:t>
      </w:r>
      <w:r>
        <w:rPr>
          <w:rFonts w:ascii="Arial" w:hAnsi="Arial" w:cs="Arial"/>
          <w:sz w:val="28"/>
          <w:szCs w:val="28"/>
          <w:lang w:val="uk-UA"/>
        </w:rPr>
        <w:t xml:space="preserve"> + </w:t>
      </w:r>
      <w:r w:rsidR="001E18EF">
        <w:rPr>
          <w:rFonts w:ascii="Arial" w:hAnsi="Arial" w:cs="Arial"/>
          <w:sz w:val="28"/>
          <w:szCs w:val="28"/>
          <w:lang w:val="uk-UA"/>
        </w:rPr>
        <w:t>27,43</w:t>
      </w:r>
      <w:r>
        <w:rPr>
          <w:rFonts w:ascii="Arial" w:hAnsi="Arial" w:cs="Arial"/>
          <w:sz w:val="28"/>
          <w:szCs w:val="28"/>
          <w:lang w:val="uk-UA"/>
        </w:rPr>
        <w:t xml:space="preserve"> + 0,52 = </w:t>
      </w:r>
      <w:r w:rsidR="001E18EF">
        <w:rPr>
          <w:rFonts w:ascii="Arial" w:hAnsi="Arial" w:cs="Arial"/>
          <w:sz w:val="28"/>
          <w:szCs w:val="28"/>
          <w:lang w:val="uk-UA"/>
        </w:rPr>
        <w:t>552,26</w:t>
      </w:r>
      <w:r w:rsidR="00C645F1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="00C645F1">
        <w:rPr>
          <w:rFonts w:ascii="Arial" w:hAnsi="Arial" w:cs="Arial"/>
          <w:sz w:val="28"/>
          <w:szCs w:val="28"/>
          <w:lang w:val="uk-UA"/>
        </w:rPr>
        <w:t>грн</w:t>
      </w:r>
      <w:proofErr w:type="spellEnd"/>
      <w:r w:rsidR="00C645F1">
        <w:rPr>
          <w:rFonts w:ascii="Arial" w:hAnsi="Arial" w:cs="Arial"/>
          <w:sz w:val="28"/>
          <w:szCs w:val="28"/>
          <w:lang w:val="uk-UA"/>
        </w:rPr>
        <w:t>/</w:t>
      </w:r>
      <w:proofErr w:type="spellStart"/>
      <w:r w:rsidR="00C645F1">
        <w:rPr>
          <w:rFonts w:ascii="Arial" w:hAnsi="Arial" w:cs="Arial"/>
          <w:sz w:val="28"/>
          <w:szCs w:val="28"/>
          <w:lang w:val="uk-UA"/>
        </w:rPr>
        <w:t>год</w:t>
      </w:r>
      <w:proofErr w:type="spellEnd"/>
    </w:p>
    <w:p w14:paraId="6C8D2733" w14:textId="0B1E327F" w:rsidR="00C645F1" w:rsidRPr="00C645F1" w:rsidRDefault="00C645F1" w:rsidP="00C645F1">
      <w:pPr>
        <w:tabs>
          <w:tab w:val="left" w:pos="1701"/>
        </w:tabs>
        <w:spacing w:before="240" w:line="36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Б.2.3</w:t>
      </w:r>
      <w:r>
        <w:rPr>
          <w:rFonts w:ascii="Arial" w:hAnsi="Arial" w:cs="Arial"/>
          <w:b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lang w:val="uk-UA"/>
        </w:rPr>
        <w:t>Витрати на перевезення працівників складають</w:t>
      </w:r>
      <w:r w:rsidR="003D10F2">
        <w:rPr>
          <w:rFonts w:ascii="Arial" w:hAnsi="Arial" w:cs="Arial"/>
          <w:sz w:val="28"/>
          <w:lang w:val="uk-UA"/>
        </w:rPr>
        <w:t>:</w:t>
      </w:r>
    </w:p>
    <w:p w14:paraId="32424292" w14:textId="49A67E55" w:rsidR="00C645F1" w:rsidRPr="00E36A9F" w:rsidRDefault="00581CB7">
      <w:pPr>
        <w:rPr>
          <w:rFonts w:ascii="Arial" w:hAnsi="Arial" w:cs="Arial"/>
          <w:sz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  <w:lang w:val="uk-UA"/>
                </w:rPr>
              </m:ctrlPr>
            </m:sSubPr>
            <m:e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В</m:t>
              </m:r>
            </m:e>
            <m:sub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п</m:t>
              </m:r>
            </m:sub>
          </m:sSub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 xml:space="preserve"> = 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  <w:lang w:val="uk-UA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4895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7,2∙38∙</m:t>
              </m:r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en-US"/>
                </w:rPr>
                <m:t>1</m:t>
              </m:r>
            </m:den>
          </m:f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∙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  <w:lang w:val="uk-UA"/>
                </w:rPr>
              </m:ctrlPr>
            </m:dPr>
            <m:e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8,73×552,26</m:t>
              </m:r>
            </m:e>
          </m:d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 xml:space="preserve"> = 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  <w:lang w:val="uk-UA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4895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sz w:val="28"/>
                  <w:szCs w:val="28"/>
                  <w:lang w:val="uk-UA"/>
                </w:rPr>
                <m:t>273,6</m:t>
              </m:r>
            </m:den>
          </m:f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∙4821,23 = 86257,02 (</m:t>
          </m:r>
          <w:proofErr w:type="spellStart"/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грн</m:t>
          </m:r>
          <w:proofErr w:type="spellEnd"/>
          <m:r>
            <m:rPr>
              <m:nor/>
            </m:rPr>
            <w:rPr>
              <w:rFonts w:ascii="Arial" w:hAnsi="Arial" w:cs="Arial"/>
              <w:sz w:val="28"/>
              <w:szCs w:val="28"/>
              <w:lang w:val="uk-UA"/>
            </w:rPr>
            <m:t>)</m:t>
          </m:r>
        </m:oMath>
      </m:oMathPara>
    </w:p>
    <w:p w14:paraId="30286D04" w14:textId="77777777" w:rsidR="00CB13DB" w:rsidRDefault="00CB13DB">
      <w:pPr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br w:type="page"/>
      </w:r>
    </w:p>
    <w:p w14:paraId="37A194AC" w14:textId="71EC30DE" w:rsidR="003D10F2" w:rsidRPr="00C645F1" w:rsidRDefault="00A76300" w:rsidP="003D10F2">
      <w:pPr>
        <w:tabs>
          <w:tab w:val="left" w:pos="1701"/>
        </w:tabs>
        <w:spacing w:before="240" w:line="36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lastRenderedPageBreak/>
        <w:t>Б.3</w:t>
      </w:r>
      <w:r w:rsidR="003D10F2">
        <w:rPr>
          <w:rFonts w:ascii="Arial" w:hAnsi="Arial" w:cs="Arial"/>
          <w:b/>
          <w:sz w:val="28"/>
          <w:szCs w:val="28"/>
          <w:lang w:val="uk-UA"/>
        </w:rPr>
        <w:tab/>
      </w:r>
      <w:r w:rsidR="003D10F2" w:rsidRPr="003D10F2">
        <w:rPr>
          <w:rFonts w:ascii="Arial" w:hAnsi="Arial" w:cs="Arial"/>
          <w:sz w:val="28"/>
          <w:szCs w:val="28"/>
          <w:lang w:val="uk-UA"/>
        </w:rPr>
        <w:t>Якщо</w:t>
      </w:r>
      <w:r w:rsidR="003D10F2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D60665">
        <w:rPr>
          <w:rFonts w:ascii="Arial" w:hAnsi="Arial" w:cs="Arial"/>
          <w:sz w:val="28"/>
          <w:lang w:val="uk-UA"/>
        </w:rPr>
        <w:t>прийня</w:t>
      </w:r>
      <w:r w:rsidR="003D10F2">
        <w:rPr>
          <w:rFonts w:ascii="Arial" w:hAnsi="Arial" w:cs="Arial"/>
          <w:sz w:val="28"/>
          <w:lang w:val="uk-UA"/>
        </w:rPr>
        <w:t>ти дані з Додатку А</w:t>
      </w:r>
      <w:r w:rsidR="00D60665">
        <w:rPr>
          <w:rFonts w:ascii="Arial" w:hAnsi="Arial" w:cs="Arial"/>
          <w:sz w:val="28"/>
          <w:lang w:val="uk-UA"/>
        </w:rPr>
        <w:t>, Підрядник має право на компенсацію витрат</w:t>
      </w:r>
      <w:r w:rsidR="003D10F2">
        <w:rPr>
          <w:rFonts w:ascii="Arial" w:hAnsi="Arial" w:cs="Arial"/>
          <w:sz w:val="28"/>
          <w:lang w:val="uk-UA"/>
        </w:rPr>
        <w:t xml:space="preserve"> на перевезення працівників у розмірі </w:t>
      </w:r>
      <w:r w:rsidR="000E39C1">
        <w:rPr>
          <w:rFonts w:ascii="Arial" w:hAnsi="Arial" w:cs="Arial"/>
          <w:sz w:val="28"/>
          <w:lang w:val="uk-UA"/>
        </w:rPr>
        <w:t>69</w:t>
      </w:r>
      <w:r w:rsidR="002B2593">
        <w:rPr>
          <w:rFonts w:ascii="Arial" w:hAnsi="Arial" w:cs="Arial"/>
          <w:sz w:val="28"/>
          <w:lang w:val="uk-UA"/>
        </w:rPr>
        <w:t> 480,09</w:t>
      </w:r>
      <w:r w:rsidR="00D60665">
        <w:rPr>
          <w:rFonts w:ascii="Arial" w:hAnsi="Arial" w:cs="Arial"/>
          <w:sz w:val="28"/>
          <w:lang w:val="uk-UA"/>
        </w:rPr>
        <w:t xml:space="preserve"> </w:t>
      </w:r>
      <w:proofErr w:type="spellStart"/>
      <w:r w:rsidR="00D60665">
        <w:rPr>
          <w:rFonts w:ascii="Arial" w:hAnsi="Arial" w:cs="Arial"/>
          <w:sz w:val="28"/>
          <w:lang w:val="uk-UA"/>
        </w:rPr>
        <w:t>грн</w:t>
      </w:r>
      <w:proofErr w:type="spellEnd"/>
      <w:r w:rsidR="00D60665">
        <w:rPr>
          <w:rFonts w:ascii="Arial" w:hAnsi="Arial" w:cs="Arial"/>
          <w:sz w:val="28"/>
          <w:lang w:val="uk-UA"/>
        </w:rPr>
        <w:t xml:space="preserve"> за рахунок передбачених </w:t>
      </w:r>
      <w:r w:rsidR="006054B9">
        <w:rPr>
          <w:rFonts w:ascii="Arial" w:hAnsi="Arial" w:cs="Arial"/>
          <w:sz w:val="28"/>
          <w:lang w:val="uk-UA"/>
        </w:rPr>
        <w:t xml:space="preserve">на це </w:t>
      </w:r>
      <w:r w:rsidR="00D60665">
        <w:rPr>
          <w:rFonts w:ascii="Arial" w:hAnsi="Arial" w:cs="Arial"/>
          <w:sz w:val="28"/>
          <w:lang w:val="uk-UA"/>
        </w:rPr>
        <w:t xml:space="preserve">коштів в </w:t>
      </w:r>
      <w:proofErr w:type="spellStart"/>
      <w:r w:rsidR="00D60665">
        <w:rPr>
          <w:rFonts w:ascii="Arial" w:hAnsi="Arial" w:cs="Arial"/>
          <w:sz w:val="28"/>
          <w:lang w:val="uk-UA"/>
        </w:rPr>
        <w:t>інвесторському</w:t>
      </w:r>
      <w:proofErr w:type="spellEnd"/>
      <w:r w:rsidR="00D60665">
        <w:rPr>
          <w:rFonts w:ascii="Arial" w:hAnsi="Arial" w:cs="Arial"/>
          <w:sz w:val="28"/>
          <w:lang w:val="uk-UA"/>
        </w:rPr>
        <w:t xml:space="preserve"> кошторисі. Різниця </w:t>
      </w:r>
      <w:r w:rsidR="002B2593">
        <w:rPr>
          <w:rFonts w:ascii="Arial" w:hAnsi="Arial" w:cs="Arial"/>
          <w:sz w:val="28"/>
          <w:lang w:val="uk-UA"/>
        </w:rPr>
        <w:t>16 776,93</w:t>
      </w:r>
      <w:r w:rsidR="00D60665">
        <w:rPr>
          <w:rFonts w:ascii="Arial" w:hAnsi="Arial" w:cs="Arial"/>
          <w:sz w:val="28"/>
          <w:lang w:val="uk-UA"/>
        </w:rPr>
        <w:t xml:space="preserve"> </w:t>
      </w:r>
      <w:proofErr w:type="spellStart"/>
      <w:r w:rsidR="00D60665">
        <w:rPr>
          <w:rFonts w:ascii="Arial" w:hAnsi="Arial" w:cs="Arial"/>
          <w:sz w:val="28"/>
          <w:lang w:val="uk-UA"/>
        </w:rPr>
        <w:t>грн</w:t>
      </w:r>
      <w:proofErr w:type="spellEnd"/>
      <w:r w:rsidR="00D60665">
        <w:rPr>
          <w:rFonts w:ascii="Arial" w:hAnsi="Arial" w:cs="Arial"/>
          <w:sz w:val="28"/>
          <w:lang w:val="uk-UA"/>
        </w:rPr>
        <w:t xml:space="preserve"> може бути компенсована Підрядником за рахунок коштів на</w:t>
      </w:r>
      <w:r w:rsidR="00D60665" w:rsidRPr="00726D8D">
        <w:rPr>
          <w:rFonts w:ascii="Arial" w:hAnsi="Arial" w:cs="Arial"/>
          <w:sz w:val="28"/>
          <w:lang w:val="uk-UA"/>
        </w:rPr>
        <w:t xml:space="preserve"> покриття</w:t>
      </w:r>
      <w:r w:rsidR="00D60665">
        <w:rPr>
          <w:rFonts w:ascii="Arial" w:hAnsi="Arial" w:cs="Arial"/>
          <w:sz w:val="28"/>
          <w:lang w:val="uk-UA"/>
        </w:rPr>
        <w:t xml:space="preserve"> </w:t>
      </w:r>
      <w:r w:rsidR="00D60665" w:rsidRPr="00726D8D">
        <w:rPr>
          <w:rFonts w:ascii="Arial" w:hAnsi="Arial" w:cs="Arial"/>
          <w:sz w:val="28"/>
          <w:lang w:val="uk-UA"/>
        </w:rPr>
        <w:t>додаткових витрат, пов’язаних з інфляційними процесами</w:t>
      </w:r>
      <w:r w:rsidR="00D60665">
        <w:rPr>
          <w:rFonts w:ascii="Arial" w:hAnsi="Arial" w:cs="Arial"/>
          <w:sz w:val="28"/>
          <w:lang w:val="uk-UA"/>
        </w:rPr>
        <w:t xml:space="preserve">, </w:t>
      </w:r>
      <w:r w:rsidR="00D60665" w:rsidRPr="00726D8D">
        <w:rPr>
          <w:rFonts w:ascii="Arial" w:hAnsi="Arial" w:cs="Arial"/>
          <w:sz w:val="28"/>
          <w:lang w:val="uk-UA"/>
        </w:rPr>
        <w:t>кошт</w:t>
      </w:r>
      <w:r w:rsidR="006054B9">
        <w:rPr>
          <w:rFonts w:ascii="Arial" w:hAnsi="Arial" w:cs="Arial"/>
          <w:sz w:val="28"/>
          <w:lang w:val="uk-UA"/>
        </w:rPr>
        <w:t>ів</w:t>
      </w:r>
      <w:r w:rsidR="00D60665">
        <w:rPr>
          <w:rFonts w:ascii="Arial" w:hAnsi="Arial" w:cs="Arial"/>
          <w:sz w:val="28"/>
          <w:lang w:val="uk-UA"/>
        </w:rPr>
        <w:t xml:space="preserve"> </w:t>
      </w:r>
      <w:r w:rsidR="00D60665" w:rsidRPr="00726D8D">
        <w:rPr>
          <w:rFonts w:ascii="Arial" w:hAnsi="Arial" w:cs="Arial"/>
          <w:sz w:val="28"/>
          <w:lang w:val="uk-UA"/>
        </w:rPr>
        <w:t>на покриття ризиків</w:t>
      </w:r>
      <w:r w:rsidR="00D60665">
        <w:rPr>
          <w:rFonts w:ascii="Arial" w:hAnsi="Arial" w:cs="Arial"/>
          <w:sz w:val="28"/>
          <w:lang w:val="uk-UA"/>
        </w:rPr>
        <w:t>, або економії по іншим статтям витрат.</w:t>
      </w:r>
    </w:p>
    <w:p w14:paraId="08512166" w14:textId="3F2B91F0" w:rsidR="00ED70D2" w:rsidRDefault="00ED70D2">
      <w:pPr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br w:type="page"/>
      </w:r>
    </w:p>
    <w:p w14:paraId="61D233C4" w14:textId="548C595A" w:rsidR="00B24018" w:rsidRPr="00410518" w:rsidRDefault="00B24018" w:rsidP="00B24018">
      <w:pPr>
        <w:pStyle w:val="1"/>
        <w:spacing w:after="0"/>
        <w:ind w:left="0" w:firstLine="0"/>
        <w:jc w:val="center"/>
        <w:rPr>
          <w:rFonts w:ascii="Arial" w:hAnsi="Arial" w:cs="Arial"/>
          <w:b w:val="0"/>
        </w:rPr>
      </w:pPr>
      <w:bookmarkStart w:id="10" w:name="_Toc492974977"/>
      <w:r w:rsidRPr="00410518">
        <w:rPr>
          <w:rFonts w:ascii="Arial" w:hAnsi="Arial" w:cs="Arial"/>
          <w:b w:val="0"/>
        </w:rPr>
        <w:lastRenderedPageBreak/>
        <w:t xml:space="preserve">ДОДАТОК </w:t>
      </w:r>
      <w:r w:rsidR="00AF5567">
        <w:rPr>
          <w:rFonts w:ascii="Arial" w:hAnsi="Arial" w:cs="Arial"/>
          <w:b w:val="0"/>
        </w:rPr>
        <w:t>В</w:t>
      </w:r>
      <w:bookmarkEnd w:id="10"/>
    </w:p>
    <w:p w14:paraId="5818D16D" w14:textId="77777777" w:rsidR="00B24018" w:rsidRPr="00410518" w:rsidRDefault="00B24018" w:rsidP="00B24018">
      <w:pPr>
        <w:jc w:val="center"/>
        <w:rPr>
          <w:rFonts w:ascii="Arial" w:hAnsi="Arial" w:cs="Arial"/>
          <w:sz w:val="28"/>
          <w:lang w:val="uk-UA"/>
        </w:rPr>
      </w:pPr>
      <w:r w:rsidRPr="00410518">
        <w:rPr>
          <w:rFonts w:ascii="Arial" w:hAnsi="Arial" w:cs="Arial"/>
          <w:sz w:val="28"/>
          <w:lang w:val="uk-UA"/>
        </w:rPr>
        <w:t>(довідковий)</w:t>
      </w:r>
    </w:p>
    <w:p w14:paraId="4B2719AA" w14:textId="76CBDD27" w:rsidR="00B24018" w:rsidRPr="00410518" w:rsidRDefault="00B24018" w:rsidP="00B24018">
      <w:pPr>
        <w:pStyle w:val="1"/>
        <w:ind w:left="0" w:firstLine="0"/>
        <w:jc w:val="center"/>
        <w:rPr>
          <w:rFonts w:ascii="Arial" w:hAnsi="Arial" w:cs="Arial"/>
        </w:rPr>
      </w:pPr>
      <w:bookmarkStart w:id="11" w:name="_Toc492974978"/>
      <w:r>
        <w:rPr>
          <w:rFonts w:ascii="Arial" w:hAnsi="Arial" w:cs="Arial"/>
        </w:rPr>
        <w:t>БІБЛІОГРАФІЯ</w:t>
      </w:r>
      <w:bookmarkEnd w:id="11"/>
    </w:p>
    <w:p w14:paraId="5672D512" w14:textId="4CBEBB75" w:rsidR="00F77F6D" w:rsidRDefault="003E54EA" w:rsidP="00431148">
      <w:pPr>
        <w:pStyle w:val="af6"/>
        <w:numPr>
          <w:ilvl w:val="0"/>
          <w:numId w:val="38"/>
        </w:numPr>
        <w:tabs>
          <w:tab w:val="left" w:pos="1701"/>
        </w:tabs>
        <w:spacing w:before="240" w:line="360" w:lineRule="auto"/>
        <w:ind w:left="0" w:firstLine="851"/>
        <w:jc w:val="both"/>
        <w:rPr>
          <w:rFonts w:ascii="Arial" w:hAnsi="Arial" w:cs="Arial"/>
          <w:sz w:val="28"/>
          <w:szCs w:val="28"/>
          <w:lang w:val="uk-UA"/>
        </w:rPr>
      </w:pPr>
      <w:r w:rsidRPr="00431148">
        <w:rPr>
          <w:rFonts w:ascii="Arial" w:hAnsi="Arial" w:cs="Arial"/>
          <w:sz w:val="28"/>
          <w:szCs w:val="28"/>
          <w:lang w:val="uk-UA"/>
        </w:rPr>
        <w:t xml:space="preserve">Норми витрат палива і мастильних матеріалів на автомобільному транспорті, затверджені </w:t>
      </w:r>
      <w:r w:rsidR="00431148" w:rsidRPr="00431148">
        <w:rPr>
          <w:rFonts w:ascii="Arial" w:hAnsi="Arial" w:cs="Arial"/>
          <w:sz w:val="28"/>
          <w:szCs w:val="28"/>
          <w:lang w:val="uk-UA"/>
        </w:rPr>
        <w:t>Н</w:t>
      </w:r>
      <w:r w:rsidRPr="00431148">
        <w:rPr>
          <w:rFonts w:ascii="Arial" w:hAnsi="Arial" w:cs="Arial"/>
          <w:sz w:val="28"/>
          <w:szCs w:val="28"/>
          <w:lang w:val="uk-UA"/>
        </w:rPr>
        <w:t>аказом Міністерства транспорту України від 10.02.1998 №43, із змінами, внесеними згідно з Наказами Міністерства транспорту</w:t>
      </w:r>
      <w:r w:rsidR="00431148" w:rsidRPr="00431148">
        <w:rPr>
          <w:rFonts w:ascii="Arial" w:hAnsi="Arial" w:cs="Arial"/>
          <w:sz w:val="28"/>
          <w:szCs w:val="28"/>
          <w:lang w:val="uk-UA"/>
        </w:rPr>
        <w:t xml:space="preserve"> </w:t>
      </w:r>
      <w:r w:rsidRPr="00431148">
        <w:rPr>
          <w:rFonts w:ascii="Arial" w:hAnsi="Arial" w:cs="Arial"/>
          <w:sz w:val="28"/>
          <w:szCs w:val="28"/>
          <w:lang w:val="uk-UA"/>
        </w:rPr>
        <w:t>від 17.12.2002</w:t>
      </w:r>
      <w:r w:rsidR="00431148" w:rsidRPr="00431148">
        <w:rPr>
          <w:rFonts w:ascii="Arial" w:hAnsi="Arial" w:cs="Arial"/>
          <w:sz w:val="28"/>
          <w:szCs w:val="28"/>
          <w:lang w:val="uk-UA"/>
        </w:rPr>
        <w:t xml:space="preserve"> № 893; </w:t>
      </w:r>
      <w:r w:rsidRPr="00431148">
        <w:rPr>
          <w:rFonts w:ascii="Arial" w:hAnsi="Arial" w:cs="Arial"/>
          <w:sz w:val="28"/>
          <w:szCs w:val="28"/>
          <w:lang w:val="uk-UA"/>
        </w:rPr>
        <w:t>від 16.02.2004</w:t>
      </w:r>
      <w:r w:rsidR="00431148" w:rsidRPr="00431148">
        <w:rPr>
          <w:rFonts w:ascii="Arial" w:hAnsi="Arial" w:cs="Arial"/>
          <w:sz w:val="28"/>
          <w:szCs w:val="28"/>
          <w:lang w:val="uk-UA"/>
        </w:rPr>
        <w:t xml:space="preserve"> № 99; </w:t>
      </w:r>
      <w:r w:rsidRPr="00431148">
        <w:rPr>
          <w:rFonts w:ascii="Arial" w:hAnsi="Arial" w:cs="Arial"/>
          <w:sz w:val="28"/>
          <w:szCs w:val="28"/>
          <w:lang w:val="uk-UA"/>
        </w:rPr>
        <w:t>від 05.08.2008</w:t>
      </w:r>
      <w:r w:rsidR="00431148" w:rsidRPr="00431148">
        <w:rPr>
          <w:rFonts w:ascii="Arial" w:hAnsi="Arial" w:cs="Arial"/>
          <w:sz w:val="28"/>
          <w:szCs w:val="28"/>
          <w:lang w:val="uk-UA"/>
        </w:rPr>
        <w:t xml:space="preserve"> № 973; </w:t>
      </w:r>
      <w:r w:rsidRPr="00431148">
        <w:rPr>
          <w:rFonts w:ascii="Arial" w:hAnsi="Arial" w:cs="Arial"/>
          <w:sz w:val="28"/>
          <w:szCs w:val="28"/>
          <w:lang w:val="uk-UA"/>
        </w:rPr>
        <w:t>від 07.10.2011</w:t>
      </w:r>
      <w:r w:rsidR="00431148" w:rsidRPr="00431148">
        <w:rPr>
          <w:rFonts w:ascii="Arial" w:hAnsi="Arial" w:cs="Arial"/>
          <w:sz w:val="28"/>
          <w:szCs w:val="28"/>
          <w:lang w:val="uk-UA"/>
        </w:rPr>
        <w:t xml:space="preserve"> № 411 та </w:t>
      </w:r>
      <w:r w:rsidRPr="00431148">
        <w:rPr>
          <w:rFonts w:ascii="Arial" w:hAnsi="Arial" w:cs="Arial"/>
          <w:sz w:val="28"/>
          <w:szCs w:val="28"/>
          <w:lang w:val="uk-UA"/>
        </w:rPr>
        <w:t>Наказом Міністерства інфраструктури</w:t>
      </w:r>
      <w:r w:rsidR="00431148">
        <w:rPr>
          <w:rFonts w:ascii="Arial" w:hAnsi="Arial" w:cs="Arial"/>
          <w:sz w:val="28"/>
          <w:szCs w:val="28"/>
          <w:lang w:val="uk-UA"/>
        </w:rPr>
        <w:t xml:space="preserve"> від 24.01.2012 </w:t>
      </w:r>
      <w:r w:rsidR="00431148" w:rsidRPr="00431148">
        <w:rPr>
          <w:rFonts w:ascii="Arial" w:hAnsi="Arial" w:cs="Arial"/>
          <w:sz w:val="28"/>
          <w:szCs w:val="28"/>
          <w:lang w:val="uk-UA"/>
        </w:rPr>
        <w:t>№ 36</w:t>
      </w:r>
      <w:r w:rsidR="00B24018" w:rsidRPr="00431148">
        <w:rPr>
          <w:rFonts w:ascii="Arial" w:hAnsi="Arial" w:cs="Arial"/>
          <w:sz w:val="28"/>
          <w:szCs w:val="28"/>
          <w:lang w:val="uk-UA"/>
        </w:rPr>
        <w:t>.</w:t>
      </w:r>
    </w:p>
    <w:p w14:paraId="7CA0F860" w14:textId="19F8E14E" w:rsidR="00F54BCE" w:rsidRDefault="00F54BCE" w:rsidP="00F54BCE">
      <w:pPr>
        <w:pStyle w:val="af6"/>
        <w:numPr>
          <w:ilvl w:val="0"/>
          <w:numId w:val="38"/>
        </w:numPr>
        <w:tabs>
          <w:tab w:val="left" w:pos="1701"/>
        </w:tabs>
        <w:spacing w:before="240" w:line="360" w:lineRule="auto"/>
        <w:ind w:left="0" w:firstLine="851"/>
        <w:jc w:val="both"/>
        <w:rPr>
          <w:rFonts w:ascii="Arial" w:hAnsi="Arial" w:cs="Arial"/>
          <w:sz w:val="28"/>
          <w:szCs w:val="28"/>
          <w:lang w:val="uk-UA"/>
        </w:rPr>
      </w:pPr>
      <w:r w:rsidRPr="00F54BCE">
        <w:rPr>
          <w:rFonts w:ascii="Arial" w:hAnsi="Arial" w:cs="Arial"/>
          <w:sz w:val="28"/>
          <w:szCs w:val="28"/>
          <w:lang w:val="uk-UA"/>
        </w:rPr>
        <w:t xml:space="preserve">Положення про технічне обслуговування і ремонт дорожніх транспортних засобів автомобільного транспорту, затверджене наказом Мінтрансу України </w:t>
      </w:r>
      <w:r>
        <w:rPr>
          <w:rFonts w:ascii="Arial" w:hAnsi="Arial" w:cs="Arial"/>
          <w:sz w:val="28"/>
          <w:szCs w:val="28"/>
          <w:lang w:val="uk-UA"/>
        </w:rPr>
        <w:t xml:space="preserve">від </w:t>
      </w:r>
      <w:r w:rsidRPr="00F54BCE">
        <w:rPr>
          <w:rFonts w:ascii="Arial" w:hAnsi="Arial" w:cs="Arial"/>
          <w:sz w:val="28"/>
          <w:szCs w:val="28"/>
          <w:lang w:val="uk-UA"/>
        </w:rPr>
        <w:t xml:space="preserve">30.03.98 </w:t>
      </w:r>
      <w:r>
        <w:rPr>
          <w:rFonts w:ascii="Arial" w:hAnsi="Arial" w:cs="Arial"/>
          <w:sz w:val="28"/>
          <w:szCs w:val="28"/>
          <w:lang w:val="uk-UA"/>
        </w:rPr>
        <w:t>№</w:t>
      </w:r>
      <w:r w:rsidRPr="00F54BCE">
        <w:rPr>
          <w:rFonts w:ascii="Arial" w:hAnsi="Arial" w:cs="Arial"/>
          <w:sz w:val="28"/>
          <w:szCs w:val="28"/>
          <w:lang w:val="uk-UA"/>
        </w:rPr>
        <w:t xml:space="preserve"> 102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14:paraId="7C4F5DB6" w14:textId="5A8A0B7C" w:rsidR="00506B70" w:rsidRPr="00AF5567" w:rsidRDefault="00506B70" w:rsidP="00AF5567">
      <w:pPr>
        <w:pStyle w:val="af6"/>
        <w:numPr>
          <w:ilvl w:val="0"/>
          <w:numId w:val="38"/>
        </w:numPr>
        <w:tabs>
          <w:tab w:val="left" w:pos="1701"/>
        </w:tabs>
        <w:spacing w:line="360" w:lineRule="auto"/>
        <w:ind w:left="0" w:firstLine="851"/>
        <w:jc w:val="both"/>
        <w:rPr>
          <w:rFonts w:ascii="Arial" w:hAnsi="Arial" w:cs="Arial"/>
          <w:sz w:val="28"/>
          <w:lang w:val="uk-UA"/>
        </w:rPr>
      </w:pPr>
      <w:r w:rsidRPr="00506B70">
        <w:rPr>
          <w:rFonts w:ascii="Arial" w:hAnsi="Arial" w:cs="Arial"/>
          <w:sz w:val="28"/>
          <w:lang w:val="uk-UA"/>
        </w:rPr>
        <w:t>Закон України «Про збір та облік єдиного внеску на загальнообов’язкове державне соціальне страхування»</w:t>
      </w:r>
      <w:r>
        <w:rPr>
          <w:rFonts w:ascii="Arial" w:hAnsi="Arial" w:cs="Arial"/>
          <w:sz w:val="28"/>
          <w:lang w:val="uk-UA"/>
        </w:rPr>
        <w:t>.</w:t>
      </w:r>
    </w:p>
    <w:sectPr w:rsidR="00506B70" w:rsidRPr="00AF5567" w:rsidSect="00C82CCB">
      <w:footerReference w:type="even" r:id="rId12"/>
      <w:footerReference w:type="default" r:id="rId13"/>
      <w:pgSz w:w="11909" w:h="16834" w:code="9"/>
      <w:pgMar w:top="1134" w:right="709" w:bottom="1134" w:left="1418" w:header="720" w:footer="782" w:gutter="0"/>
      <w:pgNumType w:start="1"/>
      <w:cols w:space="60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229D64E" w15:done="0"/>
  <w15:commentEx w15:paraId="0A0F40D6" w15:done="0"/>
  <w15:commentEx w15:paraId="063704B3" w15:done="0"/>
  <w15:commentEx w15:paraId="07BBE7ED" w15:done="0"/>
  <w15:commentEx w15:paraId="4EBD189B" w15:done="0"/>
  <w15:commentEx w15:paraId="4765E446" w15:done="0"/>
  <w15:commentEx w15:paraId="2AF335D6" w15:done="0"/>
  <w15:commentEx w15:paraId="4F651581" w15:done="0"/>
  <w15:commentEx w15:paraId="73F6C9A1" w15:done="0"/>
  <w15:commentEx w15:paraId="5DA22889" w15:done="0"/>
  <w15:commentEx w15:paraId="30FA0422" w15:done="0"/>
  <w15:commentEx w15:paraId="027D6991" w15:done="0"/>
  <w15:commentEx w15:paraId="204791A8" w15:done="0"/>
  <w15:commentEx w15:paraId="74AB936D" w15:done="0"/>
  <w15:commentEx w15:paraId="7543B2AF" w15:done="0"/>
  <w15:commentEx w15:paraId="412AC79B" w15:done="0"/>
  <w15:commentEx w15:paraId="21384BAB" w15:done="0"/>
  <w15:commentEx w15:paraId="07BBA81B" w15:done="0"/>
  <w15:commentEx w15:paraId="452CC423" w15:done="0"/>
  <w15:commentEx w15:paraId="616D529F" w15:done="0"/>
  <w15:commentEx w15:paraId="3A078AC8" w15:done="0"/>
  <w15:commentEx w15:paraId="4E63FF82" w15:done="0"/>
  <w15:commentEx w15:paraId="6D4E0ACC" w15:done="0"/>
  <w15:commentEx w15:paraId="66011584" w15:done="0"/>
  <w15:commentEx w15:paraId="52A347E3" w15:done="0"/>
  <w15:commentEx w15:paraId="5D09AE9F" w15:done="0"/>
  <w15:commentEx w15:paraId="577CFDD3" w15:done="0"/>
  <w15:commentEx w15:paraId="71226F5A" w15:done="0"/>
  <w15:commentEx w15:paraId="6FB1A4A6" w15:done="0"/>
  <w15:commentEx w15:paraId="0D066872" w15:done="0"/>
  <w15:commentEx w15:paraId="49E1A5DF" w15:done="0"/>
  <w15:commentEx w15:paraId="70A52849" w15:done="0"/>
  <w15:commentEx w15:paraId="0B077547" w15:done="0"/>
  <w15:commentEx w15:paraId="382AE8E7" w15:done="0"/>
  <w15:commentEx w15:paraId="6135C407" w15:done="0"/>
  <w15:commentEx w15:paraId="66AE1FC6" w15:done="0"/>
  <w15:commentEx w15:paraId="4105E9F6" w15:done="0"/>
  <w15:commentEx w15:paraId="1AED65F3" w15:done="0"/>
  <w15:commentEx w15:paraId="206CDE1E" w15:done="0"/>
  <w15:commentEx w15:paraId="0B91D947" w15:done="0"/>
  <w15:commentEx w15:paraId="75492AFE" w15:done="0"/>
  <w15:commentEx w15:paraId="130346F1" w15:done="0"/>
  <w15:commentEx w15:paraId="7FC537FB" w15:done="0"/>
  <w15:commentEx w15:paraId="4C018D5F" w15:done="0"/>
  <w15:commentEx w15:paraId="729952A5" w15:done="0"/>
  <w15:commentEx w15:paraId="7F047BAC" w15:done="0"/>
  <w15:commentEx w15:paraId="6A097FE0" w15:done="0"/>
  <w15:commentEx w15:paraId="097BA119" w15:done="0"/>
  <w15:commentEx w15:paraId="66E0050F" w15:done="0"/>
  <w15:commentEx w15:paraId="3B2F0D81" w15:done="0"/>
  <w15:commentEx w15:paraId="1725EDC6" w15:done="0"/>
  <w15:commentEx w15:paraId="251F8B97" w15:done="0"/>
  <w15:commentEx w15:paraId="463ADE58" w15:done="0"/>
  <w15:commentEx w15:paraId="5B70C28A" w15:done="0"/>
  <w15:commentEx w15:paraId="0FE4098B" w15:done="0"/>
  <w15:commentEx w15:paraId="3A4ED211" w15:done="0"/>
  <w15:commentEx w15:paraId="7CDDB555" w15:done="0"/>
  <w15:commentEx w15:paraId="608271F1" w15:done="0"/>
  <w15:commentEx w15:paraId="075A1255" w15:done="0"/>
  <w15:commentEx w15:paraId="257DE9F3" w15:done="0"/>
  <w15:commentEx w15:paraId="6A84C30D" w15:done="0"/>
  <w15:commentEx w15:paraId="023BB746" w15:done="0"/>
  <w15:commentEx w15:paraId="47F29AF9" w15:done="0"/>
  <w15:commentEx w15:paraId="4130122F" w15:done="0"/>
  <w15:commentEx w15:paraId="6C3669BE" w15:done="0"/>
  <w15:commentEx w15:paraId="7E83819A" w15:done="0"/>
  <w15:commentEx w15:paraId="160FDA39" w15:done="0"/>
  <w15:commentEx w15:paraId="7933781F" w15:done="0"/>
  <w15:commentEx w15:paraId="46943F0A" w15:done="0"/>
  <w15:commentEx w15:paraId="40432D30" w15:done="0"/>
  <w15:commentEx w15:paraId="6C295A02" w15:done="0"/>
  <w15:commentEx w15:paraId="096EFB30" w15:done="0"/>
  <w15:commentEx w15:paraId="01A708AE" w15:done="0"/>
  <w15:commentEx w15:paraId="00049D15" w15:done="0"/>
  <w15:commentEx w15:paraId="4C0AE600" w15:done="0"/>
  <w15:commentEx w15:paraId="59267C41" w15:done="0"/>
  <w15:commentEx w15:paraId="3479ACE5" w15:done="0"/>
  <w15:commentEx w15:paraId="3AEA9A85" w15:done="0"/>
  <w15:commentEx w15:paraId="5536A52D" w15:done="0"/>
  <w15:commentEx w15:paraId="2C6B866A" w15:done="0"/>
  <w15:commentEx w15:paraId="34106CE5" w15:done="0"/>
  <w15:commentEx w15:paraId="752E659B" w15:done="0"/>
  <w15:commentEx w15:paraId="0FFCD20A" w15:done="0"/>
  <w15:commentEx w15:paraId="71127E4E" w15:done="0"/>
  <w15:commentEx w15:paraId="6D846AC6" w15:done="0"/>
  <w15:commentEx w15:paraId="0C011243" w15:done="0"/>
  <w15:commentEx w15:paraId="20265036" w15:done="0"/>
  <w15:commentEx w15:paraId="78DFE01C" w15:done="0"/>
  <w15:commentEx w15:paraId="3FA590BA" w15:done="0"/>
  <w15:commentEx w15:paraId="4DAE0177" w15:done="0"/>
  <w15:commentEx w15:paraId="277B2087" w15:done="0"/>
  <w15:commentEx w15:paraId="399B9CE8" w15:done="0"/>
  <w15:commentEx w15:paraId="21DF3D29" w15:done="0"/>
  <w15:commentEx w15:paraId="0C3A0F4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58661" w14:textId="77777777" w:rsidR="001B706E" w:rsidRDefault="001B706E">
      <w:r>
        <w:separator/>
      </w:r>
    </w:p>
  </w:endnote>
  <w:endnote w:type="continuationSeparator" w:id="0">
    <w:p w14:paraId="2BD8D26E" w14:textId="77777777" w:rsidR="001B706E" w:rsidRDefault="001B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E0326" w14:textId="77777777" w:rsidR="00581CB7" w:rsidRPr="008E0E9A" w:rsidRDefault="00581CB7" w:rsidP="00410518">
    <w:pPr>
      <w:pStyle w:val="ad"/>
      <w:jc w:val="center"/>
      <w:rPr>
        <w:rFonts w:ascii="Arial" w:hAnsi="Arial" w:cs="Arial"/>
        <w:sz w:val="28"/>
        <w:lang w:val="uk-UA"/>
      </w:rPr>
    </w:pPr>
    <w:r w:rsidRPr="008E0E9A">
      <w:rPr>
        <w:rFonts w:ascii="Arial" w:hAnsi="Arial" w:cs="Arial"/>
        <w:sz w:val="28"/>
        <w:lang w:val="uk-UA"/>
      </w:rPr>
      <w:t>Київ</w:t>
    </w:r>
  </w:p>
  <w:p w14:paraId="3F8B8F76" w14:textId="77777777" w:rsidR="00581CB7" w:rsidRPr="008E0E9A" w:rsidRDefault="00581CB7" w:rsidP="00410518">
    <w:pPr>
      <w:pStyle w:val="ad"/>
      <w:jc w:val="center"/>
      <w:rPr>
        <w:rFonts w:ascii="Arial" w:hAnsi="Arial" w:cs="Arial"/>
        <w:sz w:val="28"/>
        <w:lang w:val="uk-UA"/>
      </w:rPr>
    </w:pPr>
    <w:r w:rsidRPr="008E0E9A">
      <w:rPr>
        <w:rFonts w:ascii="Arial" w:hAnsi="Arial" w:cs="Arial"/>
        <w:sz w:val="28"/>
        <w:lang w:val="uk-UA"/>
      </w:rPr>
      <w:t>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F445A" w14:textId="6EDE06DC" w:rsidR="00581CB7" w:rsidRPr="00ED10E6" w:rsidRDefault="00581CB7">
    <w:pPr>
      <w:pStyle w:val="ad"/>
      <w:rPr>
        <w:rFonts w:ascii="Arial" w:hAnsi="Arial" w:cs="Arial"/>
        <w:b/>
        <w:sz w:val="28"/>
        <w:lang w:val="uk-UA"/>
      </w:rPr>
    </w:pPr>
    <w:r w:rsidRPr="00ED10E6">
      <w:rPr>
        <w:rFonts w:ascii="Arial" w:hAnsi="Arial" w:cs="Arial"/>
        <w:b/>
        <w:sz w:val="28"/>
        <w:lang w:val="uk-UA"/>
      </w:rPr>
      <w:t>ІІ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C2D6B" w14:textId="7210FE35" w:rsidR="00581CB7" w:rsidRPr="00ED10E6" w:rsidRDefault="00581CB7" w:rsidP="00C66B81">
    <w:pPr>
      <w:jc w:val="right"/>
      <w:rPr>
        <w:rFonts w:ascii="Arial" w:hAnsi="Arial" w:cs="Arial"/>
        <w:b/>
        <w:sz w:val="28"/>
        <w:lang w:val="uk-UA"/>
      </w:rPr>
    </w:pPr>
    <w:r w:rsidRPr="00ED10E6">
      <w:rPr>
        <w:rFonts w:ascii="Arial" w:hAnsi="Arial" w:cs="Arial"/>
        <w:b/>
        <w:sz w:val="28"/>
        <w:lang w:val="uk-UA"/>
      </w:rPr>
      <w:t>ІІІ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999688565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2E0D1BF2" w14:textId="77777777" w:rsidR="00581CB7" w:rsidRPr="008E4F1E" w:rsidRDefault="00581CB7">
        <w:pPr>
          <w:pStyle w:val="ad"/>
          <w:rPr>
            <w:rFonts w:ascii="Arial" w:hAnsi="Arial" w:cs="Arial"/>
            <w:sz w:val="28"/>
          </w:rPr>
        </w:pPr>
        <w:r w:rsidRPr="008E4F1E">
          <w:rPr>
            <w:rFonts w:ascii="Arial" w:hAnsi="Arial" w:cs="Arial"/>
            <w:sz w:val="28"/>
          </w:rPr>
          <w:fldChar w:fldCharType="begin"/>
        </w:r>
        <w:r w:rsidRPr="008E4F1E">
          <w:rPr>
            <w:rFonts w:ascii="Arial" w:hAnsi="Arial" w:cs="Arial"/>
            <w:sz w:val="28"/>
          </w:rPr>
          <w:instrText>PAGE   \* MERGEFORMAT</w:instrText>
        </w:r>
        <w:r w:rsidRPr="008E4F1E">
          <w:rPr>
            <w:rFonts w:ascii="Arial" w:hAnsi="Arial" w:cs="Arial"/>
            <w:sz w:val="28"/>
          </w:rPr>
          <w:fldChar w:fldCharType="separate"/>
        </w:r>
        <w:r>
          <w:rPr>
            <w:rFonts w:ascii="Arial" w:hAnsi="Arial" w:cs="Arial"/>
            <w:noProof/>
            <w:sz w:val="28"/>
          </w:rPr>
          <w:t>16</w:t>
        </w:r>
        <w:r w:rsidRPr="008E4F1E">
          <w:rPr>
            <w:rFonts w:ascii="Arial" w:hAnsi="Arial" w:cs="Arial"/>
            <w:sz w:val="28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4D2D2" w14:textId="77777777" w:rsidR="00581CB7" w:rsidRPr="008E4F1E" w:rsidRDefault="00581CB7" w:rsidP="00E14571">
    <w:pPr>
      <w:pStyle w:val="ad"/>
      <w:jc w:val="right"/>
      <w:rPr>
        <w:rFonts w:ascii="Arial" w:hAnsi="Arial" w:cs="Arial"/>
        <w:sz w:val="28"/>
      </w:rPr>
    </w:pPr>
    <w:r w:rsidRPr="008E4F1E">
      <w:rPr>
        <w:rFonts w:ascii="Arial" w:hAnsi="Arial" w:cs="Arial"/>
        <w:sz w:val="28"/>
      </w:rPr>
      <w:fldChar w:fldCharType="begin"/>
    </w:r>
    <w:r w:rsidRPr="008E4F1E">
      <w:rPr>
        <w:rFonts w:ascii="Arial" w:hAnsi="Arial" w:cs="Arial"/>
        <w:sz w:val="28"/>
      </w:rPr>
      <w:instrText>PAGE   \* MERGEFORMAT</w:instrText>
    </w:r>
    <w:r w:rsidRPr="008E4F1E">
      <w:rPr>
        <w:rFonts w:ascii="Arial" w:hAnsi="Arial" w:cs="Arial"/>
        <w:sz w:val="28"/>
      </w:rPr>
      <w:fldChar w:fldCharType="separate"/>
    </w:r>
    <w:r w:rsidR="00AB179E">
      <w:rPr>
        <w:rFonts w:ascii="Arial" w:hAnsi="Arial" w:cs="Arial"/>
        <w:noProof/>
        <w:sz w:val="28"/>
      </w:rPr>
      <w:t>15</w:t>
    </w:r>
    <w:r w:rsidRPr="008E4F1E">
      <w:rPr>
        <w:rFonts w:ascii="Arial" w:hAnsi="Arial" w:cs="Arial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05BE0" w14:textId="77777777" w:rsidR="001B706E" w:rsidRDefault="001B706E">
      <w:r>
        <w:separator/>
      </w:r>
    </w:p>
  </w:footnote>
  <w:footnote w:type="continuationSeparator" w:id="0">
    <w:p w14:paraId="7EDBBDBB" w14:textId="77777777" w:rsidR="001B706E" w:rsidRDefault="001B7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97053EA"/>
    <w:lvl w:ilvl="0">
      <w:numFmt w:val="decimal"/>
      <w:lvlText w:val="*"/>
      <w:lvlJc w:val="left"/>
    </w:lvl>
  </w:abstractNum>
  <w:abstractNum w:abstractNumId="1">
    <w:nsid w:val="01D90CF1"/>
    <w:multiLevelType w:val="multilevel"/>
    <w:tmpl w:val="586EE9C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52D340E"/>
    <w:multiLevelType w:val="multilevel"/>
    <w:tmpl w:val="8FD0924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BE87602"/>
    <w:multiLevelType w:val="hybridMultilevel"/>
    <w:tmpl w:val="BE9A905E"/>
    <w:lvl w:ilvl="0" w:tplc="03A4ED88">
      <w:start w:val="9"/>
      <w:numFmt w:val="bullet"/>
      <w:lvlText w:val="-"/>
      <w:lvlJc w:val="left"/>
      <w:pPr>
        <w:ind w:left="1144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>
    <w:nsid w:val="0D34300C"/>
    <w:multiLevelType w:val="hybridMultilevel"/>
    <w:tmpl w:val="0EDED936"/>
    <w:lvl w:ilvl="0" w:tplc="3CA6F538">
      <w:start w:val="3"/>
      <w:numFmt w:val="bullet"/>
      <w:lvlText w:val=""/>
      <w:lvlJc w:val="left"/>
      <w:pPr>
        <w:tabs>
          <w:tab w:val="num" w:pos="1245"/>
        </w:tabs>
        <w:ind w:left="1245" w:hanging="70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3097DEC"/>
    <w:multiLevelType w:val="hybridMultilevel"/>
    <w:tmpl w:val="2976EDA0"/>
    <w:lvl w:ilvl="0" w:tplc="0AA25A72">
      <w:start w:val="3"/>
      <w:numFmt w:val="decimal"/>
      <w:lvlText w:val="%1"/>
      <w:lvlJc w:val="left"/>
      <w:pPr>
        <w:ind w:left="15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71" w:hanging="360"/>
      </w:pPr>
    </w:lvl>
    <w:lvl w:ilvl="2" w:tplc="0422001B" w:tentative="1">
      <w:start w:val="1"/>
      <w:numFmt w:val="lowerRoman"/>
      <w:lvlText w:val="%3."/>
      <w:lvlJc w:val="right"/>
      <w:pPr>
        <w:ind w:left="2991" w:hanging="180"/>
      </w:pPr>
    </w:lvl>
    <w:lvl w:ilvl="3" w:tplc="0422000F" w:tentative="1">
      <w:start w:val="1"/>
      <w:numFmt w:val="decimal"/>
      <w:lvlText w:val="%4."/>
      <w:lvlJc w:val="left"/>
      <w:pPr>
        <w:ind w:left="3711" w:hanging="360"/>
      </w:pPr>
    </w:lvl>
    <w:lvl w:ilvl="4" w:tplc="04220019" w:tentative="1">
      <w:start w:val="1"/>
      <w:numFmt w:val="lowerLetter"/>
      <w:lvlText w:val="%5."/>
      <w:lvlJc w:val="left"/>
      <w:pPr>
        <w:ind w:left="4431" w:hanging="360"/>
      </w:pPr>
    </w:lvl>
    <w:lvl w:ilvl="5" w:tplc="0422001B" w:tentative="1">
      <w:start w:val="1"/>
      <w:numFmt w:val="lowerRoman"/>
      <w:lvlText w:val="%6."/>
      <w:lvlJc w:val="right"/>
      <w:pPr>
        <w:ind w:left="5151" w:hanging="180"/>
      </w:pPr>
    </w:lvl>
    <w:lvl w:ilvl="6" w:tplc="0422000F" w:tentative="1">
      <w:start w:val="1"/>
      <w:numFmt w:val="decimal"/>
      <w:lvlText w:val="%7."/>
      <w:lvlJc w:val="left"/>
      <w:pPr>
        <w:ind w:left="5871" w:hanging="360"/>
      </w:pPr>
    </w:lvl>
    <w:lvl w:ilvl="7" w:tplc="04220019" w:tentative="1">
      <w:start w:val="1"/>
      <w:numFmt w:val="lowerLetter"/>
      <w:lvlText w:val="%8."/>
      <w:lvlJc w:val="left"/>
      <w:pPr>
        <w:ind w:left="6591" w:hanging="360"/>
      </w:pPr>
    </w:lvl>
    <w:lvl w:ilvl="8" w:tplc="0422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6">
    <w:nsid w:val="21807165"/>
    <w:multiLevelType w:val="hybridMultilevel"/>
    <w:tmpl w:val="1F7AFA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17EA8"/>
    <w:multiLevelType w:val="multilevel"/>
    <w:tmpl w:val="7842D94C"/>
    <w:lvl w:ilvl="0"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8">
    <w:nsid w:val="280A4E6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8283B71"/>
    <w:multiLevelType w:val="hybridMultilevel"/>
    <w:tmpl w:val="C6064E1A"/>
    <w:lvl w:ilvl="0" w:tplc="EE46B554">
      <w:start w:val="1"/>
      <w:numFmt w:val="decimal"/>
      <w:lvlText w:val="%1)"/>
      <w:lvlJc w:val="left"/>
      <w:pPr>
        <w:tabs>
          <w:tab w:val="num" w:pos="303"/>
        </w:tabs>
        <w:ind w:left="30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0">
    <w:nsid w:val="2D403E3F"/>
    <w:multiLevelType w:val="hybridMultilevel"/>
    <w:tmpl w:val="7DC8F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26164B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E3559C9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AE0A41"/>
    <w:multiLevelType w:val="hybridMultilevel"/>
    <w:tmpl w:val="9D66B968"/>
    <w:lvl w:ilvl="0" w:tplc="500A01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9D348460">
      <w:numFmt w:val="none"/>
      <w:lvlText w:val=""/>
      <w:lvlJc w:val="left"/>
      <w:pPr>
        <w:tabs>
          <w:tab w:val="num" w:pos="360"/>
        </w:tabs>
      </w:pPr>
    </w:lvl>
    <w:lvl w:ilvl="2" w:tplc="E9F84FEC">
      <w:numFmt w:val="none"/>
      <w:lvlText w:val=""/>
      <w:lvlJc w:val="left"/>
      <w:pPr>
        <w:tabs>
          <w:tab w:val="num" w:pos="360"/>
        </w:tabs>
      </w:pPr>
    </w:lvl>
    <w:lvl w:ilvl="3" w:tplc="6FD82498">
      <w:numFmt w:val="none"/>
      <w:lvlText w:val=""/>
      <w:lvlJc w:val="left"/>
      <w:pPr>
        <w:tabs>
          <w:tab w:val="num" w:pos="360"/>
        </w:tabs>
      </w:pPr>
    </w:lvl>
    <w:lvl w:ilvl="4" w:tplc="23C824E8">
      <w:numFmt w:val="none"/>
      <w:lvlText w:val=""/>
      <w:lvlJc w:val="left"/>
      <w:pPr>
        <w:tabs>
          <w:tab w:val="num" w:pos="360"/>
        </w:tabs>
      </w:pPr>
    </w:lvl>
    <w:lvl w:ilvl="5" w:tplc="1B12C974">
      <w:numFmt w:val="none"/>
      <w:lvlText w:val=""/>
      <w:lvlJc w:val="left"/>
      <w:pPr>
        <w:tabs>
          <w:tab w:val="num" w:pos="360"/>
        </w:tabs>
      </w:pPr>
    </w:lvl>
    <w:lvl w:ilvl="6" w:tplc="0C267B6A">
      <w:numFmt w:val="none"/>
      <w:lvlText w:val=""/>
      <w:lvlJc w:val="left"/>
      <w:pPr>
        <w:tabs>
          <w:tab w:val="num" w:pos="360"/>
        </w:tabs>
      </w:pPr>
    </w:lvl>
    <w:lvl w:ilvl="7" w:tplc="1EA64F7E">
      <w:numFmt w:val="none"/>
      <w:lvlText w:val=""/>
      <w:lvlJc w:val="left"/>
      <w:pPr>
        <w:tabs>
          <w:tab w:val="num" w:pos="360"/>
        </w:tabs>
      </w:pPr>
    </w:lvl>
    <w:lvl w:ilvl="8" w:tplc="2564EF7C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34A968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86249D9"/>
    <w:multiLevelType w:val="singleLevel"/>
    <w:tmpl w:val="BBCAB9F0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6">
    <w:nsid w:val="400F346A"/>
    <w:multiLevelType w:val="hybridMultilevel"/>
    <w:tmpl w:val="5BFC2A68"/>
    <w:lvl w:ilvl="0" w:tplc="5D0E688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981240"/>
    <w:multiLevelType w:val="hybridMultilevel"/>
    <w:tmpl w:val="BCA0D69E"/>
    <w:lvl w:ilvl="0" w:tplc="07F6BD04">
      <w:start w:val="1"/>
      <w:numFmt w:val="bullet"/>
      <w:lvlText w:val="-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61F6538"/>
    <w:multiLevelType w:val="singleLevel"/>
    <w:tmpl w:val="EA1CBB7A"/>
    <w:lvl w:ilvl="0">
      <w:numFmt w:val="bullet"/>
      <w:lvlText w:val="-"/>
      <w:lvlJc w:val="left"/>
      <w:pPr>
        <w:tabs>
          <w:tab w:val="num" w:pos="547"/>
        </w:tabs>
        <w:ind w:left="547" w:hanging="360"/>
      </w:pPr>
      <w:rPr>
        <w:rFonts w:hint="default"/>
      </w:rPr>
    </w:lvl>
  </w:abstractNum>
  <w:abstractNum w:abstractNumId="19">
    <w:nsid w:val="49533CD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A171CAF"/>
    <w:multiLevelType w:val="hybridMultilevel"/>
    <w:tmpl w:val="8A74FBFE"/>
    <w:lvl w:ilvl="0" w:tplc="BE3238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EC347D"/>
    <w:multiLevelType w:val="hybridMultilevel"/>
    <w:tmpl w:val="C22C90B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DF04737"/>
    <w:multiLevelType w:val="hybridMultilevel"/>
    <w:tmpl w:val="95D80696"/>
    <w:lvl w:ilvl="0" w:tplc="2AAC8ED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340731F"/>
    <w:multiLevelType w:val="hybridMultilevel"/>
    <w:tmpl w:val="2310A01C"/>
    <w:lvl w:ilvl="0" w:tplc="C35298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FFFF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697D94"/>
    <w:multiLevelType w:val="hybridMultilevel"/>
    <w:tmpl w:val="F982B5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F63A0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D2D58A6"/>
    <w:multiLevelType w:val="hybridMultilevel"/>
    <w:tmpl w:val="5030A6E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DD3436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F2D7E1D"/>
    <w:multiLevelType w:val="hybridMultilevel"/>
    <w:tmpl w:val="A7620F78"/>
    <w:lvl w:ilvl="0" w:tplc="47EC8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ED19C2"/>
    <w:multiLevelType w:val="hybridMultilevel"/>
    <w:tmpl w:val="80D2970A"/>
    <w:lvl w:ilvl="0" w:tplc="D10063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966B2E">
      <w:numFmt w:val="none"/>
      <w:lvlText w:val=""/>
      <w:lvlJc w:val="left"/>
      <w:pPr>
        <w:tabs>
          <w:tab w:val="num" w:pos="360"/>
        </w:tabs>
      </w:pPr>
    </w:lvl>
    <w:lvl w:ilvl="2" w:tplc="25FA2D36">
      <w:numFmt w:val="none"/>
      <w:lvlText w:val=""/>
      <w:lvlJc w:val="left"/>
      <w:pPr>
        <w:tabs>
          <w:tab w:val="num" w:pos="360"/>
        </w:tabs>
      </w:pPr>
    </w:lvl>
    <w:lvl w:ilvl="3" w:tplc="B764010C">
      <w:numFmt w:val="none"/>
      <w:lvlText w:val=""/>
      <w:lvlJc w:val="left"/>
      <w:pPr>
        <w:tabs>
          <w:tab w:val="num" w:pos="360"/>
        </w:tabs>
      </w:pPr>
    </w:lvl>
    <w:lvl w:ilvl="4" w:tplc="6F6635FE">
      <w:numFmt w:val="none"/>
      <w:lvlText w:val=""/>
      <w:lvlJc w:val="left"/>
      <w:pPr>
        <w:tabs>
          <w:tab w:val="num" w:pos="360"/>
        </w:tabs>
      </w:pPr>
    </w:lvl>
    <w:lvl w:ilvl="5" w:tplc="C78CBCC6">
      <w:numFmt w:val="none"/>
      <w:lvlText w:val=""/>
      <w:lvlJc w:val="left"/>
      <w:pPr>
        <w:tabs>
          <w:tab w:val="num" w:pos="360"/>
        </w:tabs>
      </w:pPr>
    </w:lvl>
    <w:lvl w:ilvl="6" w:tplc="773CD724">
      <w:numFmt w:val="none"/>
      <w:lvlText w:val=""/>
      <w:lvlJc w:val="left"/>
      <w:pPr>
        <w:tabs>
          <w:tab w:val="num" w:pos="360"/>
        </w:tabs>
      </w:pPr>
    </w:lvl>
    <w:lvl w:ilvl="7" w:tplc="2E5E4B68">
      <w:numFmt w:val="none"/>
      <w:lvlText w:val=""/>
      <w:lvlJc w:val="left"/>
      <w:pPr>
        <w:tabs>
          <w:tab w:val="num" w:pos="360"/>
        </w:tabs>
      </w:pPr>
    </w:lvl>
    <w:lvl w:ilvl="8" w:tplc="4E740AD4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637718B0"/>
    <w:multiLevelType w:val="hybridMultilevel"/>
    <w:tmpl w:val="551EC9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76A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C9316B6"/>
    <w:multiLevelType w:val="hybridMultilevel"/>
    <w:tmpl w:val="E8443772"/>
    <w:lvl w:ilvl="0" w:tplc="FFFFFFFF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>
    <w:nsid w:val="6D2030A6"/>
    <w:multiLevelType w:val="singleLevel"/>
    <w:tmpl w:val="2AAC8ED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>
    <w:nsid w:val="732B050B"/>
    <w:multiLevelType w:val="multilevel"/>
    <w:tmpl w:val="AF54A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58B2318"/>
    <w:multiLevelType w:val="hybridMultilevel"/>
    <w:tmpl w:val="5972ECB2"/>
    <w:lvl w:ilvl="0" w:tplc="29785502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>
    <w:nsid w:val="795A3157"/>
    <w:multiLevelType w:val="multilevel"/>
    <w:tmpl w:val="8A08EC60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7">
    <w:nsid w:val="7D550AA5"/>
    <w:multiLevelType w:val="multilevel"/>
    <w:tmpl w:val="4D5AEB7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3"/>
  </w:num>
  <w:num w:numId="3">
    <w:abstractNumId w:val="1"/>
  </w:num>
  <w:num w:numId="4">
    <w:abstractNumId w:val="37"/>
  </w:num>
  <w:num w:numId="5">
    <w:abstractNumId w:val="7"/>
  </w:num>
  <w:num w:numId="6">
    <w:abstractNumId w:val="2"/>
  </w:num>
  <w:num w:numId="7">
    <w:abstractNumId w:val="14"/>
  </w:num>
  <w:num w:numId="8">
    <w:abstractNumId w:val="27"/>
  </w:num>
  <w:num w:numId="9">
    <w:abstractNumId w:val="19"/>
  </w:num>
  <w:num w:numId="10">
    <w:abstractNumId w:val="8"/>
  </w:num>
  <w:num w:numId="11">
    <w:abstractNumId w:val="31"/>
  </w:num>
  <w:num w:numId="12">
    <w:abstractNumId w:val="15"/>
  </w:num>
  <w:num w:numId="13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2"/>
  </w:num>
  <w:num w:numId="15">
    <w:abstractNumId w:val="25"/>
  </w:num>
  <w:num w:numId="16">
    <w:abstractNumId w:val="12"/>
  </w:num>
  <w:num w:numId="17">
    <w:abstractNumId w:val="11"/>
  </w:num>
  <w:num w:numId="18">
    <w:abstractNumId w:val="18"/>
  </w:num>
  <w:num w:numId="19">
    <w:abstractNumId w:val="4"/>
  </w:num>
  <w:num w:numId="20">
    <w:abstractNumId w:val="29"/>
  </w:num>
  <w:num w:numId="21">
    <w:abstractNumId w:val="10"/>
  </w:num>
  <w:num w:numId="22">
    <w:abstractNumId w:val="30"/>
  </w:num>
  <w:num w:numId="23">
    <w:abstractNumId w:val="36"/>
  </w:num>
  <w:num w:numId="24">
    <w:abstractNumId w:val="23"/>
  </w:num>
  <w:num w:numId="25">
    <w:abstractNumId w:val="13"/>
  </w:num>
  <w:num w:numId="26">
    <w:abstractNumId w:val="9"/>
  </w:num>
  <w:num w:numId="27">
    <w:abstractNumId w:val="35"/>
  </w:num>
  <w:num w:numId="28">
    <w:abstractNumId w:val="3"/>
  </w:num>
  <w:num w:numId="29">
    <w:abstractNumId w:val="17"/>
  </w:num>
  <w:num w:numId="30">
    <w:abstractNumId w:val="26"/>
  </w:num>
  <w:num w:numId="31">
    <w:abstractNumId w:val="22"/>
  </w:num>
  <w:num w:numId="32">
    <w:abstractNumId w:val="21"/>
  </w:num>
  <w:num w:numId="33">
    <w:abstractNumId w:val="5"/>
  </w:num>
  <w:num w:numId="34">
    <w:abstractNumId w:val="28"/>
  </w:num>
  <w:num w:numId="35">
    <w:abstractNumId w:val="24"/>
  </w:num>
  <w:num w:numId="36">
    <w:abstractNumId w:val="16"/>
  </w:num>
  <w:num w:numId="37">
    <w:abstractNumId w:val="6"/>
  </w:num>
  <w:num w:numId="38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16"/>
    <w:rsid w:val="0000013B"/>
    <w:rsid w:val="000001A1"/>
    <w:rsid w:val="00000EFE"/>
    <w:rsid w:val="00002A6E"/>
    <w:rsid w:val="0000354D"/>
    <w:rsid w:val="00003BA0"/>
    <w:rsid w:val="00003C55"/>
    <w:rsid w:val="00003D5E"/>
    <w:rsid w:val="00005A07"/>
    <w:rsid w:val="00005D18"/>
    <w:rsid w:val="000060FB"/>
    <w:rsid w:val="00006299"/>
    <w:rsid w:val="000070CF"/>
    <w:rsid w:val="00013413"/>
    <w:rsid w:val="00015701"/>
    <w:rsid w:val="00015F9F"/>
    <w:rsid w:val="00016529"/>
    <w:rsid w:val="0001700F"/>
    <w:rsid w:val="00017A06"/>
    <w:rsid w:val="00021EF7"/>
    <w:rsid w:val="00021F63"/>
    <w:rsid w:val="000228EE"/>
    <w:rsid w:val="00022B3B"/>
    <w:rsid w:val="00024286"/>
    <w:rsid w:val="00024DF4"/>
    <w:rsid w:val="000251F5"/>
    <w:rsid w:val="00030BFE"/>
    <w:rsid w:val="00030FF6"/>
    <w:rsid w:val="00031CE6"/>
    <w:rsid w:val="000322F9"/>
    <w:rsid w:val="000328E5"/>
    <w:rsid w:val="00033C9F"/>
    <w:rsid w:val="000355B6"/>
    <w:rsid w:val="00036D63"/>
    <w:rsid w:val="000375C7"/>
    <w:rsid w:val="00037B75"/>
    <w:rsid w:val="00037C9B"/>
    <w:rsid w:val="0004146E"/>
    <w:rsid w:val="0004162D"/>
    <w:rsid w:val="00043A03"/>
    <w:rsid w:val="00043CD1"/>
    <w:rsid w:val="000443FE"/>
    <w:rsid w:val="0004574A"/>
    <w:rsid w:val="00046DD1"/>
    <w:rsid w:val="000501A4"/>
    <w:rsid w:val="00052CF8"/>
    <w:rsid w:val="00053452"/>
    <w:rsid w:val="00054270"/>
    <w:rsid w:val="000555D8"/>
    <w:rsid w:val="00055E1A"/>
    <w:rsid w:val="00055FF4"/>
    <w:rsid w:val="00057233"/>
    <w:rsid w:val="00057330"/>
    <w:rsid w:val="00057AB8"/>
    <w:rsid w:val="00057E7A"/>
    <w:rsid w:val="00060211"/>
    <w:rsid w:val="00061186"/>
    <w:rsid w:val="00061821"/>
    <w:rsid w:val="000630BE"/>
    <w:rsid w:val="00064782"/>
    <w:rsid w:val="000656C5"/>
    <w:rsid w:val="0006636D"/>
    <w:rsid w:val="0006662B"/>
    <w:rsid w:val="0006703F"/>
    <w:rsid w:val="00067484"/>
    <w:rsid w:val="00071FDB"/>
    <w:rsid w:val="000720F1"/>
    <w:rsid w:val="000722E4"/>
    <w:rsid w:val="00073197"/>
    <w:rsid w:val="00073261"/>
    <w:rsid w:val="00075603"/>
    <w:rsid w:val="00076F8D"/>
    <w:rsid w:val="000774EF"/>
    <w:rsid w:val="00082C4E"/>
    <w:rsid w:val="00083F7B"/>
    <w:rsid w:val="00087132"/>
    <w:rsid w:val="00087186"/>
    <w:rsid w:val="00092B77"/>
    <w:rsid w:val="000949EB"/>
    <w:rsid w:val="00094BFF"/>
    <w:rsid w:val="00094DE3"/>
    <w:rsid w:val="00094FAB"/>
    <w:rsid w:val="000953EA"/>
    <w:rsid w:val="00095A9F"/>
    <w:rsid w:val="00096AD8"/>
    <w:rsid w:val="00096F26"/>
    <w:rsid w:val="0009701E"/>
    <w:rsid w:val="000974E9"/>
    <w:rsid w:val="000A3F75"/>
    <w:rsid w:val="000A4731"/>
    <w:rsid w:val="000A47EC"/>
    <w:rsid w:val="000A551F"/>
    <w:rsid w:val="000A5720"/>
    <w:rsid w:val="000A5A43"/>
    <w:rsid w:val="000A738C"/>
    <w:rsid w:val="000A7AD4"/>
    <w:rsid w:val="000A7D81"/>
    <w:rsid w:val="000B01B0"/>
    <w:rsid w:val="000B2025"/>
    <w:rsid w:val="000B20DF"/>
    <w:rsid w:val="000B218C"/>
    <w:rsid w:val="000B4B94"/>
    <w:rsid w:val="000B5163"/>
    <w:rsid w:val="000B5FD6"/>
    <w:rsid w:val="000B618B"/>
    <w:rsid w:val="000B6B46"/>
    <w:rsid w:val="000B7269"/>
    <w:rsid w:val="000B7FCB"/>
    <w:rsid w:val="000C024F"/>
    <w:rsid w:val="000C0390"/>
    <w:rsid w:val="000C245A"/>
    <w:rsid w:val="000C33FC"/>
    <w:rsid w:val="000C35A2"/>
    <w:rsid w:val="000C3DEE"/>
    <w:rsid w:val="000C50DC"/>
    <w:rsid w:val="000C53CD"/>
    <w:rsid w:val="000C623F"/>
    <w:rsid w:val="000C6A7B"/>
    <w:rsid w:val="000C704D"/>
    <w:rsid w:val="000C7136"/>
    <w:rsid w:val="000C713E"/>
    <w:rsid w:val="000C7CDC"/>
    <w:rsid w:val="000D00AC"/>
    <w:rsid w:val="000D08CC"/>
    <w:rsid w:val="000D2D5C"/>
    <w:rsid w:val="000D3419"/>
    <w:rsid w:val="000D4775"/>
    <w:rsid w:val="000D4CF9"/>
    <w:rsid w:val="000E11D2"/>
    <w:rsid w:val="000E1863"/>
    <w:rsid w:val="000E1E43"/>
    <w:rsid w:val="000E22FE"/>
    <w:rsid w:val="000E34C3"/>
    <w:rsid w:val="000E39C1"/>
    <w:rsid w:val="000E3D3D"/>
    <w:rsid w:val="000E4ED0"/>
    <w:rsid w:val="000E4F8C"/>
    <w:rsid w:val="000E55F9"/>
    <w:rsid w:val="000E6BC2"/>
    <w:rsid w:val="000E6DE6"/>
    <w:rsid w:val="000E6EA7"/>
    <w:rsid w:val="000E7D4C"/>
    <w:rsid w:val="000E7F9D"/>
    <w:rsid w:val="000F02B7"/>
    <w:rsid w:val="000F116D"/>
    <w:rsid w:val="000F1A6F"/>
    <w:rsid w:val="000F27C0"/>
    <w:rsid w:val="000F4020"/>
    <w:rsid w:val="000F49F1"/>
    <w:rsid w:val="000F5842"/>
    <w:rsid w:val="000F587E"/>
    <w:rsid w:val="000F637E"/>
    <w:rsid w:val="000F7897"/>
    <w:rsid w:val="00101E3A"/>
    <w:rsid w:val="00101FA6"/>
    <w:rsid w:val="0010333E"/>
    <w:rsid w:val="001053F7"/>
    <w:rsid w:val="001054DE"/>
    <w:rsid w:val="0010579A"/>
    <w:rsid w:val="00105853"/>
    <w:rsid w:val="0010626C"/>
    <w:rsid w:val="00107A7E"/>
    <w:rsid w:val="00107ED5"/>
    <w:rsid w:val="0011120B"/>
    <w:rsid w:val="00111992"/>
    <w:rsid w:val="001126A1"/>
    <w:rsid w:val="001133D8"/>
    <w:rsid w:val="00114BC5"/>
    <w:rsid w:val="00115045"/>
    <w:rsid w:val="00117939"/>
    <w:rsid w:val="00117D31"/>
    <w:rsid w:val="001206C8"/>
    <w:rsid w:val="00120DAA"/>
    <w:rsid w:val="00122762"/>
    <w:rsid w:val="001228AD"/>
    <w:rsid w:val="0012324A"/>
    <w:rsid w:val="001239CC"/>
    <w:rsid w:val="001241A4"/>
    <w:rsid w:val="001244D6"/>
    <w:rsid w:val="0012496E"/>
    <w:rsid w:val="001256DF"/>
    <w:rsid w:val="00125EE8"/>
    <w:rsid w:val="00126790"/>
    <w:rsid w:val="001274D7"/>
    <w:rsid w:val="0013103E"/>
    <w:rsid w:val="001318F8"/>
    <w:rsid w:val="001343D6"/>
    <w:rsid w:val="00134DCE"/>
    <w:rsid w:val="00135BB5"/>
    <w:rsid w:val="00135BBF"/>
    <w:rsid w:val="0013648F"/>
    <w:rsid w:val="0013683A"/>
    <w:rsid w:val="00137754"/>
    <w:rsid w:val="00137F89"/>
    <w:rsid w:val="0014044F"/>
    <w:rsid w:val="00141261"/>
    <w:rsid w:val="001417E4"/>
    <w:rsid w:val="001436F2"/>
    <w:rsid w:val="00144691"/>
    <w:rsid w:val="0014542D"/>
    <w:rsid w:val="001464F8"/>
    <w:rsid w:val="00146882"/>
    <w:rsid w:val="0015090A"/>
    <w:rsid w:val="00151C0E"/>
    <w:rsid w:val="001524C7"/>
    <w:rsid w:val="00152D0D"/>
    <w:rsid w:val="00153B52"/>
    <w:rsid w:val="00155AE7"/>
    <w:rsid w:val="00157119"/>
    <w:rsid w:val="001571FB"/>
    <w:rsid w:val="00160D3D"/>
    <w:rsid w:val="0016199D"/>
    <w:rsid w:val="00162504"/>
    <w:rsid w:val="00162833"/>
    <w:rsid w:val="00163BBB"/>
    <w:rsid w:val="00165813"/>
    <w:rsid w:val="00165D32"/>
    <w:rsid w:val="00165F36"/>
    <w:rsid w:val="0016630E"/>
    <w:rsid w:val="00166989"/>
    <w:rsid w:val="00167FDD"/>
    <w:rsid w:val="00171B25"/>
    <w:rsid w:val="00171DAD"/>
    <w:rsid w:val="00172459"/>
    <w:rsid w:val="00173220"/>
    <w:rsid w:val="001737DE"/>
    <w:rsid w:val="00174E50"/>
    <w:rsid w:val="0017570D"/>
    <w:rsid w:val="00175797"/>
    <w:rsid w:val="00175DBF"/>
    <w:rsid w:val="00177DB1"/>
    <w:rsid w:val="00177E62"/>
    <w:rsid w:val="001808B7"/>
    <w:rsid w:val="00180A0C"/>
    <w:rsid w:val="00180BE0"/>
    <w:rsid w:val="00180C92"/>
    <w:rsid w:val="00181FCB"/>
    <w:rsid w:val="0018227C"/>
    <w:rsid w:val="0018302F"/>
    <w:rsid w:val="001852DD"/>
    <w:rsid w:val="001864FD"/>
    <w:rsid w:val="001868B4"/>
    <w:rsid w:val="00186E03"/>
    <w:rsid w:val="0018776A"/>
    <w:rsid w:val="00190611"/>
    <w:rsid w:val="00190E71"/>
    <w:rsid w:val="00192565"/>
    <w:rsid w:val="00194E47"/>
    <w:rsid w:val="00196316"/>
    <w:rsid w:val="001968B4"/>
    <w:rsid w:val="00196FDD"/>
    <w:rsid w:val="0019756C"/>
    <w:rsid w:val="00197FEA"/>
    <w:rsid w:val="001A1C9A"/>
    <w:rsid w:val="001A23CB"/>
    <w:rsid w:val="001A2A0A"/>
    <w:rsid w:val="001A2BD8"/>
    <w:rsid w:val="001A3C82"/>
    <w:rsid w:val="001A3D62"/>
    <w:rsid w:val="001A4778"/>
    <w:rsid w:val="001A4D78"/>
    <w:rsid w:val="001A6D32"/>
    <w:rsid w:val="001A7879"/>
    <w:rsid w:val="001A7E92"/>
    <w:rsid w:val="001B0BFC"/>
    <w:rsid w:val="001B147E"/>
    <w:rsid w:val="001B2FEA"/>
    <w:rsid w:val="001B3FC0"/>
    <w:rsid w:val="001B48D2"/>
    <w:rsid w:val="001B4BC9"/>
    <w:rsid w:val="001B59A9"/>
    <w:rsid w:val="001B6C06"/>
    <w:rsid w:val="001B706E"/>
    <w:rsid w:val="001B771D"/>
    <w:rsid w:val="001B7993"/>
    <w:rsid w:val="001C13F3"/>
    <w:rsid w:val="001C1483"/>
    <w:rsid w:val="001C24BE"/>
    <w:rsid w:val="001C278D"/>
    <w:rsid w:val="001C3BA0"/>
    <w:rsid w:val="001C44D0"/>
    <w:rsid w:val="001C56D0"/>
    <w:rsid w:val="001C5B23"/>
    <w:rsid w:val="001C7057"/>
    <w:rsid w:val="001C7490"/>
    <w:rsid w:val="001C76BC"/>
    <w:rsid w:val="001D0BEC"/>
    <w:rsid w:val="001D2A8B"/>
    <w:rsid w:val="001D2B9A"/>
    <w:rsid w:val="001D3B52"/>
    <w:rsid w:val="001D4258"/>
    <w:rsid w:val="001D42AC"/>
    <w:rsid w:val="001D576F"/>
    <w:rsid w:val="001D698B"/>
    <w:rsid w:val="001D6D62"/>
    <w:rsid w:val="001D7DD4"/>
    <w:rsid w:val="001E00A6"/>
    <w:rsid w:val="001E0C26"/>
    <w:rsid w:val="001E13DE"/>
    <w:rsid w:val="001E1413"/>
    <w:rsid w:val="001E18EF"/>
    <w:rsid w:val="001E1EB0"/>
    <w:rsid w:val="001E20A0"/>
    <w:rsid w:val="001E37CA"/>
    <w:rsid w:val="001E3EB3"/>
    <w:rsid w:val="001E4093"/>
    <w:rsid w:val="001E41E1"/>
    <w:rsid w:val="001E4DCF"/>
    <w:rsid w:val="001E58C8"/>
    <w:rsid w:val="001E6AFF"/>
    <w:rsid w:val="001E70D5"/>
    <w:rsid w:val="001E75BC"/>
    <w:rsid w:val="001E7D37"/>
    <w:rsid w:val="001F08D2"/>
    <w:rsid w:val="001F0FA9"/>
    <w:rsid w:val="001F118A"/>
    <w:rsid w:val="001F1587"/>
    <w:rsid w:val="001F514A"/>
    <w:rsid w:val="001F5688"/>
    <w:rsid w:val="001F577C"/>
    <w:rsid w:val="001F57AB"/>
    <w:rsid w:val="001F5DDF"/>
    <w:rsid w:val="001F5EA0"/>
    <w:rsid w:val="001F6F40"/>
    <w:rsid w:val="001F7030"/>
    <w:rsid w:val="001F7993"/>
    <w:rsid w:val="001F7A1F"/>
    <w:rsid w:val="00200557"/>
    <w:rsid w:val="00200F1A"/>
    <w:rsid w:val="002016EA"/>
    <w:rsid w:val="00201CDD"/>
    <w:rsid w:val="002025F6"/>
    <w:rsid w:val="00203A9F"/>
    <w:rsid w:val="00203DD4"/>
    <w:rsid w:val="0020489F"/>
    <w:rsid w:val="00204F3D"/>
    <w:rsid w:val="0020612F"/>
    <w:rsid w:val="00211793"/>
    <w:rsid w:val="002122D8"/>
    <w:rsid w:val="002147B2"/>
    <w:rsid w:val="00214EBB"/>
    <w:rsid w:val="00215A1F"/>
    <w:rsid w:val="00221287"/>
    <w:rsid w:val="00222638"/>
    <w:rsid w:val="002265DF"/>
    <w:rsid w:val="0022670D"/>
    <w:rsid w:val="00227359"/>
    <w:rsid w:val="00227839"/>
    <w:rsid w:val="00230070"/>
    <w:rsid w:val="00230401"/>
    <w:rsid w:val="0023043E"/>
    <w:rsid w:val="0023074F"/>
    <w:rsid w:val="0023104E"/>
    <w:rsid w:val="00231E0C"/>
    <w:rsid w:val="00233A26"/>
    <w:rsid w:val="00235647"/>
    <w:rsid w:val="00236185"/>
    <w:rsid w:val="00236727"/>
    <w:rsid w:val="00236E19"/>
    <w:rsid w:val="0023751A"/>
    <w:rsid w:val="00237DE1"/>
    <w:rsid w:val="00240B21"/>
    <w:rsid w:val="002411EA"/>
    <w:rsid w:val="00241372"/>
    <w:rsid w:val="00241F16"/>
    <w:rsid w:val="00242428"/>
    <w:rsid w:val="00242512"/>
    <w:rsid w:val="002439C8"/>
    <w:rsid w:val="00243BDB"/>
    <w:rsid w:val="00244153"/>
    <w:rsid w:val="00244FC8"/>
    <w:rsid w:val="00245CC0"/>
    <w:rsid w:val="00245D00"/>
    <w:rsid w:val="00246375"/>
    <w:rsid w:val="002465E1"/>
    <w:rsid w:val="00246986"/>
    <w:rsid w:val="00246ACA"/>
    <w:rsid w:val="00247D13"/>
    <w:rsid w:val="00250D75"/>
    <w:rsid w:val="00253285"/>
    <w:rsid w:val="00254DA4"/>
    <w:rsid w:val="0025591F"/>
    <w:rsid w:val="00256F18"/>
    <w:rsid w:val="002572CD"/>
    <w:rsid w:val="002578CA"/>
    <w:rsid w:val="002579B2"/>
    <w:rsid w:val="00257C87"/>
    <w:rsid w:val="002606AC"/>
    <w:rsid w:val="00261B7D"/>
    <w:rsid w:val="00262E4F"/>
    <w:rsid w:val="002637C5"/>
    <w:rsid w:val="00263951"/>
    <w:rsid w:val="00263C1F"/>
    <w:rsid w:val="00264349"/>
    <w:rsid w:val="00264A4C"/>
    <w:rsid w:val="00264C34"/>
    <w:rsid w:val="0026747E"/>
    <w:rsid w:val="00267C43"/>
    <w:rsid w:val="002700CC"/>
    <w:rsid w:val="0027074C"/>
    <w:rsid w:val="0027120B"/>
    <w:rsid w:val="002716D4"/>
    <w:rsid w:val="00271DFB"/>
    <w:rsid w:val="00272F61"/>
    <w:rsid w:val="00273138"/>
    <w:rsid w:val="0027543C"/>
    <w:rsid w:val="00275465"/>
    <w:rsid w:val="002762B3"/>
    <w:rsid w:val="00277837"/>
    <w:rsid w:val="00280A1D"/>
    <w:rsid w:val="0028197E"/>
    <w:rsid w:val="00281BC6"/>
    <w:rsid w:val="00282D7A"/>
    <w:rsid w:val="00283CFD"/>
    <w:rsid w:val="00283E74"/>
    <w:rsid w:val="002842FB"/>
    <w:rsid w:val="00284302"/>
    <w:rsid w:val="0028517D"/>
    <w:rsid w:val="00287873"/>
    <w:rsid w:val="002909F4"/>
    <w:rsid w:val="00291DF3"/>
    <w:rsid w:val="00292239"/>
    <w:rsid w:val="0029430A"/>
    <w:rsid w:val="00294D23"/>
    <w:rsid w:val="00294F26"/>
    <w:rsid w:val="00295BB5"/>
    <w:rsid w:val="00296354"/>
    <w:rsid w:val="002975AF"/>
    <w:rsid w:val="00297DE7"/>
    <w:rsid w:val="002A390D"/>
    <w:rsid w:val="002A4620"/>
    <w:rsid w:val="002A49AF"/>
    <w:rsid w:val="002A5AF4"/>
    <w:rsid w:val="002A5D5A"/>
    <w:rsid w:val="002A6694"/>
    <w:rsid w:val="002A6CA2"/>
    <w:rsid w:val="002B1686"/>
    <w:rsid w:val="002B1CC7"/>
    <w:rsid w:val="002B2593"/>
    <w:rsid w:val="002B3C91"/>
    <w:rsid w:val="002B4586"/>
    <w:rsid w:val="002B5586"/>
    <w:rsid w:val="002B615E"/>
    <w:rsid w:val="002B6E37"/>
    <w:rsid w:val="002B6E6C"/>
    <w:rsid w:val="002C0B76"/>
    <w:rsid w:val="002C0C1D"/>
    <w:rsid w:val="002C0DEE"/>
    <w:rsid w:val="002C10E9"/>
    <w:rsid w:val="002C11AA"/>
    <w:rsid w:val="002C1801"/>
    <w:rsid w:val="002C223E"/>
    <w:rsid w:val="002C22FB"/>
    <w:rsid w:val="002C25C1"/>
    <w:rsid w:val="002C2A50"/>
    <w:rsid w:val="002C2EDE"/>
    <w:rsid w:val="002C4F0A"/>
    <w:rsid w:val="002C54A5"/>
    <w:rsid w:val="002C73DA"/>
    <w:rsid w:val="002C7F58"/>
    <w:rsid w:val="002D0059"/>
    <w:rsid w:val="002D007D"/>
    <w:rsid w:val="002D0AE7"/>
    <w:rsid w:val="002D0DDA"/>
    <w:rsid w:val="002D1B73"/>
    <w:rsid w:val="002D34C3"/>
    <w:rsid w:val="002D3877"/>
    <w:rsid w:val="002D5882"/>
    <w:rsid w:val="002D6710"/>
    <w:rsid w:val="002D687D"/>
    <w:rsid w:val="002D6B8F"/>
    <w:rsid w:val="002D6CBD"/>
    <w:rsid w:val="002D77EE"/>
    <w:rsid w:val="002E14DE"/>
    <w:rsid w:val="002E2F31"/>
    <w:rsid w:val="002E2F76"/>
    <w:rsid w:val="002E30A1"/>
    <w:rsid w:val="002E3192"/>
    <w:rsid w:val="002E3580"/>
    <w:rsid w:val="002E3DC4"/>
    <w:rsid w:val="002E46E2"/>
    <w:rsid w:val="002E6160"/>
    <w:rsid w:val="002E63F1"/>
    <w:rsid w:val="002E725A"/>
    <w:rsid w:val="002E7EDC"/>
    <w:rsid w:val="002F026E"/>
    <w:rsid w:val="002F056B"/>
    <w:rsid w:val="002F0629"/>
    <w:rsid w:val="002F094A"/>
    <w:rsid w:val="002F0991"/>
    <w:rsid w:val="002F1432"/>
    <w:rsid w:val="002F16BB"/>
    <w:rsid w:val="002F1DF0"/>
    <w:rsid w:val="002F216F"/>
    <w:rsid w:val="002F2328"/>
    <w:rsid w:val="002F3001"/>
    <w:rsid w:val="002F3049"/>
    <w:rsid w:val="002F3E35"/>
    <w:rsid w:val="002F46E7"/>
    <w:rsid w:val="002F66D0"/>
    <w:rsid w:val="003006FB"/>
    <w:rsid w:val="00300CEE"/>
    <w:rsid w:val="00301BFF"/>
    <w:rsid w:val="003025F9"/>
    <w:rsid w:val="00302A3E"/>
    <w:rsid w:val="00304256"/>
    <w:rsid w:val="0030629C"/>
    <w:rsid w:val="00306413"/>
    <w:rsid w:val="003065CE"/>
    <w:rsid w:val="00306F70"/>
    <w:rsid w:val="00307090"/>
    <w:rsid w:val="00307AAC"/>
    <w:rsid w:val="00310DA3"/>
    <w:rsid w:val="0031229E"/>
    <w:rsid w:val="0031317F"/>
    <w:rsid w:val="00314050"/>
    <w:rsid w:val="003156CB"/>
    <w:rsid w:val="0031675C"/>
    <w:rsid w:val="0032101A"/>
    <w:rsid w:val="00321077"/>
    <w:rsid w:val="00322098"/>
    <w:rsid w:val="0032243A"/>
    <w:rsid w:val="00322A85"/>
    <w:rsid w:val="00323013"/>
    <w:rsid w:val="003247A9"/>
    <w:rsid w:val="00324F85"/>
    <w:rsid w:val="003259BB"/>
    <w:rsid w:val="0032608A"/>
    <w:rsid w:val="00326138"/>
    <w:rsid w:val="003304CE"/>
    <w:rsid w:val="0033099A"/>
    <w:rsid w:val="00331261"/>
    <w:rsid w:val="003312F6"/>
    <w:rsid w:val="00331774"/>
    <w:rsid w:val="00332994"/>
    <w:rsid w:val="00333704"/>
    <w:rsid w:val="00333DE5"/>
    <w:rsid w:val="00334068"/>
    <w:rsid w:val="00335ADB"/>
    <w:rsid w:val="00337C13"/>
    <w:rsid w:val="0034275D"/>
    <w:rsid w:val="00343522"/>
    <w:rsid w:val="00346683"/>
    <w:rsid w:val="00347A23"/>
    <w:rsid w:val="00347DB6"/>
    <w:rsid w:val="00350CC3"/>
    <w:rsid w:val="003517D7"/>
    <w:rsid w:val="00351A2D"/>
    <w:rsid w:val="00351A88"/>
    <w:rsid w:val="00351D99"/>
    <w:rsid w:val="00352BDF"/>
    <w:rsid w:val="00354775"/>
    <w:rsid w:val="00354812"/>
    <w:rsid w:val="00356018"/>
    <w:rsid w:val="003608CE"/>
    <w:rsid w:val="00361599"/>
    <w:rsid w:val="003630E0"/>
    <w:rsid w:val="003633A4"/>
    <w:rsid w:val="00363732"/>
    <w:rsid w:val="00363944"/>
    <w:rsid w:val="003642CE"/>
    <w:rsid w:val="0036587C"/>
    <w:rsid w:val="00365A79"/>
    <w:rsid w:val="003667AA"/>
    <w:rsid w:val="00366971"/>
    <w:rsid w:val="00370234"/>
    <w:rsid w:val="0037279F"/>
    <w:rsid w:val="00373524"/>
    <w:rsid w:val="00374C30"/>
    <w:rsid w:val="0037562C"/>
    <w:rsid w:val="0037619A"/>
    <w:rsid w:val="00380147"/>
    <w:rsid w:val="003802EE"/>
    <w:rsid w:val="00380570"/>
    <w:rsid w:val="00381189"/>
    <w:rsid w:val="0038120C"/>
    <w:rsid w:val="00381886"/>
    <w:rsid w:val="00381DDF"/>
    <w:rsid w:val="00381F1E"/>
    <w:rsid w:val="0038229B"/>
    <w:rsid w:val="00382AAD"/>
    <w:rsid w:val="00382B0F"/>
    <w:rsid w:val="003832F3"/>
    <w:rsid w:val="00383A3D"/>
    <w:rsid w:val="00384318"/>
    <w:rsid w:val="00384734"/>
    <w:rsid w:val="00385627"/>
    <w:rsid w:val="003858A0"/>
    <w:rsid w:val="00386FA6"/>
    <w:rsid w:val="00387480"/>
    <w:rsid w:val="00387F55"/>
    <w:rsid w:val="00390FBB"/>
    <w:rsid w:val="00392248"/>
    <w:rsid w:val="00394851"/>
    <w:rsid w:val="003959F0"/>
    <w:rsid w:val="003961FA"/>
    <w:rsid w:val="003972EF"/>
    <w:rsid w:val="00397AB3"/>
    <w:rsid w:val="003A0E20"/>
    <w:rsid w:val="003A3416"/>
    <w:rsid w:val="003A3C0A"/>
    <w:rsid w:val="003A4F13"/>
    <w:rsid w:val="003A538C"/>
    <w:rsid w:val="003A5E54"/>
    <w:rsid w:val="003A6227"/>
    <w:rsid w:val="003A6E73"/>
    <w:rsid w:val="003A769E"/>
    <w:rsid w:val="003B0010"/>
    <w:rsid w:val="003B0426"/>
    <w:rsid w:val="003B056D"/>
    <w:rsid w:val="003B094F"/>
    <w:rsid w:val="003B1FEB"/>
    <w:rsid w:val="003B238F"/>
    <w:rsid w:val="003B3CCB"/>
    <w:rsid w:val="003B4E3D"/>
    <w:rsid w:val="003B4E93"/>
    <w:rsid w:val="003B50C4"/>
    <w:rsid w:val="003B52ED"/>
    <w:rsid w:val="003B558C"/>
    <w:rsid w:val="003B67EB"/>
    <w:rsid w:val="003B6FB9"/>
    <w:rsid w:val="003C01D8"/>
    <w:rsid w:val="003C0674"/>
    <w:rsid w:val="003C08FA"/>
    <w:rsid w:val="003C1896"/>
    <w:rsid w:val="003C1BF7"/>
    <w:rsid w:val="003C1E55"/>
    <w:rsid w:val="003C22C4"/>
    <w:rsid w:val="003C3328"/>
    <w:rsid w:val="003C3DE9"/>
    <w:rsid w:val="003C3FEA"/>
    <w:rsid w:val="003C436A"/>
    <w:rsid w:val="003C4589"/>
    <w:rsid w:val="003C4EA9"/>
    <w:rsid w:val="003C78C3"/>
    <w:rsid w:val="003D04EB"/>
    <w:rsid w:val="003D04F1"/>
    <w:rsid w:val="003D10F2"/>
    <w:rsid w:val="003D1C4C"/>
    <w:rsid w:val="003D28E7"/>
    <w:rsid w:val="003D2B16"/>
    <w:rsid w:val="003D3531"/>
    <w:rsid w:val="003D3AB8"/>
    <w:rsid w:val="003D5422"/>
    <w:rsid w:val="003D5667"/>
    <w:rsid w:val="003D5A60"/>
    <w:rsid w:val="003D72C5"/>
    <w:rsid w:val="003E0BE6"/>
    <w:rsid w:val="003E2CEA"/>
    <w:rsid w:val="003E3457"/>
    <w:rsid w:val="003E3B40"/>
    <w:rsid w:val="003E54EA"/>
    <w:rsid w:val="003E5BA5"/>
    <w:rsid w:val="003E6AB4"/>
    <w:rsid w:val="003E7B66"/>
    <w:rsid w:val="003F052A"/>
    <w:rsid w:val="003F0A69"/>
    <w:rsid w:val="003F14DF"/>
    <w:rsid w:val="003F1B17"/>
    <w:rsid w:val="003F217B"/>
    <w:rsid w:val="003F22CA"/>
    <w:rsid w:val="003F28E3"/>
    <w:rsid w:val="003F3160"/>
    <w:rsid w:val="003F3B16"/>
    <w:rsid w:val="003F3B2E"/>
    <w:rsid w:val="003F4230"/>
    <w:rsid w:val="003F4958"/>
    <w:rsid w:val="003F4E65"/>
    <w:rsid w:val="003F5A91"/>
    <w:rsid w:val="003F5B3A"/>
    <w:rsid w:val="003F5E75"/>
    <w:rsid w:val="003F6B69"/>
    <w:rsid w:val="00400453"/>
    <w:rsid w:val="004006B5"/>
    <w:rsid w:val="00400ED0"/>
    <w:rsid w:val="004013E1"/>
    <w:rsid w:val="00401905"/>
    <w:rsid w:val="00402493"/>
    <w:rsid w:val="00402E55"/>
    <w:rsid w:val="00402E57"/>
    <w:rsid w:val="00403097"/>
    <w:rsid w:val="00403841"/>
    <w:rsid w:val="00403C75"/>
    <w:rsid w:val="00404957"/>
    <w:rsid w:val="00405E9A"/>
    <w:rsid w:val="0040675C"/>
    <w:rsid w:val="00407B72"/>
    <w:rsid w:val="00407D93"/>
    <w:rsid w:val="00410518"/>
    <w:rsid w:val="004109CC"/>
    <w:rsid w:val="00411C27"/>
    <w:rsid w:val="00411ECD"/>
    <w:rsid w:val="00411F37"/>
    <w:rsid w:val="004127A2"/>
    <w:rsid w:val="004145A0"/>
    <w:rsid w:val="0041592D"/>
    <w:rsid w:val="00415F39"/>
    <w:rsid w:val="00417A0B"/>
    <w:rsid w:val="00417D4A"/>
    <w:rsid w:val="00420816"/>
    <w:rsid w:val="00422F49"/>
    <w:rsid w:val="00423D01"/>
    <w:rsid w:val="00424ED6"/>
    <w:rsid w:val="00425D81"/>
    <w:rsid w:val="00426C29"/>
    <w:rsid w:val="00426CAC"/>
    <w:rsid w:val="0042759F"/>
    <w:rsid w:val="00431148"/>
    <w:rsid w:val="00431739"/>
    <w:rsid w:val="00431972"/>
    <w:rsid w:val="00432315"/>
    <w:rsid w:val="00432589"/>
    <w:rsid w:val="00432FA3"/>
    <w:rsid w:val="004335DA"/>
    <w:rsid w:val="004343D3"/>
    <w:rsid w:val="00434FCA"/>
    <w:rsid w:val="004352CE"/>
    <w:rsid w:val="00435613"/>
    <w:rsid w:val="00436173"/>
    <w:rsid w:val="00436902"/>
    <w:rsid w:val="00436B01"/>
    <w:rsid w:val="00440D99"/>
    <w:rsid w:val="00441065"/>
    <w:rsid w:val="0044162F"/>
    <w:rsid w:val="00441AEC"/>
    <w:rsid w:val="004442D0"/>
    <w:rsid w:val="004451BB"/>
    <w:rsid w:val="004453D4"/>
    <w:rsid w:val="00445A0B"/>
    <w:rsid w:val="00446420"/>
    <w:rsid w:val="00446B88"/>
    <w:rsid w:val="00446EF8"/>
    <w:rsid w:val="0045102B"/>
    <w:rsid w:val="00451525"/>
    <w:rsid w:val="00451E01"/>
    <w:rsid w:val="00452491"/>
    <w:rsid w:val="0045268C"/>
    <w:rsid w:val="0045426E"/>
    <w:rsid w:val="00454AFD"/>
    <w:rsid w:val="004556F0"/>
    <w:rsid w:val="00455D56"/>
    <w:rsid w:val="00457D04"/>
    <w:rsid w:val="00460090"/>
    <w:rsid w:val="00460510"/>
    <w:rsid w:val="00460896"/>
    <w:rsid w:val="004608C4"/>
    <w:rsid w:val="004610E5"/>
    <w:rsid w:val="00461621"/>
    <w:rsid w:val="00462971"/>
    <w:rsid w:val="004647CF"/>
    <w:rsid w:val="00465831"/>
    <w:rsid w:val="00465904"/>
    <w:rsid w:val="00465E1C"/>
    <w:rsid w:val="00466367"/>
    <w:rsid w:val="00470689"/>
    <w:rsid w:val="00470CBC"/>
    <w:rsid w:val="004711ED"/>
    <w:rsid w:val="004711F0"/>
    <w:rsid w:val="00471260"/>
    <w:rsid w:val="00471599"/>
    <w:rsid w:val="00471774"/>
    <w:rsid w:val="00471E5D"/>
    <w:rsid w:val="00473D59"/>
    <w:rsid w:val="00473E55"/>
    <w:rsid w:val="00474196"/>
    <w:rsid w:val="00474395"/>
    <w:rsid w:val="00474B17"/>
    <w:rsid w:val="004759A2"/>
    <w:rsid w:val="00475A47"/>
    <w:rsid w:val="00476D0A"/>
    <w:rsid w:val="00477E16"/>
    <w:rsid w:val="0048156F"/>
    <w:rsid w:val="0048212D"/>
    <w:rsid w:val="004825BA"/>
    <w:rsid w:val="00482709"/>
    <w:rsid w:val="00485244"/>
    <w:rsid w:val="004861F5"/>
    <w:rsid w:val="00486670"/>
    <w:rsid w:val="00486F62"/>
    <w:rsid w:val="004903C5"/>
    <w:rsid w:val="004908FE"/>
    <w:rsid w:val="0049094E"/>
    <w:rsid w:val="00491491"/>
    <w:rsid w:val="004916E6"/>
    <w:rsid w:val="00491D88"/>
    <w:rsid w:val="00492816"/>
    <w:rsid w:val="00492D8D"/>
    <w:rsid w:val="004930BF"/>
    <w:rsid w:val="00493163"/>
    <w:rsid w:val="00493344"/>
    <w:rsid w:val="004933D2"/>
    <w:rsid w:val="0049559D"/>
    <w:rsid w:val="00495B79"/>
    <w:rsid w:val="00496F98"/>
    <w:rsid w:val="004972A0"/>
    <w:rsid w:val="004A0960"/>
    <w:rsid w:val="004A1ADF"/>
    <w:rsid w:val="004A33C8"/>
    <w:rsid w:val="004A4F9D"/>
    <w:rsid w:val="004A74C4"/>
    <w:rsid w:val="004A7655"/>
    <w:rsid w:val="004A7C1F"/>
    <w:rsid w:val="004A7FA9"/>
    <w:rsid w:val="004B14E6"/>
    <w:rsid w:val="004B17FE"/>
    <w:rsid w:val="004B2E88"/>
    <w:rsid w:val="004B3134"/>
    <w:rsid w:val="004B33FC"/>
    <w:rsid w:val="004B3F95"/>
    <w:rsid w:val="004B78DF"/>
    <w:rsid w:val="004C1805"/>
    <w:rsid w:val="004C1C1D"/>
    <w:rsid w:val="004C2772"/>
    <w:rsid w:val="004C298A"/>
    <w:rsid w:val="004C3AE9"/>
    <w:rsid w:val="004C47BA"/>
    <w:rsid w:val="004C6534"/>
    <w:rsid w:val="004C78FA"/>
    <w:rsid w:val="004D0185"/>
    <w:rsid w:val="004D0407"/>
    <w:rsid w:val="004D1307"/>
    <w:rsid w:val="004D190D"/>
    <w:rsid w:val="004D226D"/>
    <w:rsid w:val="004D2A2A"/>
    <w:rsid w:val="004D53A9"/>
    <w:rsid w:val="004D634E"/>
    <w:rsid w:val="004D6A46"/>
    <w:rsid w:val="004D6E55"/>
    <w:rsid w:val="004D700F"/>
    <w:rsid w:val="004D7E4B"/>
    <w:rsid w:val="004E16DE"/>
    <w:rsid w:val="004E2088"/>
    <w:rsid w:val="004E2991"/>
    <w:rsid w:val="004E2B9B"/>
    <w:rsid w:val="004E2E20"/>
    <w:rsid w:val="004E3CE4"/>
    <w:rsid w:val="004E5DDC"/>
    <w:rsid w:val="004E741F"/>
    <w:rsid w:val="004E7564"/>
    <w:rsid w:val="004E7C67"/>
    <w:rsid w:val="004F1353"/>
    <w:rsid w:val="004F3047"/>
    <w:rsid w:val="004F3441"/>
    <w:rsid w:val="004F3499"/>
    <w:rsid w:val="004F3970"/>
    <w:rsid w:val="004F3D02"/>
    <w:rsid w:val="004F6151"/>
    <w:rsid w:val="004F65B8"/>
    <w:rsid w:val="004F7A94"/>
    <w:rsid w:val="00500E8F"/>
    <w:rsid w:val="0050220A"/>
    <w:rsid w:val="00502600"/>
    <w:rsid w:val="0050292B"/>
    <w:rsid w:val="0050333E"/>
    <w:rsid w:val="00503BB3"/>
    <w:rsid w:val="00503EDB"/>
    <w:rsid w:val="00505B01"/>
    <w:rsid w:val="00506201"/>
    <w:rsid w:val="00506887"/>
    <w:rsid w:val="00506B70"/>
    <w:rsid w:val="00507471"/>
    <w:rsid w:val="005107C5"/>
    <w:rsid w:val="00510D33"/>
    <w:rsid w:val="00511490"/>
    <w:rsid w:val="00511660"/>
    <w:rsid w:val="0051224A"/>
    <w:rsid w:val="0051296D"/>
    <w:rsid w:val="00512EFA"/>
    <w:rsid w:val="00512F90"/>
    <w:rsid w:val="00513356"/>
    <w:rsid w:val="005160D3"/>
    <w:rsid w:val="00516320"/>
    <w:rsid w:val="00521508"/>
    <w:rsid w:val="00521B6F"/>
    <w:rsid w:val="00523804"/>
    <w:rsid w:val="005244C8"/>
    <w:rsid w:val="00524A2C"/>
    <w:rsid w:val="005254F2"/>
    <w:rsid w:val="00525D80"/>
    <w:rsid w:val="00526190"/>
    <w:rsid w:val="0052625D"/>
    <w:rsid w:val="0052636B"/>
    <w:rsid w:val="00526817"/>
    <w:rsid w:val="00526A11"/>
    <w:rsid w:val="00526CC6"/>
    <w:rsid w:val="00530A7B"/>
    <w:rsid w:val="005315C0"/>
    <w:rsid w:val="0053186C"/>
    <w:rsid w:val="00532588"/>
    <w:rsid w:val="00532BFD"/>
    <w:rsid w:val="00532E42"/>
    <w:rsid w:val="00535CBA"/>
    <w:rsid w:val="005401D5"/>
    <w:rsid w:val="005404E8"/>
    <w:rsid w:val="00540C5B"/>
    <w:rsid w:val="005434C4"/>
    <w:rsid w:val="00543BD4"/>
    <w:rsid w:val="005441A8"/>
    <w:rsid w:val="00544451"/>
    <w:rsid w:val="005462D4"/>
    <w:rsid w:val="0054715F"/>
    <w:rsid w:val="0054783B"/>
    <w:rsid w:val="00550C29"/>
    <w:rsid w:val="00550F1E"/>
    <w:rsid w:val="0055159C"/>
    <w:rsid w:val="005515D1"/>
    <w:rsid w:val="00551B4D"/>
    <w:rsid w:val="00551BA4"/>
    <w:rsid w:val="00551D14"/>
    <w:rsid w:val="0055383E"/>
    <w:rsid w:val="00553B89"/>
    <w:rsid w:val="00553B99"/>
    <w:rsid w:val="00554944"/>
    <w:rsid w:val="00554A74"/>
    <w:rsid w:val="00554ABA"/>
    <w:rsid w:val="00557B7A"/>
    <w:rsid w:val="00557EF6"/>
    <w:rsid w:val="005605A9"/>
    <w:rsid w:val="00561A07"/>
    <w:rsid w:val="00563CC2"/>
    <w:rsid w:val="00564A8C"/>
    <w:rsid w:val="005654D8"/>
    <w:rsid w:val="00567D9E"/>
    <w:rsid w:val="00570BB4"/>
    <w:rsid w:val="00570C9E"/>
    <w:rsid w:val="00570D28"/>
    <w:rsid w:val="00571CE4"/>
    <w:rsid w:val="00572B65"/>
    <w:rsid w:val="00572D9E"/>
    <w:rsid w:val="005730F6"/>
    <w:rsid w:val="005733DC"/>
    <w:rsid w:val="00573A99"/>
    <w:rsid w:val="00573CA8"/>
    <w:rsid w:val="0057427D"/>
    <w:rsid w:val="0057501C"/>
    <w:rsid w:val="005761A4"/>
    <w:rsid w:val="005765E1"/>
    <w:rsid w:val="00576ED6"/>
    <w:rsid w:val="00580503"/>
    <w:rsid w:val="00580762"/>
    <w:rsid w:val="00580BBF"/>
    <w:rsid w:val="00581CB7"/>
    <w:rsid w:val="0058261F"/>
    <w:rsid w:val="00582ED1"/>
    <w:rsid w:val="00583339"/>
    <w:rsid w:val="0058437D"/>
    <w:rsid w:val="0058596C"/>
    <w:rsid w:val="005866F0"/>
    <w:rsid w:val="00587D0E"/>
    <w:rsid w:val="0059001B"/>
    <w:rsid w:val="0059104B"/>
    <w:rsid w:val="005911FB"/>
    <w:rsid w:val="00592F1D"/>
    <w:rsid w:val="00592FA4"/>
    <w:rsid w:val="00593473"/>
    <w:rsid w:val="00593756"/>
    <w:rsid w:val="0059438F"/>
    <w:rsid w:val="00594B3E"/>
    <w:rsid w:val="005952DD"/>
    <w:rsid w:val="005958CB"/>
    <w:rsid w:val="00595909"/>
    <w:rsid w:val="00595E19"/>
    <w:rsid w:val="005963C7"/>
    <w:rsid w:val="00596662"/>
    <w:rsid w:val="005A09CD"/>
    <w:rsid w:val="005A0AF9"/>
    <w:rsid w:val="005A3074"/>
    <w:rsid w:val="005A3B25"/>
    <w:rsid w:val="005A5A63"/>
    <w:rsid w:val="005A6026"/>
    <w:rsid w:val="005A695E"/>
    <w:rsid w:val="005A6B61"/>
    <w:rsid w:val="005A6D35"/>
    <w:rsid w:val="005B024A"/>
    <w:rsid w:val="005B0EAA"/>
    <w:rsid w:val="005B1713"/>
    <w:rsid w:val="005B189C"/>
    <w:rsid w:val="005B2940"/>
    <w:rsid w:val="005B2EE1"/>
    <w:rsid w:val="005B30FF"/>
    <w:rsid w:val="005B317B"/>
    <w:rsid w:val="005B3BC1"/>
    <w:rsid w:val="005B537A"/>
    <w:rsid w:val="005B53DB"/>
    <w:rsid w:val="005C0927"/>
    <w:rsid w:val="005C0987"/>
    <w:rsid w:val="005C2820"/>
    <w:rsid w:val="005C2FA3"/>
    <w:rsid w:val="005C3303"/>
    <w:rsid w:val="005C355E"/>
    <w:rsid w:val="005C36C5"/>
    <w:rsid w:val="005C3BCC"/>
    <w:rsid w:val="005C6BB8"/>
    <w:rsid w:val="005C6DBF"/>
    <w:rsid w:val="005C77C8"/>
    <w:rsid w:val="005C7FFE"/>
    <w:rsid w:val="005D00D3"/>
    <w:rsid w:val="005D1F98"/>
    <w:rsid w:val="005D2F64"/>
    <w:rsid w:val="005D3090"/>
    <w:rsid w:val="005D3E16"/>
    <w:rsid w:val="005D3EE6"/>
    <w:rsid w:val="005D43D2"/>
    <w:rsid w:val="005D54BA"/>
    <w:rsid w:val="005D6698"/>
    <w:rsid w:val="005D6F1F"/>
    <w:rsid w:val="005E00F5"/>
    <w:rsid w:val="005E0A12"/>
    <w:rsid w:val="005E17ED"/>
    <w:rsid w:val="005E2F42"/>
    <w:rsid w:val="005E3FA9"/>
    <w:rsid w:val="005E4334"/>
    <w:rsid w:val="005E4AFB"/>
    <w:rsid w:val="005E4C56"/>
    <w:rsid w:val="005E4E50"/>
    <w:rsid w:val="005E4F29"/>
    <w:rsid w:val="005E56A1"/>
    <w:rsid w:val="005E5CFF"/>
    <w:rsid w:val="005E6247"/>
    <w:rsid w:val="005E65FF"/>
    <w:rsid w:val="005E7A06"/>
    <w:rsid w:val="005E7C21"/>
    <w:rsid w:val="005F10B3"/>
    <w:rsid w:val="005F269D"/>
    <w:rsid w:val="005F33BE"/>
    <w:rsid w:val="005F4A43"/>
    <w:rsid w:val="005F4DC7"/>
    <w:rsid w:val="005F4E69"/>
    <w:rsid w:val="005F595A"/>
    <w:rsid w:val="005F6916"/>
    <w:rsid w:val="005F705D"/>
    <w:rsid w:val="00602B93"/>
    <w:rsid w:val="00603793"/>
    <w:rsid w:val="00604980"/>
    <w:rsid w:val="0060526E"/>
    <w:rsid w:val="006054B9"/>
    <w:rsid w:val="00605CA7"/>
    <w:rsid w:val="00606E9D"/>
    <w:rsid w:val="00606FFE"/>
    <w:rsid w:val="0060717C"/>
    <w:rsid w:val="00607554"/>
    <w:rsid w:val="00607881"/>
    <w:rsid w:val="006101C1"/>
    <w:rsid w:val="006119A2"/>
    <w:rsid w:val="00612407"/>
    <w:rsid w:val="00612B6B"/>
    <w:rsid w:val="00613E61"/>
    <w:rsid w:val="00614CCA"/>
    <w:rsid w:val="00616803"/>
    <w:rsid w:val="00617F3C"/>
    <w:rsid w:val="00620D1C"/>
    <w:rsid w:val="00621DCF"/>
    <w:rsid w:val="00621F58"/>
    <w:rsid w:val="006221B8"/>
    <w:rsid w:val="006258E7"/>
    <w:rsid w:val="00625AE5"/>
    <w:rsid w:val="00627B15"/>
    <w:rsid w:val="00627D70"/>
    <w:rsid w:val="0063081E"/>
    <w:rsid w:val="00630D20"/>
    <w:rsid w:val="00631AA6"/>
    <w:rsid w:val="006331AB"/>
    <w:rsid w:val="0063376F"/>
    <w:rsid w:val="00633A97"/>
    <w:rsid w:val="006357D7"/>
    <w:rsid w:val="00635AFD"/>
    <w:rsid w:val="006365BC"/>
    <w:rsid w:val="00637337"/>
    <w:rsid w:val="00641109"/>
    <w:rsid w:val="006424CE"/>
    <w:rsid w:val="00642C3A"/>
    <w:rsid w:val="00644A56"/>
    <w:rsid w:val="006450DA"/>
    <w:rsid w:val="006455B0"/>
    <w:rsid w:val="0064688E"/>
    <w:rsid w:val="00646F82"/>
    <w:rsid w:val="0064710F"/>
    <w:rsid w:val="0065025A"/>
    <w:rsid w:val="006506CF"/>
    <w:rsid w:val="006516CD"/>
    <w:rsid w:val="00651EC8"/>
    <w:rsid w:val="00652662"/>
    <w:rsid w:val="00652855"/>
    <w:rsid w:val="00652E60"/>
    <w:rsid w:val="0065417B"/>
    <w:rsid w:val="0065423B"/>
    <w:rsid w:val="00656ECD"/>
    <w:rsid w:val="00657653"/>
    <w:rsid w:val="00660136"/>
    <w:rsid w:val="006611FE"/>
    <w:rsid w:val="00661632"/>
    <w:rsid w:val="00662082"/>
    <w:rsid w:val="00662467"/>
    <w:rsid w:val="00663401"/>
    <w:rsid w:val="00663817"/>
    <w:rsid w:val="006652D6"/>
    <w:rsid w:val="00666B21"/>
    <w:rsid w:val="00666CFF"/>
    <w:rsid w:val="006705B7"/>
    <w:rsid w:val="006714E0"/>
    <w:rsid w:val="006726D7"/>
    <w:rsid w:val="006727CA"/>
    <w:rsid w:val="006727F2"/>
    <w:rsid w:val="006734F1"/>
    <w:rsid w:val="006735D1"/>
    <w:rsid w:val="00674599"/>
    <w:rsid w:val="006777B9"/>
    <w:rsid w:val="00680BA1"/>
    <w:rsid w:val="00681786"/>
    <w:rsid w:val="00681BB6"/>
    <w:rsid w:val="00681F69"/>
    <w:rsid w:val="00683821"/>
    <w:rsid w:val="00684901"/>
    <w:rsid w:val="00684ED8"/>
    <w:rsid w:val="00684EDC"/>
    <w:rsid w:val="00684F25"/>
    <w:rsid w:val="00685BE5"/>
    <w:rsid w:val="0069116E"/>
    <w:rsid w:val="00691BEF"/>
    <w:rsid w:val="0069263F"/>
    <w:rsid w:val="006931AC"/>
    <w:rsid w:val="0069372A"/>
    <w:rsid w:val="00693EB0"/>
    <w:rsid w:val="00694887"/>
    <w:rsid w:val="00694B4A"/>
    <w:rsid w:val="00694C3E"/>
    <w:rsid w:val="006960E8"/>
    <w:rsid w:val="00696D62"/>
    <w:rsid w:val="00696DC8"/>
    <w:rsid w:val="006A0EA1"/>
    <w:rsid w:val="006A3763"/>
    <w:rsid w:val="006A5B6E"/>
    <w:rsid w:val="006A66CC"/>
    <w:rsid w:val="006A7559"/>
    <w:rsid w:val="006B0326"/>
    <w:rsid w:val="006B11DA"/>
    <w:rsid w:val="006B1BD5"/>
    <w:rsid w:val="006B4B9C"/>
    <w:rsid w:val="006B4DE2"/>
    <w:rsid w:val="006B64F2"/>
    <w:rsid w:val="006B65D6"/>
    <w:rsid w:val="006B66F0"/>
    <w:rsid w:val="006C029F"/>
    <w:rsid w:val="006C191F"/>
    <w:rsid w:val="006C3742"/>
    <w:rsid w:val="006C52FA"/>
    <w:rsid w:val="006D00DC"/>
    <w:rsid w:val="006D12E6"/>
    <w:rsid w:val="006D2091"/>
    <w:rsid w:val="006D29C2"/>
    <w:rsid w:val="006D309E"/>
    <w:rsid w:val="006D4281"/>
    <w:rsid w:val="006D516F"/>
    <w:rsid w:val="006D6798"/>
    <w:rsid w:val="006D7403"/>
    <w:rsid w:val="006D77D0"/>
    <w:rsid w:val="006E02DE"/>
    <w:rsid w:val="006E05E1"/>
    <w:rsid w:val="006E0694"/>
    <w:rsid w:val="006E1330"/>
    <w:rsid w:val="006E1474"/>
    <w:rsid w:val="006E1D9D"/>
    <w:rsid w:val="006E2EF8"/>
    <w:rsid w:val="006E41EC"/>
    <w:rsid w:val="006E57AF"/>
    <w:rsid w:val="006E6F26"/>
    <w:rsid w:val="006E6FAA"/>
    <w:rsid w:val="006F13FF"/>
    <w:rsid w:val="006F1B3A"/>
    <w:rsid w:val="006F24D2"/>
    <w:rsid w:val="006F27D9"/>
    <w:rsid w:val="006F2936"/>
    <w:rsid w:val="006F3737"/>
    <w:rsid w:val="006F397A"/>
    <w:rsid w:val="006F4C63"/>
    <w:rsid w:val="006F657A"/>
    <w:rsid w:val="006F68B8"/>
    <w:rsid w:val="0070053D"/>
    <w:rsid w:val="007005DF"/>
    <w:rsid w:val="00701F14"/>
    <w:rsid w:val="007022C4"/>
    <w:rsid w:val="00704A8D"/>
    <w:rsid w:val="007051B9"/>
    <w:rsid w:val="007052C2"/>
    <w:rsid w:val="007065DB"/>
    <w:rsid w:val="00707778"/>
    <w:rsid w:val="00712075"/>
    <w:rsid w:val="0071236E"/>
    <w:rsid w:val="007123CD"/>
    <w:rsid w:val="00712521"/>
    <w:rsid w:val="00712FD3"/>
    <w:rsid w:val="0071420B"/>
    <w:rsid w:val="00714340"/>
    <w:rsid w:val="00714B79"/>
    <w:rsid w:val="00715E2F"/>
    <w:rsid w:val="00716108"/>
    <w:rsid w:val="00716258"/>
    <w:rsid w:val="00716792"/>
    <w:rsid w:val="00717C93"/>
    <w:rsid w:val="0072003E"/>
    <w:rsid w:val="007206E1"/>
    <w:rsid w:val="007212C3"/>
    <w:rsid w:val="0072484E"/>
    <w:rsid w:val="00724AD8"/>
    <w:rsid w:val="00724E13"/>
    <w:rsid w:val="007250E2"/>
    <w:rsid w:val="0072573C"/>
    <w:rsid w:val="00726307"/>
    <w:rsid w:val="00726D8D"/>
    <w:rsid w:val="0072774D"/>
    <w:rsid w:val="00730176"/>
    <w:rsid w:val="00730215"/>
    <w:rsid w:val="00731A06"/>
    <w:rsid w:val="00731D35"/>
    <w:rsid w:val="00731F7C"/>
    <w:rsid w:val="00732058"/>
    <w:rsid w:val="0073397F"/>
    <w:rsid w:val="00733B17"/>
    <w:rsid w:val="00733D54"/>
    <w:rsid w:val="00735251"/>
    <w:rsid w:val="007359B6"/>
    <w:rsid w:val="00735B28"/>
    <w:rsid w:val="00735F14"/>
    <w:rsid w:val="00736DAC"/>
    <w:rsid w:val="00737D8B"/>
    <w:rsid w:val="00740136"/>
    <w:rsid w:val="00740716"/>
    <w:rsid w:val="00742729"/>
    <w:rsid w:val="00742F0B"/>
    <w:rsid w:val="007447AA"/>
    <w:rsid w:val="00744B5D"/>
    <w:rsid w:val="00745FB7"/>
    <w:rsid w:val="007461FC"/>
    <w:rsid w:val="00750209"/>
    <w:rsid w:val="0075027C"/>
    <w:rsid w:val="0075122D"/>
    <w:rsid w:val="0075198F"/>
    <w:rsid w:val="0075230F"/>
    <w:rsid w:val="007526CB"/>
    <w:rsid w:val="0075325C"/>
    <w:rsid w:val="007534CF"/>
    <w:rsid w:val="007543F4"/>
    <w:rsid w:val="00755C7B"/>
    <w:rsid w:val="00755E5F"/>
    <w:rsid w:val="007601FA"/>
    <w:rsid w:val="00761708"/>
    <w:rsid w:val="00762428"/>
    <w:rsid w:val="007639E2"/>
    <w:rsid w:val="00763AB5"/>
    <w:rsid w:val="007679F8"/>
    <w:rsid w:val="00770497"/>
    <w:rsid w:val="00771C95"/>
    <w:rsid w:val="00773007"/>
    <w:rsid w:val="007733EF"/>
    <w:rsid w:val="00773440"/>
    <w:rsid w:val="00774A23"/>
    <w:rsid w:val="00774D20"/>
    <w:rsid w:val="007752E9"/>
    <w:rsid w:val="00775B56"/>
    <w:rsid w:val="00775ED2"/>
    <w:rsid w:val="007760AB"/>
    <w:rsid w:val="00776627"/>
    <w:rsid w:val="0078027D"/>
    <w:rsid w:val="007802A1"/>
    <w:rsid w:val="0078382E"/>
    <w:rsid w:val="007838F2"/>
    <w:rsid w:val="007839B4"/>
    <w:rsid w:val="0078409A"/>
    <w:rsid w:val="007841AB"/>
    <w:rsid w:val="00784A09"/>
    <w:rsid w:val="00784CFA"/>
    <w:rsid w:val="00785CF0"/>
    <w:rsid w:val="00786B5E"/>
    <w:rsid w:val="007871D0"/>
    <w:rsid w:val="007872AE"/>
    <w:rsid w:val="00790211"/>
    <w:rsid w:val="0079029F"/>
    <w:rsid w:val="00790D0E"/>
    <w:rsid w:val="00791911"/>
    <w:rsid w:val="00791B21"/>
    <w:rsid w:val="00794E62"/>
    <w:rsid w:val="007950DB"/>
    <w:rsid w:val="00796807"/>
    <w:rsid w:val="00797621"/>
    <w:rsid w:val="007A191F"/>
    <w:rsid w:val="007A1FA6"/>
    <w:rsid w:val="007A261E"/>
    <w:rsid w:val="007A294E"/>
    <w:rsid w:val="007A31C5"/>
    <w:rsid w:val="007A34A7"/>
    <w:rsid w:val="007A37A6"/>
    <w:rsid w:val="007A3894"/>
    <w:rsid w:val="007A398C"/>
    <w:rsid w:val="007A42BC"/>
    <w:rsid w:val="007A4E0E"/>
    <w:rsid w:val="007A72E1"/>
    <w:rsid w:val="007A7C21"/>
    <w:rsid w:val="007B0E1B"/>
    <w:rsid w:val="007B0E52"/>
    <w:rsid w:val="007B25D5"/>
    <w:rsid w:val="007B304A"/>
    <w:rsid w:val="007B3535"/>
    <w:rsid w:val="007B41D8"/>
    <w:rsid w:val="007B44FB"/>
    <w:rsid w:val="007B493F"/>
    <w:rsid w:val="007B4C30"/>
    <w:rsid w:val="007B4D36"/>
    <w:rsid w:val="007B544C"/>
    <w:rsid w:val="007C0030"/>
    <w:rsid w:val="007C0270"/>
    <w:rsid w:val="007C0A5D"/>
    <w:rsid w:val="007C1824"/>
    <w:rsid w:val="007C19C8"/>
    <w:rsid w:val="007C28C6"/>
    <w:rsid w:val="007C363D"/>
    <w:rsid w:val="007C3773"/>
    <w:rsid w:val="007C439E"/>
    <w:rsid w:val="007C461D"/>
    <w:rsid w:val="007C491C"/>
    <w:rsid w:val="007C529C"/>
    <w:rsid w:val="007C547E"/>
    <w:rsid w:val="007C56DA"/>
    <w:rsid w:val="007C7728"/>
    <w:rsid w:val="007C7975"/>
    <w:rsid w:val="007C7FBF"/>
    <w:rsid w:val="007D061D"/>
    <w:rsid w:val="007D17BA"/>
    <w:rsid w:val="007D181E"/>
    <w:rsid w:val="007D268A"/>
    <w:rsid w:val="007D269F"/>
    <w:rsid w:val="007D3CBD"/>
    <w:rsid w:val="007D65A8"/>
    <w:rsid w:val="007D6F7D"/>
    <w:rsid w:val="007D73CC"/>
    <w:rsid w:val="007D7995"/>
    <w:rsid w:val="007D7E99"/>
    <w:rsid w:val="007E0157"/>
    <w:rsid w:val="007E065A"/>
    <w:rsid w:val="007E206B"/>
    <w:rsid w:val="007E224B"/>
    <w:rsid w:val="007E3603"/>
    <w:rsid w:val="007E3C15"/>
    <w:rsid w:val="007E4C29"/>
    <w:rsid w:val="007E4E1F"/>
    <w:rsid w:val="007E5557"/>
    <w:rsid w:val="007E58DD"/>
    <w:rsid w:val="007E5E93"/>
    <w:rsid w:val="007E6E42"/>
    <w:rsid w:val="007F29CB"/>
    <w:rsid w:val="007F403A"/>
    <w:rsid w:val="007F40BA"/>
    <w:rsid w:val="00800238"/>
    <w:rsid w:val="008002DA"/>
    <w:rsid w:val="00800ED1"/>
    <w:rsid w:val="00800ED8"/>
    <w:rsid w:val="008029FD"/>
    <w:rsid w:val="00803368"/>
    <w:rsid w:val="008039ED"/>
    <w:rsid w:val="00803A62"/>
    <w:rsid w:val="00804CF1"/>
    <w:rsid w:val="0080549B"/>
    <w:rsid w:val="00806645"/>
    <w:rsid w:val="0080677D"/>
    <w:rsid w:val="00807A62"/>
    <w:rsid w:val="0081131B"/>
    <w:rsid w:val="00812F17"/>
    <w:rsid w:val="00815176"/>
    <w:rsid w:val="00815507"/>
    <w:rsid w:val="00815F7F"/>
    <w:rsid w:val="00815FCE"/>
    <w:rsid w:val="00816E5B"/>
    <w:rsid w:val="008171E4"/>
    <w:rsid w:val="00817F84"/>
    <w:rsid w:val="00820022"/>
    <w:rsid w:val="0082198B"/>
    <w:rsid w:val="00822EBA"/>
    <w:rsid w:val="008235BA"/>
    <w:rsid w:val="00823CDE"/>
    <w:rsid w:val="00824801"/>
    <w:rsid w:val="00824E36"/>
    <w:rsid w:val="00824F7D"/>
    <w:rsid w:val="00826DCD"/>
    <w:rsid w:val="00827C19"/>
    <w:rsid w:val="00827C64"/>
    <w:rsid w:val="00831AF8"/>
    <w:rsid w:val="00831EAE"/>
    <w:rsid w:val="00832A90"/>
    <w:rsid w:val="0083420B"/>
    <w:rsid w:val="008342DA"/>
    <w:rsid w:val="008342EB"/>
    <w:rsid w:val="0083449E"/>
    <w:rsid w:val="00835079"/>
    <w:rsid w:val="008350C9"/>
    <w:rsid w:val="0083517C"/>
    <w:rsid w:val="008354F2"/>
    <w:rsid w:val="0083564C"/>
    <w:rsid w:val="00835912"/>
    <w:rsid w:val="008367F3"/>
    <w:rsid w:val="00836B4E"/>
    <w:rsid w:val="00840A43"/>
    <w:rsid w:val="00842927"/>
    <w:rsid w:val="00842E46"/>
    <w:rsid w:val="008438AE"/>
    <w:rsid w:val="008445AB"/>
    <w:rsid w:val="0084558A"/>
    <w:rsid w:val="00846153"/>
    <w:rsid w:val="008465F5"/>
    <w:rsid w:val="00846DD4"/>
    <w:rsid w:val="00847233"/>
    <w:rsid w:val="00850854"/>
    <w:rsid w:val="00850CD3"/>
    <w:rsid w:val="0085163D"/>
    <w:rsid w:val="008531BD"/>
    <w:rsid w:val="00854D41"/>
    <w:rsid w:val="00854E6D"/>
    <w:rsid w:val="00856F42"/>
    <w:rsid w:val="008571E6"/>
    <w:rsid w:val="008574CC"/>
    <w:rsid w:val="0086023E"/>
    <w:rsid w:val="008603EA"/>
    <w:rsid w:val="00860400"/>
    <w:rsid w:val="00862A52"/>
    <w:rsid w:val="00863063"/>
    <w:rsid w:val="00863E44"/>
    <w:rsid w:val="0086464A"/>
    <w:rsid w:val="00864C62"/>
    <w:rsid w:val="00865778"/>
    <w:rsid w:val="0086660B"/>
    <w:rsid w:val="00866885"/>
    <w:rsid w:val="00866ABA"/>
    <w:rsid w:val="008675A7"/>
    <w:rsid w:val="00870762"/>
    <w:rsid w:val="00871367"/>
    <w:rsid w:val="008730E6"/>
    <w:rsid w:val="00873A92"/>
    <w:rsid w:val="00873DA4"/>
    <w:rsid w:val="008743FA"/>
    <w:rsid w:val="00874861"/>
    <w:rsid w:val="00874980"/>
    <w:rsid w:val="00880BAC"/>
    <w:rsid w:val="008820E5"/>
    <w:rsid w:val="00882F90"/>
    <w:rsid w:val="008836AF"/>
    <w:rsid w:val="00883850"/>
    <w:rsid w:val="008861AD"/>
    <w:rsid w:val="008867DD"/>
    <w:rsid w:val="00886BA2"/>
    <w:rsid w:val="00887C1A"/>
    <w:rsid w:val="00887E12"/>
    <w:rsid w:val="00890ABE"/>
    <w:rsid w:val="00891F92"/>
    <w:rsid w:val="008922B0"/>
    <w:rsid w:val="00892348"/>
    <w:rsid w:val="008951D0"/>
    <w:rsid w:val="00895926"/>
    <w:rsid w:val="00895D89"/>
    <w:rsid w:val="008960BC"/>
    <w:rsid w:val="00896B90"/>
    <w:rsid w:val="00896CB8"/>
    <w:rsid w:val="008A1AF1"/>
    <w:rsid w:val="008A2859"/>
    <w:rsid w:val="008A2D4E"/>
    <w:rsid w:val="008A3452"/>
    <w:rsid w:val="008A58F9"/>
    <w:rsid w:val="008A649B"/>
    <w:rsid w:val="008A71D2"/>
    <w:rsid w:val="008A7FAA"/>
    <w:rsid w:val="008B0439"/>
    <w:rsid w:val="008B1160"/>
    <w:rsid w:val="008B17BD"/>
    <w:rsid w:val="008B1830"/>
    <w:rsid w:val="008B20BF"/>
    <w:rsid w:val="008B2541"/>
    <w:rsid w:val="008B370D"/>
    <w:rsid w:val="008B3881"/>
    <w:rsid w:val="008B4A2A"/>
    <w:rsid w:val="008B4ACC"/>
    <w:rsid w:val="008B4D06"/>
    <w:rsid w:val="008B568B"/>
    <w:rsid w:val="008B67C2"/>
    <w:rsid w:val="008B7D01"/>
    <w:rsid w:val="008C1136"/>
    <w:rsid w:val="008C1B50"/>
    <w:rsid w:val="008C1DE6"/>
    <w:rsid w:val="008C23B1"/>
    <w:rsid w:val="008C45EC"/>
    <w:rsid w:val="008C4692"/>
    <w:rsid w:val="008C4B77"/>
    <w:rsid w:val="008C4EF1"/>
    <w:rsid w:val="008C5539"/>
    <w:rsid w:val="008C59F8"/>
    <w:rsid w:val="008C73F6"/>
    <w:rsid w:val="008C767B"/>
    <w:rsid w:val="008D08BF"/>
    <w:rsid w:val="008D08E4"/>
    <w:rsid w:val="008D0DAE"/>
    <w:rsid w:val="008D147D"/>
    <w:rsid w:val="008D1883"/>
    <w:rsid w:val="008D1DC6"/>
    <w:rsid w:val="008D46D9"/>
    <w:rsid w:val="008D4EDE"/>
    <w:rsid w:val="008D565D"/>
    <w:rsid w:val="008D5A0C"/>
    <w:rsid w:val="008D5FCC"/>
    <w:rsid w:val="008D734D"/>
    <w:rsid w:val="008E031F"/>
    <w:rsid w:val="008E0878"/>
    <w:rsid w:val="008E0E9A"/>
    <w:rsid w:val="008E189E"/>
    <w:rsid w:val="008E22F5"/>
    <w:rsid w:val="008E35EF"/>
    <w:rsid w:val="008E374C"/>
    <w:rsid w:val="008E3CFD"/>
    <w:rsid w:val="008E4BBE"/>
    <w:rsid w:val="008E4F1E"/>
    <w:rsid w:val="008E6D34"/>
    <w:rsid w:val="008F01D1"/>
    <w:rsid w:val="008F0AB0"/>
    <w:rsid w:val="008F1243"/>
    <w:rsid w:val="008F238B"/>
    <w:rsid w:val="008F260B"/>
    <w:rsid w:val="008F263A"/>
    <w:rsid w:val="008F3200"/>
    <w:rsid w:val="008F38B2"/>
    <w:rsid w:val="008F3D77"/>
    <w:rsid w:val="008F4E21"/>
    <w:rsid w:val="008F4F44"/>
    <w:rsid w:val="008F54E4"/>
    <w:rsid w:val="008F556E"/>
    <w:rsid w:val="008F581E"/>
    <w:rsid w:val="008F5B32"/>
    <w:rsid w:val="008F64FC"/>
    <w:rsid w:val="008F65B8"/>
    <w:rsid w:val="008F70C3"/>
    <w:rsid w:val="008F79F8"/>
    <w:rsid w:val="008F7FE6"/>
    <w:rsid w:val="00900057"/>
    <w:rsid w:val="009031FD"/>
    <w:rsid w:val="009053F4"/>
    <w:rsid w:val="009055D4"/>
    <w:rsid w:val="009058A9"/>
    <w:rsid w:val="00906519"/>
    <w:rsid w:val="0090762A"/>
    <w:rsid w:val="0090773B"/>
    <w:rsid w:val="009103E6"/>
    <w:rsid w:val="00910EC9"/>
    <w:rsid w:val="00911093"/>
    <w:rsid w:val="00912117"/>
    <w:rsid w:val="00912878"/>
    <w:rsid w:val="00912AE3"/>
    <w:rsid w:val="00912FA7"/>
    <w:rsid w:val="00913876"/>
    <w:rsid w:val="00913D1F"/>
    <w:rsid w:val="0091644F"/>
    <w:rsid w:val="00916F50"/>
    <w:rsid w:val="009172CE"/>
    <w:rsid w:val="009178ED"/>
    <w:rsid w:val="00917AD6"/>
    <w:rsid w:val="00921327"/>
    <w:rsid w:val="009221F8"/>
    <w:rsid w:val="00922E0F"/>
    <w:rsid w:val="00923864"/>
    <w:rsid w:val="00923DDE"/>
    <w:rsid w:val="00924B95"/>
    <w:rsid w:val="00925682"/>
    <w:rsid w:val="00925CDE"/>
    <w:rsid w:val="00926B17"/>
    <w:rsid w:val="0093082F"/>
    <w:rsid w:val="00930B39"/>
    <w:rsid w:val="00930D41"/>
    <w:rsid w:val="00930E4D"/>
    <w:rsid w:val="009313B4"/>
    <w:rsid w:val="00932643"/>
    <w:rsid w:val="009349BC"/>
    <w:rsid w:val="0094043A"/>
    <w:rsid w:val="00943D5A"/>
    <w:rsid w:val="00945DA0"/>
    <w:rsid w:val="00947893"/>
    <w:rsid w:val="0094797A"/>
    <w:rsid w:val="00947B5F"/>
    <w:rsid w:val="00947FB6"/>
    <w:rsid w:val="0095041B"/>
    <w:rsid w:val="009507AE"/>
    <w:rsid w:val="00950915"/>
    <w:rsid w:val="00950954"/>
    <w:rsid w:val="0095273D"/>
    <w:rsid w:val="00952E9B"/>
    <w:rsid w:val="00953B93"/>
    <w:rsid w:val="00954100"/>
    <w:rsid w:val="009557CF"/>
    <w:rsid w:val="0095603C"/>
    <w:rsid w:val="00957C37"/>
    <w:rsid w:val="00957C8B"/>
    <w:rsid w:val="009601A7"/>
    <w:rsid w:val="00960317"/>
    <w:rsid w:val="00960443"/>
    <w:rsid w:val="00960B76"/>
    <w:rsid w:val="00961BF5"/>
    <w:rsid w:val="00961EDD"/>
    <w:rsid w:val="009621FE"/>
    <w:rsid w:val="00962FC0"/>
    <w:rsid w:val="00963042"/>
    <w:rsid w:val="00963432"/>
    <w:rsid w:val="00963D2E"/>
    <w:rsid w:val="00964783"/>
    <w:rsid w:val="00964AFB"/>
    <w:rsid w:val="00964D5D"/>
    <w:rsid w:val="0096578A"/>
    <w:rsid w:val="009661CC"/>
    <w:rsid w:val="00966771"/>
    <w:rsid w:val="0097047F"/>
    <w:rsid w:val="009708C2"/>
    <w:rsid w:val="00971AEE"/>
    <w:rsid w:val="00972004"/>
    <w:rsid w:val="00972C9C"/>
    <w:rsid w:val="009730F2"/>
    <w:rsid w:val="00973A76"/>
    <w:rsid w:val="00973A79"/>
    <w:rsid w:val="00973B49"/>
    <w:rsid w:val="00974F68"/>
    <w:rsid w:val="009756C9"/>
    <w:rsid w:val="009765DA"/>
    <w:rsid w:val="0097788C"/>
    <w:rsid w:val="00977B1B"/>
    <w:rsid w:val="00980157"/>
    <w:rsid w:val="00980159"/>
    <w:rsid w:val="0098018B"/>
    <w:rsid w:val="00980F91"/>
    <w:rsid w:val="0098179C"/>
    <w:rsid w:val="009819B6"/>
    <w:rsid w:val="00982120"/>
    <w:rsid w:val="0098314A"/>
    <w:rsid w:val="009837B0"/>
    <w:rsid w:val="0098396E"/>
    <w:rsid w:val="00983B3B"/>
    <w:rsid w:val="00983B3E"/>
    <w:rsid w:val="00984E2E"/>
    <w:rsid w:val="00985237"/>
    <w:rsid w:val="0098578F"/>
    <w:rsid w:val="00985EEB"/>
    <w:rsid w:val="00986070"/>
    <w:rsid w:val="0098612D"/>
    <w:rsid w:val="009863A9"/>
    <w:rsid w:val="00990136"/>
    <w:rsid w:val="00990691"/>
    <w:rsid w:val="0099114D"/>
    <w:rsid w:val="00991B6F"/>
    <w:rsid w:val="00991BF3"/>
    <w:rsid w:val="009937C7"/>
    <w:rsid w:val="00993967"/>
    <w:rsid w:val="00994EED"/>
    <w:rsid w:val="00995E6A"/>
    <w:rsid w:val="00996BD5"/>
    <w:rsid w:val="00996F8D"/>
    <w:rsid w:val="009A09C5"/>
    <w:rsid w:val="009A0D7E"/>
    <w:rsid w:val="009A0E9A"/>
    <w:rsid w:val="009A1E4E"/>
    <w:rsid w:val="009A299E"/>
    <w:rsid w:val="009A393B"/>
    <w:rsid w:val="009A3D4B"/>
    <w:rsid w:val="009A4784"/>
    <w:rsid w:val="009A4982"/>
    <w:rsid w:val="009A5F8E"/>
    <w:rsid w:val="009B0956"/>
    <w:rsid w:val="009B0DFF"/>
    <w:rsid w:val="009B0EC2"/>
    <w:rsid w:val="009B11C5"/>
    <w:rsid w:val="009B12EC"/>
    <w:rsid w:val="009B15D2"/>
    <w:rsid w:val="009B1A5A"/>
    <w:rsid w:val="009B24B7"/>
    <w:rsid w:val="009B2DAC"/>
    <w:rsid w:val="009B2F35"/>
    <w:rsid w:val="009B3C66"/>
    <w:rsid w:val="009B5B7B"/>
    <w:rsid w:val="009B5C8D"/>
    <w:rsid w:val="009B6B01"/>
    <w:rsid w:val="009B7D12"/>
    <w:rsid w:val="009B7E1A"/>
    <w:rsid w:val="009C05D3"/>
    <w:rsid w:val="009C0787"/>
    <w:rsid w:val="009C33C8"/>
    <w:rsid w:val="009C3522"/>
    <w:rsid w:val="009C3E08"/>
    <w:rsid w:val="009C400F"/>
    <w:rsid w:val="009C529C"/>
    <w:rsid w:val="009C5E01"/>
    <w:rsid w:val="009C6625"/>
    <w:rsid w:val="009C66C6"/>
    <w:rsid w:val="009C7DAF"/>
    <w:rsid w:val="009D06BD"/>
    <w:rsid w:val="009D0846"/>
    <w:rsid w:val="009D16A7"/>
    <w:rsid w:val="009D1A4C"/>
    <w:rsid w:val="009D2F1D"/>
    <w:rsid w:val="009D41BA"/>
    <w:rsid w:val="009D4F12"/>
    <w:rsid w:val="009D67A4"/>
    <w:rsid w:val="009D726B"/>
    <w:rsid w:val="009D7443"/>
    <w:rsid w:val="009D7885"/>
    <w:rsid w:val="009D7B05"/>
    <w:rsid w:val="009D7E30"/>
    <w:rsid w:val="009E21AD"/>
    <w:rsid w:val="009E3641"/>
    <w:rsid w:val="009E4DF7"/>
    <w:rsid w:val="009E59B8"/>
    <w:rsid w:val="009E665C"/>
    <w:rsid w:val="009E76BC"/>
    <w:rsid w:val="009F07BF"/>
    <w:rsid w:val="009F0CA4"/>
    <w:rsid w:val="009F1617"/>
    <w:rsid w:val="009F25A4"/>
    <w:rsid w:val="009F2B2F"/>
    <w:rsid w:val="009F2C77"/>
    <w:rsid w:val="009F45A5"/>
    <w:rsid w:val="009F4752"/>
    <w:rsid w:val="009F49B6"/>
    <w:rsid w:val="009F6714"/>
    <w:rsid w:val="009F6749"/>
    <w:rsid w:val="009F6E0C"/>
    <w:rsid w:val="009F704E"/>
    <w:rsid w:val="00A007F6"/>
    <w:rsid w:val="00A00C93"/>
    <w:rsid w:val="00A0270C"/>
    <w:rsid w:val="00A030C5"/>
    <w:rsid w:val="00A058E6"/>
    <w:rsid w:val="00A05CAF"/>
    <w:rsid w:val="00A061BE"/>
    <w:rsid w:val="00A0701F"/>
    <w:rsid w:val="00A11D1D"/>
    <w:rsid w:val="00A1237A"/>
    <w:rsid w:val="00A14641"/>
    <w:rsid w:val="00A14B00"/>
    <w:rsid w:val="00A1631A"/>
    <w:rsid w:val="00A16386"/>
    <w:rsid w:val="00A20491"/>
    <w:rsid w:val="00A208FF"/>
    <w:rsid w:val="00A21157"/>
    <w:rsid w:val="00A212FB"/>
    <w:rsid w:val="00A22AC4"/>
    <w:rsid w:val="00A2363E"/>
    <w:rsid w:val="00A238AE"/>
    <w:rsid w:val="00A23990"/>
    <w:rsid w:val="00A252A5"/>
    <w:rsid w:val="00A25CB5"/>
    <w:rsid w:val="00A2616E"/>
    <w:rsid w:val="00A26D4A"/>
    <w:rsid w:val="00A30742"/>
    <w:rsid w:val="00A314EB"/>
    <w:rsid w:val="00A3189A"/>
    <w:rsid w:val="00A32C5C"/>
    <w:rsid w:val="00A33361"/>
    <w:rsid w:val="00A335A1"/>
    <w:rsid w:val="00A33652"/>
    <w:rsid w:val="00A343C0"/>
    <w:rsid w:val="00A35547"/>
    <w:rsid w:val="00A35603"/>
    <w:rsid w:val="00A35899"/>
    <w:rsid w:val="00A362EB"/>
    <w:rsid w:val="00A37795"/>
    <w:rsid w:val="00A37832"/>
    <w:rsid w:val="00A37A2E"/>
    <w:rsid w:val="00A402F5"/>
    <w:rsid w:val="00A41BF4"/>
    <w:rsid w:val="00A42E03"/>
    <w:rsid w:val="00A4310F"/>
    <w:rsid w:val="00A439F6"/>
    <w:rsid w:val="00A44089"/>
    <w:rsid w:val="00A44BE6"/>
    <w:rsid w:val="00A45483"/>
    <w:rsid w:val="00A45882"/>
    <w:rsid w:val="00A46668"/>
    <w:rsid w:val="00A4678F"/>
    <w:rsid w:val="00A47558"/>
    <w:rsid w:val="00A4798F"/>
    <w:rsid w:val="00A47D1D"/>
    <w:rsid w:val="00A50862"/>
    <w:rsid w:val="00A50CFB"/>
    <w:rsid w:val="00A5185E"/>
    <w:rsid w:val="00A5266A"/>
    <w:rsid w:val="00A52796"/>
    <w:rsid w:val="00A527A6"/>
    <w:rsid w:val="00A52EA4"/>
    <w:rsid w:val="00A52EC5"/>
    <w:rsid w:val="00A53244"/>
    <w:rsid w:val="00A53FD5"/>
    <w:rsid w:val="00A54206"/>
    <w:rsid w:val="00A54CFC"/>
    <w:rsid w:val="00A55EDC"/>
    <w:rsid w:val="00A56F36"/>
    <w:rsid w:val="00A571A9"/>
    <w:rsid w:val="00A57810"/>
    <w:rsid w:val="00A6079C"/>
    <w:rsid w:val="00A61466"/>
    <w:rsid w:val="00A634D3"/>
    <w:rsid w:val="00A66408"/>
    <w:rsid w:val="00A666B2"/>
    <w:rsid w:val="00A667DB"/>
    <w:rsid w:val="00A67EF3"/>
    <w:rsid w:val="00A70273"/>
    <w:rsid w:val="00A712AD"/>
    <w:rsid w:val="00A718AB"/>
    <w:rsid w:val="00A71E6A"/>
    <w:rsid w:val="00A73D27"/>
    <w:rsid w:val="00A7410A"/>
    <w:rsid w:val="00A74118"/>
    <w:rsid w:val="00A76300"/>
    <w:rsid w:val="00A76BAF"/>
    <w:rsid w:val="00A76EE7"/>
    <w:rsid w:val="00A77AC4"/>
    <w:rsid w:val="00A77AF6"/>
    <w:rsid w:val="00A8110E"/>
    <w:rsid w:val="00A8115A"/>
    <w:rsid w:val="00A828F0"/>
    <w:rsid w:val="00A8311A"/>
    <w:rsid w:val="00A83ABA"/>
    <w:rsid w:val="00A841B4"/>
    <w:rsid w:val="00A8518A"/>
    <w:rsid w:val="00A85579"/>
    <w:rsid w:val="00A861B7"/>
    <w:rsid w:val="00A86943"/>
    <w:rsid w:val="00A900FB"/>
    <w:rsid w:val="00A901EB"/>
    <w:rsid w:val="00A904DF"/>
    <w:rsid w:val="00A909CF"/>
    <w:rsid w:val="00A91596"/>
    <w:rsid w:val="00A91661"/>
    <w:rsid w:val="00A92299"/>
    <w:rsid w:val="00A929FE"/>
    <w:rsid w:val="00A92CEB"/>
    <w:rsid w:val="00A93DC0"/>
    <w:rsid w:val="00A942C1"/>
    <w:rsid w:val="00A96709"/>
    <w:rsid w:val="00A969C9"/>
    <w:rsid w:val="00A96FA9"/>
    <w:rsid w:val="00A970DA"/>
    <w:rsid w:val="00A9759C"/>
    <w:rsid w:val="00AA0553"/>
    <w:rsid w:val="00AA1011"/>
    <w:rsid w:val="00AA347D"/>
    <w:rsid w:val="00AA3CF1"/>
    <w:rsid w:val="00AA46B7"/>
    <w:rsid w:val="00AA529A"/>
    <w:rsid w:val="00AA65F9"/>
    <w:rsid w:val="00AA6B15"/>
    <w:rsid w:val="00AA6BE0"/>
    <w:rsid w:val="00AA7140"/>
    <w:rsid w:val="00AA721A"/>
    <w:rsid w:val="00AB0503"/>
    <w:rsid w:val="00AB141F"/>
    <w:rsid w:val="00AB16A2"/>
    <w:rsid w:val="00AB179E"/>
    <w:rsid w:val="00AB2516"/>
    <w:rsid w:val="00AB3958"/>
    <w:rsid w:val="00AB3EA1"/>
    <w:rsid w:val="00AB6F07"/>
    <w:rsid w:val="00AC0003"/>
    <w:rsid w:val="00AC07FE"/>
    <w:rsid w:val="00AC0D09"/>
    <w:rsid w:val="00AC0D92"/>
    <w:rsid w:val="00AC2FCD"/>
    <w:rsid w:val="00AC4018"/>
    <w:rsid w:val="00AC5457"/>
    <w:rsid w:val="00AC6552"/>
    <w:rsid w:val="00AC6859"/>
    <w:rsid w:val="00AC6AA2"/>
    <w:rsid w:val="00AC75E6"/>
    <w:rsid w:val="00AC75E9"/>
    <w:rsid w:val="00AD0270"/>
    <w:rsid w:val="00AD0598"/>
    <w:rsid w:val="00AD0FBB"/>
    <w:rsid w:val="00AD1073"/>
    <w:rsid w:val="00AD26C1"/>
    <w:rsid w:val="00AD2FF7"/>
    <w:rsid w:val="00AD30BC"/>
    <w:rsid w:val="00AD3775"/>
    <w:rsid w:val="00AD44C0"/>
    <w:rsid w:val="00AD4A42"/>
    <w:rsid w:val="00AD5536"/>
    <w:rsid w:val="00AD5625"/>
    <w:rsid w:val="00AD6DA2"/>
    <w:rsid w:val="00AD7238"/>
    <w:rsid w:val="00AE0218"/>
    <w:rsid w:val="00AE26B2"/>
    <w:rsid w:val="00AE2BFD"/>
    <w:rsid w:val="00AE334E"/>
    <w:rsid w:val="00AE38BF"/>
    <w:rsid w:val="00AE3AA1"/>
    <w:rsid w:val="00AE3E0C"/>
    <w:rsid w:val="00AE5528"/>
    <w:rsid w:val="00AE657C"/>
    <w:rsid w:val="00AE7E3B"/>
    <w:rsid w:val="00AF067F"/>
    <w:rsid w:val="00AF08FA"/>
    <w:rsid w:val="00AF0BEE"/>
    <w:rsid w:val="00AF2D35"/>
    <w:rsid w:val="00AF2D5B"/>
    <w:rsid w:val="00AF3A03"/>
    <w:rsid w:val="00AF3EDB"/>
    <w:rsid w:val="00AF4C5C"/>
    <w:rsid w:val="00AF5567"/>
    <w:rsid w:val="00AF67C8"/>
    <w:rsid w:val="00AF6A68"/>
    <w:rsid w:val="00AF6BBA"/>
    <w:rsid w:val="00AF6C18"/>
    <w:rsid w:val="00AF710B"/>
    <w:rsid w:val="00AF74E7"/>
    <w:rsid w:val="00AF761B"/>
    <w:rsid w:val="00B000B7"/>
    <w:rsid w:val="00B01F2A"/>
    <w:rsid w:val="00B04F0F"/>
    <w:rsid w:val="00B051FF"/>
    <w:rsid w:val="00B05755"/>
    <w:rsid w:val="00B068EB"/>
    <w:rsid w:val="00B07D2D"/>
    <w:rsid w:val="00B07D9F"/>
    <w:rsid w:val="00B110D3"/>
    <w:rsid w:val="00B1158F"/>
    <w:rsid w:val="00B138C0"/>
    <w:rsid w:val="00B21B97"/>
    <w:rsid w:val="00B21E31"/>
    <w:rsid w:val="00B2266E"/>
    <w:rsid w:val="00B23ADE"/>
    <w:rsid w:val="00B24018"/>
    <w:rsid w:val="00B25328"/>
    <w:rsid w:val="00B2625C"/>
    <w:rsid w:val="00B301FD"/>
    <w:rsid w:val="00B30619"/>
    <w:rsid w:val="00B3182D"/>
    <w:rsid w:val="00B32331"/>
    <w:rsid w:val="00B32B2B"/>
    <w:rsid w:val="00B32C1D"/>
    <w:rsid w:val="00B33BF2"/>
    <w:rsid w:val="00B3429D"/>
    <w:rsid w:val="00B36640"/>
    <w:rsid w:val="00B367EB"/>
    <w:rsid w:val="00B4023E"/>
    <w:rsid w:val="00B407CE"/>
    <w:rsid w:val="00B40BF9"/>
    <w:rsid w:val="00B42442"/>
    <w:rsid w:val="00B42A73"/>
    <w:rsid w:val="00B45E1C"/>
    <w:rsid w:val="00B45FED"/>
    <w:rsid w:val="00B4619F"/>
    <w:rsid w:val="00B464BE"/>
    <w:rsid w:val="00B46730"/>
    <w:rsid w:val="00B47787"/>
    <w:rsid w:val="00B501EC"/>
    <w:rsid w:val="00B52D3E"/>
    <w:rsid w:val="00B533E0"/>
    <w:rsid w:val="00B5397D"/>
    <w:rsid w:val="00B53BE6"/>
    <w:rsid w:val="00B54527"/>
    <w:rsid w:val="00B55D17"/>
    <w:rsid w:val="00B55D77"/>
    <w:rsid w:val="00B56569"/>
    <w:rsid w:val="00B56CA3"/>
    <w:rsid w:val="00B57D9E"/>
    <w:rsid w:val="00B57E15"/>
    <w:rsid w:val="00B62E20"/>
    <w:rsid w:val="00B64D6B"/>
    <w:rsid w:val="00B64E00"/>
    <w:rsid w:val="00B64F84"/>
    <w:rsid w:val="00B65085"/>
    <w:rsid w:val="00B65BFE"/>
    <w:rsid w:val="00B6639B"/>
    <w:rsid w:val="00B66940"/>
    <w:rsid w:val="00B70B4C"/>
    <w:rsid w:val="00B72338"/>
    <w:rsid w:val="00B727F9"/>
    <w:rsid w:val="00B737A4"/>
    <w:rsid w:val="00B74129"/>
    <w:rsid w:val="00B75E19"/>
    <w:rsid w:val="00B76A78"/>
    <w:rsid w:val="00B77662"/>
    <w:rsid w:val="00B81B70"/>
    <w:rsid w:val="00B82773"/>
    <w:rsid w:val="00B82B1F"/>
    <w:rsid w:val="00B8413A"/>
    <w:rsid w:val="00B842A6"/>
    <w:rsid w:val="00B858FC"/>
    <w:rsid w:val="00B87013"/>
    <w:rsid w:val="00B8705B"/>
    <w:rsid w:val="00B8708D"/>
    <w:rsid w:val="00B87984"/>
    <w:rsid w:val="00B87C6B"/>
    <w:rsid w:val="00B9188E"/>
    <w:rsid w:val="00B91F92"/>
    <w:rsid w:val="00B9212F"/>
    <w:rsid w:val="00B92B45"/>
    <w:rsid w:val="00B92C02"/>
    <w:rsid w:val="00B932B7"/>
    <w:rsid w:val="00B938A3"/>
    <w:rsid w:val="00B9450E"/>
    <w:rsid w:val="00B95813"/>
    <w:rsid w:val="00B95A31"/>
    <w:rsid w:val="00B9739B"/>
    <w:rsid w:val="00BA00E7"/>
    <w:rsid w:val="00BA5DD0"/>
    <w:rsid w:val="00BA5FE9"/>
    <w:rsid w:val="00BB32FD"/>
    <w:rsid w:val="00BB34E0"/>
    <w:rsid w:val="00BB3AC2"/>
    <w:rsid w:val="00BB5D29"/>
    <w:rsid w:val="00BB6B18"/>
    <w:rsid w:val="00BC1899"/>
    <w:rsid w:val="00BC20BB"/>
    <w:rsid w:val="00BC326F"/>
    <w:rsid w:val="00BC3A86"/>
    <w:rsid w:val="00BC4B26"/>
    <w:rsid w:val="00BC51D1"/>
    <w:rsid w:val="00BC6BDB"/>
    <w:rsid w:val="00BC778C"/>
    <w:rsid w:val="00BD2578"/>
    <w:rsid w:val="00BD32B3"/>
    <w:rsid w:val="00BD502F"/>
    <w:rsid w:val="00BD5884"/>
    <w:rsid w:val="00BD5C5A"/>
    <w:rsid w:val="00BD69CF"/>
    <w:rsid w:val="00BD6A90"/>
    <w:rsid w:val="00BE0800"/>
    <w:rsid w:val="00BE1BD6"/>
    <w:rsid w:val="00BE5DCA"/>
    <w:rsid w:val="00BE7EC2"/>
    <w:rsid w:val="00BF038F"/>
    <w:rsid w:val="00BF0474"/>
    <w:rsid w:val="00BF0AED"/>
    <w:rsid w:val="00BF1B59"/>
    <w:rsid w:val="00BF445A"/>
    <w:rsid w:val="00BF50C5"/>
    <w:rsid w:val="00BF5979"/>
    <w:rsid w:val="00BF615A"/>
    <w:rsid w:val="00BF6331"/>
    <w:rsid w:val="00C002CE"/>
    <w:rsid w:val="00C00542"/>
    <w:rsid w:val="00C00681"/>
    <w:rsid w:val="00C013E7"/>
    <w:rsid w:val="00C01641"/>
    <w:rsid w:val="00C0215A"/>
    <w:rsid w:val="00C03E0A"/>
    <w:rsid w:val="00C0402D"/>
    <w:rsid w:val="00C04067"/>
    <w:rsid w:val="00C07BB8"/>
    <w:rsid w:val="00C07C94"/>
    <w:rsid w:val="00C10B28"/>
    <w:rsid w:val="00C10BC1"/>
    <w:rsid w:val="00C118AC"/>
    <w:rsid w:val="00C11AE4"/>
    <w:rsid w:val="00C131E7"/>
    <w:rsid w:val="00C140A0"/>
    <w:rsid w:val="00C14387"/>
    <w:rsid w:val="00C15419"/>
    <w:rsid w:val="00C15585"/>
    <w:rsid w:val="00C15DC0"/>
    <w:rsid w:val="00C160BC"/>
    <w:rsid w:val="00C16B53"/>
    <w:rsid w:val="00C16CFB"/>
    <w:rsid w:val="00C170AE"/>
    <w:rsid w:val="00C17C79"/>
    <w:rsid w:val="00C21666"/>
    <w:rsid w:val="00C223CD"/>
    <w:rsid w:val="00C224F7"/>
    <w:rsid w:val="00C226D3"/>
    <w:rsid w:val="00C24001"/>
    <w:rsid w:val="00C240BE"/>
    <w:rsid w:val="00C24BD1"/>
    <w:rsid w:val="00C24E22"/>
    <w:rsid w:val="00C25E76"/>
    <w:rsid w:val="00C26905"/>
    <w:rsid w:val="00C27590"/>
    <w:rsid w:val="00C3063A"/>
    <w:rsid w:val="00C3069F"/>
    <w:rsid w:val="00C3088A"/>
    <w:rsid w:val="00C334E5"/>
    <w:rsid w:val="00C3623F"/>
    <w:rsid w:val="00C36B0C"/>
    <w:rsid w:val="00C36EFB"/>
    <w:rsid w:val="00C376A8"/>
    <w:rsid w:val="00C37F8B"/>
    <w:rsid w:val="00C4172E"/>
    <w:rsid w:val="00C41E3E"/>
    <w:rsid w:val="00C42715"/>
    <w:rsid w:val="00C4357A"/>
    <w:rsid w:val="00C43CE0"/>
    <w:rsid w:val="00C44561"/>
    <w:rsid w:val="00C44F16"/>
    <w:rsid w:val="00C455EC"/>
    <w:rsid w:val="00C45ACC"/>
    <w:rsid w:val="00C46233"/>
    <w:rsid w:val="00C463FF"/>
    <w:rsid w:val="00C47322"/>
    <w:rsid w:val="00C47850"/>
    <w:rsid w:val="00C50D13"/>
    <w:rsid w:val="00C511E5"/>
    <w:rsid w:val="00C526DA"/>
    <w:rsid w:val="00C53A6D"/>
    <w:rsid w:val="00C53E78"/>
    <w:rsid w:val="00C545AD"/>
    <w:rsid w:val="00C55F27"/>
    <w:rsid w:val="00C561BB"/>
    <w:rsid w:val="00C57ED8"/>
    <w:rsid w:val="00C62C73"/>
    <w:rsid w:val="00C634BD"/>
    <w:rsid w:val="00C645F1"/>
    <w:rsid w:val="00C651E4"/>
    <w:rsid w:val="00C65FF6"/>
    <w:rsid w:val="00C66B81"/>
    <w:rsid w:val="00C67351"/>
    <w:rsid w:val="00C676A6"/>
    <w:rsid w:val="00C67C62"/>
    <w:rsid w:val="00C67DE3"/>
    <w:rsid w:val="00C70766"/>
    <w:rsid w:val="00C707E8"/>
    <w:rsid w:val="00C70859"/>
    <w:rsid w:val="00C70C1B"/>
    <w:rsid w:val="00C716A2"/>
    <w:rsid w:val="00C71EAE"/>
    <w:rsid w:val="00C7264F"/>
    <w:rsid w:val="00C726F2"/>
    <w:rsid w:val="00C728E3"/>
    <w:rsid w:val="00C72CD8"/>
    <w:rsid w:val="00C741D4"/>
    <w:rsid w:val="00C75F96"/>
    <w:rsid w:val="00C800A4"/>
    <w:rsid w:val="00C803C5"/>
    <w:rsid w:val="00C81367"/>
    <w:rsid w:val="00C81F6D"/>
    <w:rsid w:val="00C823CA"/>
    <w:rsid w:val="00C82960"/>
    <w:rsid w:val="00C82CCB"/>
    <w:rsid w:val="00C83C7F"/>
    <w:rsid w:val="00C83F7A"/>
    <w:rsid w:val="00C84897"/>
    <w:rsid w:val="00C84D68"/>
    <w:rsid w:val="00C852D0"/>
    <w:rsid w:val="00C85DDA"/>
    <w:rsid w:val="00C86A06"/>
    <w:rsid w:val="00C86B4C"/>
    <w:rsid w:val="00C91592"/>
    <w:rsid w:val="00C9209D"/>
    <w:rsid w:val="00C9281E"/>
    <w:rsid w:val="00C97276"/>
    <w:rsid w:val="00C97A3E"/>
    <w:rsid w:val="00CA0001"/>
    <w:rsid w:val="00CA214B"/>
    <w:rsid w:val="00CA226C"/>
    <w:rsid w:val="00CA2353"/>
    <w:rsid w:val="00CA243C"/>
    <w:rsid w:val="00CA61B7"/>
    <w:rsid w:val="00CA6F08"/>
    <w:rsid w:val="00CB0595"/>
    <w:rsid w:val="00CB0807"/>
    <w:rsid w:val="00CB13DB"/>
    <w:rsid w:val="00CB235B"/>
    <w:rsid w:val="00CB5318"/>
    <w:rsid w:val="00CB55FA"/>
    <w:rsid w:val="00CB648F"/>
    <w:rsid w:val="00CB699A"/>
    <w:rsid w:val="00CB755D"/>
    <w:rsid w:val="00CB7A05"/>
    <w:rsid w:val="00CC2558"/>
    <w:rsid w:val="00CC3E42"/>
    <w:rsid w:val="00CC4393"/>
    <w:rsid w:val="00CC4B3B"/>
    <w:rsid w:val="00CC5C19"/>
    <w:rsid w:val="00CC5ED7"/>
    <w:rsid w:val="00CC6694"/>
    <w:rsid w:val="00CC693A"/>
    <w:rsid w:val="00CC770B"/>
    <w:rsid w:val="00CD3005"/>
    <w:rsid w:val="00CD3969"/>
    <w:rsid w:val="00CD3D61"/>
    <w:rsid w:val="00CD3D7F"/>
    <w:rsid w:val="00CD46DB"/>
    <w:rsid w:val="00CD4A81"/>
    <w:rsid w:val="00CD4B05"/>
    <w:rsid w:val="00CD526E"/>
    <w:rsid w:val="00CD641A"/>
    <w:rsid w:val="00CD7967"/>
    <w:rsid w:val="00CD7A8A"/>
    <w:rsid w:val="00CE01D4"/>
    <w:rsid w:val="00CE0493"/>
    <w:rsid w:val="00CE1142"/>
    <w:rsid w:val="00CE1654"/>
    <w:rsid w:val="00CE1EA2"/>
    <w:rsid w:val="00CE1FDB"/>
    <w:rsid w:val="00CE21B6"/>
    <w:rsid w:val="00CE395A"/>
    <w:rsid w:val="00CE4B74"/>
    <w:rsid w:val="00CE717A"/>
    <w:rsid w:val="00CF00CD"/>
    <w:rsid w:val="00CF0CAB"/>
    <w:rsid w:val="00CF0DF6"/>
    <w:rsid w:val="00CF1E0D"/>
    <w:rsid w:val="00CF39AC"/>
    <w:rsid w:val="00CF3E5B"/>
    <w:rsid w:val="00CF4489"/>
    <w:rsid w:val="00CF46E4"/>
    <w:rsid w:val="00CF5251"/>
    <w:rsid w:val="00CF6879"/>
    <w:rsid w:val="00CF7522"/>
    <w:rsid w:val="00D01F86"/>
    <w:rsid w:val="00D022E1"/>
    <w:rsid w:val="00D02D95"/>
    <w:rsid w:val="00D02F64"/>
    <w:rsid w:val="00D036E5"/>
    <w:rsid w:val="00D03DA5"/>
    <w:rsid w:val="00D040EA"/>
    <w:rsid w:val="00D042ED"/>
    <w:rsid w:val="00D04A21"/>
    <w:rsid w:val="00D04B40"/>
    <w:rsid w:val="00D064B7"/>
    <w:rsid w:val="00D06775"/>
    <w:rsid w:val="00D07B65"/>
    <w:rsid w:val="00D07EFB"/>
    <w:rsid w:val="00D1026C"/>
    <w:rsid w:val="00D1101E"/>
    <w:rsid w:val="00D111A5"/>
    <w:rsid w:val="00D11233"/>
    <w:rsid w:val="00D11CD3"/>
    <w:rsid w:val="00D12574"/>
    <w:rsid w:val="00D15AF9"/>
    <w:rsid w:val="00D16038"/>
    <w:rsid w:val="00D161A5"/>
    <w:rsid w:val="00D20591"/>
    <w:rsid w:val="00D213DA"/>
    <w:rsid w:val="00D21CFD"/>
    <w:rsid w:val="00D222CF"/>
    <w:rsid w:val="00D23547"/>
    <w:rsid w:val="00D249CC"/>
    <w:rsid w:val="00D25866"/>
    <w:rsid w:val="00D269A7"/>
    <w:rsid w:val="00D306EB"/>
    <w:rsid w:val="00D31897"/>
    <w:rsid w:val="00D32200"/>
    <w:rsid w:val="00D33303"/>
    <w:rsid w:val="00D33879"/>
    <w:rsid w:val="00D34D76"/>
    <w:rsid w:val="00D35244"/>
    <w:rsid w:val="00D35274"/>
    <w:rsid w:val="00D35F89"/>
    <w:rsid w:val="00D36AF0"/>
    <w:rsid w:val="00D36D44"/>
    <w:rsid w:val="00D37074"/>
    <w:rsid w:val="00D37B7C"/>
    <w:rsid w:val="00D40859"/>
    <w:rsid w:val="00D41482"/>
    <w:rsid w:val="00D41C0A"/>
    <w:rsid w:val="00D41C2B"/>
    <w:rsid w:val="00D449E4"/>
    <w:rsid w:val="00D44C66"/>
    <w:rsid w:val="00D457A2"/>
    <w:rsid w:val="00D4588C"/>
    <w:rsid w:val="00D46083"/>
    <w:rsid w:val="00D4620C"/>
    <w:rsid w:val="00D472C5"/>
    <w:rsid w:val="00D472CE"/>
    <w:rsid w:val="00D52634"/>
    <w:rsid w:val="00D52897"/>
    <w:rsid w:val="00D53E64"/>
    <w:rsid w:val="00D546BA"/>
    <w:rsid w:val="00D55746"/>
    <w:rsid w:val="00D55907"/>
    <w:rsid w:val="00D55C1E"/>
    <w:rsid w:val="00D55D84"/>
    <w:rsid w:val="00D565C9"/>
    <w:rsid w:val="00D565EC"/>
    <w:rsid w:val="00D57C46"/>
    <w:rsid w:val="00D57CB8"/>
    <w:rsid w:val="00D57EE1"/>
    <w:rsid w:val="00D60665"/>
    <w:rsid w:val="00D61084"/>
    <w:rsid w:val="00D61317"/>
    <w:rsid w:val="00D62403"/>
    <w:rsid w:val="00D6241E"/>
    <w:rsid w:val="00D633DD"/>
    <w:rsid w:val="00D63680"/>
    <w:rsid w:val="00D64117"/>
    <w:rsid w:val="00D64D83"/>
    <w:rsid w:val="00D654A6"/>
    <w:rsid w:val="00D65720"/>
    <w:rsid w:val="00D65A55"/>
    <w:rsid w:val="00D6681D"/>
    <w:rsid w:val="00D66B48"/>
    <w:rsid w:val="00D66C22"/>
    <w:rsid w:val="00D66E17"/>
    <w:rsid w:val="00D6778E"/>
    <w:rsid w:val="00D677DF"/>
    <w:rsid w:val="00D718F5"/>
    <w:rsid w:val="00D72480"/>
    <w:rsid w:val="00D73443"/>
    <w:rsid w:val="00D73814"/>
    <w:rsid w:val="00D74986"/>
    <w:rsid w:val="00D75C45"/>
    <w:rsid w:val="00D770B9"/>
    <w:rsid w:val="00D77AD8"/>
    <w:rsid w:val="00D809DE"/>
    <w:rsid w:val="00D81A12"/>
    <w:rsid w:val="00D82408"/>
    <w:rsid w:val="00D82ADA"/>
    <w:rsid w:val="00D8322C"/>
    <w:rsid w:val="00D83B9D"/>
    <w:rsid w:val="00D84FC8"/>
    <w:rsid w:val="00D851E9"/>
    <w:rsid w:val="00D857EA"/>
    <w:rsid w:val="00D90CE9"/>
    <w:rsid w:val="00D911D9"/>
    <w:rsid w:val="00D915E9"/>
    <w:rsid w:val="00D925F7"/>
    <w:rsid w:val="00D935E5"/>
    <w:rsid w:val="00D93660"/>
    <w:rsid w:val="00D95970"/>
    <w:rsid w:val="00D977A0"/>
    <w:rsid w:val="00DA11AD"/>
    <w:rsid w:val="00DA193F"/>
    <w:rsid w:val="00DA1D62"/>
    <w:rsid w:val="00DA2741"/>
    <w:rsid w:val="00DA2AC5"/>
    <w:rsid w:val="00DA2E47"/>
    <w:rsid w:val="00DA5D3C"/>
    <w:rsid w:val="00DA6E6B"/>
    <w:rsid w:val="00DB0544"/>
    <w:rsid w:val="00DB106C"/>
    <w:rsid w:val="00DB1176"/>
    <w:rsid w:val="00DB14BA"/>
    <w:rsid w:val="00DB18EF"/>
    <w:rsid w:val="00DB1BA8"/>
    <w:rsid w:val="00DB1FA3"/>
    <w:rsid w:val="00DB374B"/>
    <w:rsid w:val="00DB43C8"/>
    <w:rsid w:val="00DB4B2D"/>
    <w:rsid w:val="00DB6F67"/>
    <w:rsid w:val="00DB7144"/>
    <w:rsid w:val="00DB7EE1"/>
    <w:rsid w:val="00DC073D"/>
    <w:rsid w:val="00DC0849"/>
    <w:rsid w:val="00DC2627"/>
    <w:rsid w:val="00DC4B99"/>
    <w:rsid w:val="00DC64E5"/>
    <w:rsid w:val="00DD0E1F"/>
    <w:rsid w:val="00DD14FE"/>
    <w:rsid w:val="00DD3C8E"/>
    <w:rsid w:val="00DD4A33"/>
    <w:rsid w:val="00DD5E6F"/>
    <w:rsid w:val="00DD72DE"/>
    <w:rsid w:val="00DD7358"/>
    <w:rsid w:val="00DD7B40"/>
    <w:rsid w:val="00DD7E23"/>
    <w:rsid w:val="00DE0CB8"/>
    <w:rsid w:val="00DE1593"/>
    <w:rsid w:val="00DE36E4"/>
    <w:rsid w:val="00DE3F3C"/>
    <w:rsid w:val="00DE618D"/>
    <w:rsid w:val="00DE650F"/>
    <w:rsid w:val="00DE7DE5"/>
    <w:rsid w:val="00DF06FF"/>
    <w:rsid w:val="00DF3133"/>
    <w:rsid w:val="00DF3B49"/>
    <w:rsid w:val="00DF3BE1"/>
    <w:rsid w:val="00DF599D"/>
    <w:rsid w:val="00DF5FCC"/>
    <w:rsid w:val="00DF60E5"/>
    <w:rsid w:val="00DF69BB"/>
    <w:rsid w:val="00DF6CD7"/>
    <w:rsid w:val="00DF6EBD"/>
    <w:rsid w:val="00DF71E9"/>
    <w:rsid w:val="00E0078A"/>
    <w:rsid w:val="00E02619"/>
    <w:rsid w:val="00E0277B"/>
    <w:rsid w:val="00E02C61"/>
    <w:rsid w:val="00E03946"/>
    <w:rsid w:val="00E04C4B"/>
    <w:rsid w:val="00E06509"/>
    <w:rsid w:val="00E06B60"/>
    <w:rsid w:val="00E10844"/>
    <w:rsid w:val="00E10CDD"/>
    <w:rsid w:val="00E10E0D"/>
    <w:rsid w:val="00E11BBC"/>
    <w:rsid w:val="00E11BC7"/>
    <w:rsid w:val="00E12FA6"/>
    <w:rsid w:val="00E13BF5"/>
    <w:rsid w:val="00E13E1C"/>
    <w:rsid w:val="00E142EB"/>
    <w:rsid w:val="00E14571"/>
    <w:rsid w:val="00E147BF"/>
    <w:rsid w:val="00E1530B"/>
    <w:rsid w:val="00E16E11"/>
    <w:rsid w:val="00E1703B"/>
    <w:rsid w:val="00E211B3"/>
    <w:rsid w:val="00E21338"/>
    <w:rsid w:val="00E21389"/>
    <w:rsid w:val="00E218D5"/>
    <w:rsid w:val="00E22108"/>
    <w:rsid w:val="00E22213"/>
    <w:rsid w:val="00E22DD7"/>
    <w:rsid w:val="00E25065"/>
    <w:rsid w:val="00E258C6"/>
    <w:rsid w:val="00E26DDF"/>
    <w:rsid w:val="00E2726F"/>
    <w:rsid w:val="00E30181"/>
    <w:rsid w:val="00E30227"/>
    <w:rsid w:val="00E30515"/>
    <w:rsid w:val="00E327F0"/>
    <w:rsid w:val="00E336E3"/>
    <w:rsid w:val="00E3512F"/>
    <w:rsid w:val="00E36476"/>
    <w:rsid w:val="00E36A9F"/>
    <w:rsid w:val="00E36F15"/>
    <w:rsid w:val="00E37B80"/>
    <w:rsid w:val="00E40281"/>
    <w:rsid w:val="00E44CAB"/>
    <w:rsid w:val="00E45075"/>
    <w:rsid w:val="00E4558E"/>
    <w:rsid w:val="00E45729"/>
    <w:rsid w:val="00E45AF3"/>
    <w:rsid w:val="00E45E79"/>
    <w:rsid w:val="00E47269"/>
    <w:rsid w:val="00E50044"/>
    <w:rsid w:val="00E50725"/>
    <w:rsid w:val="00E5154F"/>
    <w:rsid w:val="00E517E3"/>
    <w:rsid w:val="00E51932"/>
    <w:rsid w:val="00E53BA0"/>
    <w:rsid w:val="00E53D89"/>
    <w:rsid w:val="00E55A0B"/>
    <w:rsid w:val="00E56518"/>
    <w:rsid w:val="00E56877"/>
    <w:rsid w:val="00E57542"/>
    <w:rsid w:val="00E60FC4"/>
    <w:rsid w:val="00E624D1"/>
    <w:rsid w:val="00E62AF5"/>
    <w:rsid w:val="00E62BDB"/>
    <w:rsid w:val="00E64703"/>
    <w:rsid w:val="00E64E81"/>
    <w:rsid w:val="00E65298"/>
    <w:rsid w:val="00E65D0C"/>
    <w:rsid w:val="00E66A9C"/>
    <w:rsid w:val="00E67E91"/>
    <w:rsid w:val="00E70D1A"/>
    <w:rsid w:val="00E70E48"/>
    <w:rsid w:val="00E7386F"/>
    <w:rsid w:val="00E73F06"/>
    <w:rsid w:val="00E748FA"/>
    <w:rsid w:val="00E74DBA"/>
    <w:rsid w:val="00E75E34"/>
    <w:rsid w:val="00E76B6A"/>
    <w:rsid w:val="00E76BCD"/>
    <w:rsid w:val="00E76BE9"/>
    <w:rsid w:val="00E77CB9"/>
    <w:rsid w:val="00E80DAE"/>
    <w:rsid w:val="00E8142B"/>
    <w:rsid w:val="00E81D28"/>
    <w:rsid w:val="00E8225C"/>
    <w:rsid w:val="00E82F25"/>
    <w:rsid w:val="00E8437A"/>
    <w:rsid w:val="00E862E1"/>
    <w:rsid w:val="00E87F61"/>
    <w:rsid w:val="00E92C03"/>
    <w:rsid w:val="00E93F6E"/>
    <w:rsid w:val="00EA013E"/>
    <w:rsid w:val="00EA06B1"/>
    <w:rsid w:val="00EA06D6"/>
    <w:rsid w:val="00EA06D8"/>
    <w:rsid w:val="00EA1DC5"/>
    <w:rsid w:val="00EA24BC"/>
    <w:rsid w:val="00EA49F9"/>
    <w:rsid w:val="00EA4D7A"/>
    <w:rsid w:val="00EA50AC"/>
    <w:rsid w:val="00EA5A72"/>
    <w:rsid w:val="00EA5C81"/>
    <w:rsid w:val="00EA5C8D"/>
    <w:rsid w:val="00EA7F10"/>
    <w:rsid w:val="00EB038D"/>
    <w:rsid w:val="00EB0D80"/>
    <w:rsid w:val="00EB23CB"/>
    <w:rsid w:val="00EB27DE"/>
    <w:rsid w:val="00EB2F51"/>
    <w:rsid w:val="00EB3055"/>
    <w:rsid w:val="00EB306C"/>
    <w:rsid w:val="00EB309E"/>
    <w:rsid w:val="00EB4BAA"/>
    <w:rsid w:val="00EB57E1"/>
    <w:rsid w:val="00EB5D22"/>
    <w:rsid w:val="00EB75D4"/>
    <w:rsid w:val="00EC1E6A"/>
    <w:rsid w:val="00EC33DD"/>
    <w:rsid w:val="00EC415A"/>
    <w:rsid w:val="00EC4D16"/>
    <w:rsid w:val="00EC54B9"/>
    <w:rsid w:val="00EC5C38"/>
    <w:rsid w:val="00EC613D"/>
    <w:rsid w:val="00EC6EAD"/>
    <w:rsid w:val="00EC76F7"/>
    <w:rsid w:val="00EC7DD6"/>
    <w:rsid w:val="00ED10E6"/>
    <w:rsid w:val="00ED18E3"/>
    <w:rsid w:val="00ED24E0"/>
    <w:rsid w:val="00ED2AD9"/>
    <w:rsid w:val="00ED2C22"/>
    <w:rsid w:val="00ED4D28"/>
    <w:rsid w:val="00ED51AB"/>
    <w:rsid w:val="00ED5780"/>
    <w:rsid w:val="00ED6494"/>
    <w:rsid w:val="00ED6A8F"/>
    <w:rsid w:val="00ED70D2"/>
    <w:rsid w:val="00ED7AA8"/>
    <w:rsid w:val="00EE18A5"/>
    <w:rsid w:val="00EE2B49"/>
    <w:rsid w:val="00EE38E7"/>
    <w:rsid w:val="00EE48E8"/>
    <w:rsid w:val="00EE49A3"/>
    <w:rsid w:val="00EE631F"/>
    <w:rsid w:val="00EE6E4C"/>
    <w:rsid w:val="00EE7320"/>
    <w:rsid w:val="00EE7880"/>
    <w:rsid w:val="00EE7C3F"/>
    <w:rsid w:val="00EF319E"/>
    <w:rsid w:val="00EF496A"/>
    <w:rsid w:val="00EF704F"/>
    <w:rsid w:val="00F00C81"/>
    <w:rsid w:val="00F00EAA"/>
    <w:rsid w:val="00F02A3B"/>
    <w:rsid w:val="00F02D34"/>
    <w:rsid w:val="00F04A03"/>
    <w:rsid w:val="00F05434"/>
    <w:rsid w:val="00F0648B"/>
    <w:rsid w:val="00F07B89"/>
    <w:rsid w:val="00F107AC"/>
    <w:rsid w:val="00F10BA9"/>
    <w:rsid w:val="00F12065"/>
    <w:rsid w:val="00F1241B"/>
    <w:rsid w:val="00F12C67"/>
    <w:rsid w:val="00F133E1"/>
    <w:rsid w:val="00F14A3D"/>
    <w:rsid w:val="00F15AD8"/>
    <w:rsid w:val="00F16272"/>
    <w:rsid w:val="00F17FC3"/>
    <w:rsid w:val="00F2470F"/>
    <w:rsid w:val="00F258FC"/>
    <w:rsid w:val="00F25E9D"/>
    <w:rsid w:val="00F261C1"/>
    <w:rsid w:val="00F2627B"/>
    <w:rsid w:val="00F264DC"/>
    <w:rsid w:val="00F27993"/>
    <w:rsid w:val="00F279C6"/>
    <w:rsid w:val="00F27CBD"/>
    <w:rsid w:val="00F30F35"/>
    <w:rsid w:val="00F311B9"/>
    <w:rsid w:val="00F34BD8"/>
    <w:rsid w:val="00F34C1D"/>
    <w:rsid w:val="00F37F50"/>
    <w:rsid w:val="00F41232"/>
    <w:rsid w:val="00F419EC"/>
    <w:rsid w:val="00F41E53"/>
    <w:rsid w:val="00F437AC"/>
    <w:rsid w:val="00F442FD"/>
    <w:rsid w:val="00F470DD"/>
    <w:rsid w:val="00F47343"/>
    <w:rsid w:val="00F47A65"/>
    <w:rsid w:val="00F50D74"/>
    <w:rsid w:val="00F51C65"/>
    <w:rsid w:val="00F52C86"/>
    <w:rsid w:val="00F54BCE"/>
    <w:rsid w:val="00F5641B"/>
    <w:rsid w:val="00F57759"/>
    <w:rsid w:val="00F60F0B"/>
    <w:rsid w:val="00F61196"/>
    <w:rsid w:val="00F61799"/>
    <w:rsid w:val="00F63732"/>
    <w:rsid w:val="00F65645"/>
    <w:rsid w:val="00F67CAB"/>
    <w:rsid w:val="00F70F41"/>
    <w:rsid w:val="00F717B2"/>
    <w:rsid w:val="00F71AFE"/>
    <w:rsid w:val="00F724CC"/>
    <w:rsid w:val="00F7296A"/>
    <w:rsid w:val="00F730AD"/>
    <w:rsid w:val="00F733C5"/>
    <w:rsid w:val="00F737C8"/>
    <w:rsid w:val="00F75B13"/>
    <w:rsid w:val="00F770B7"/>
    <w:rsid w:val="00F77166"/>
    <w:rsid w:val="00F771D1"/>
    <w:rsid w:val="00F776E4"/>
    <w:rsid w:val="00F77F6D"/>
    <w:rsid w:val="00F80FA7"/>
    <w:rsid w:val="00F81BCB"/>
    <w:rsid w:val="00F81C71"/>
    <w:rsid w:val="00F835A2"/>
    <w:rsid w:val="00F84828"/>
    <w:rsid w:val="00F85D49"/>
    <w:rsid w:val="00F92DD3"/>
    <w:rsid w:val="00F9395C"/>
    <w:rsid w:val="00F954E1"/>
    <w:rsid w:val="00F955FD"/>
    <w:rsid w:val="00F95A08"/>
    <w:rsid w:val="00F95E32"/>
    <w:rsid w:val="00F96573"/>
    <w:rsid w:val="00F965AC"/>
    <w:rsid w:val="00F96897"/>
    <w:rsid w:val="00F975AD"/>
    <w:rsid w:val="00F97FDA"/>
    <w:rsid w:val="00FA0923"/>
    <w:rsid w:val="00FA12EC"/>
    <w:rsid w:val="00FA1F3D"/>
    <w:rsid w:val="00FA22E1"/>
    <w:rsid w:val="00FA2A8C"/>
    <w:rsid w:val="00FA3CB3"/>
    <w:rsid w:val="00FA4D4E"/>
    <w:rsid w:val="00FA572A"/>
    <w:rsid w:val="00FA64AF"/>
    <w:rsid w:val="00FA7775"/>
    <w:rsid w:val="00FB0716"/>
    <w:rsid w:val="00FB0B3C"/>
    <w:rsid w:val="00FB1135"/>
    <w:rsid w:val="00FB38F6"/>
    <w:rsid w:val="00FB3D58"/>
    <w:rsid w:val="00FB41AC"/>
    <w:rsid w:val="00FB45F0"/>
    <w:rsid w:val="00FB4ECD"/>
    <w:rsid w:val="00FB595F"/>
    <w:rsid w:val="00FB6992"/>
    <w:rsid w:val="00FB740B"/>
    <w:rsid w:val="00FB74F7"/>
    <w:rsid w:val="00FC02B6"/>
    <w:rsid w:val="00FC0774"/>
    <w:rsid w:val="00FC0D86"/>
    <w:rsid w:val="00FC1457"/>
    <w:rsid w:val="00FC26C7"/>
    <w:rsid w:val="00FC3D5C"/>
    <w:rsid w:val="00FC3EC9"/>
    <w:rsid w:val="00FC4719"/>
    <w:rsid w:val="00FC6744"/>
    <w:rsid w:val="00FC6E24"/>
    <w:rsid w:val="00FD0437"/>
    <w:rsid w:val="00FD0C06"/>
    <w:rsid w:val="00FD13D5"/>
    <w:rsid w:val="00FD199E"/>
    <w:rsid w:val="00FD1C1C"/>
    <w:rsid w:val="00FD2280"/>
    <w:rsid w:val="00FD2C41"/>
    <w:rsid w:val="00FD33F6"/>
    <w:rsid w:val="00FD3CCE"/>
    <w:rsid w:val="00FD59AF"/>
    <w:rsid w:val="00FD5DA0"/>
    <w:rsid w:val="00FE08C2"/>
    <w:rsid w:val="00FE0E18"/>
    <w:rsid w:val="00FE1727"/>
    <w:rsid w:val="00FE30AB"/>
    <w:rsid w:val="00FE45B2"/>
    <w:rsid w:val="00FE680A"/>
    <w:rsid w:val="00FE6DC3"/>
    <w:rsid w:val="00FF1F4D"/>
    <w:rsid w:val="00FF339C"/>
    <w:rsid w:val="00FF3A05"/>
    <w:rsid w:val="00FF4C6A"/>
    <w:rsid w:val="00FF554E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EA9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D3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A22AC4"/>
    <w:pPr>
      <w:keepNext/>
      <w:spacing w:before="240" w:after="240"/>
      <w:ind w:left="1174" w:hanging="454"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D11CD3"/>
    <w:pPr>
      <w:keepNext/>
      <w:jc w:val="both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D11CD3"/>
    <w:pPr>
      <w:keepNext/>
      <w:spacing w:line="360" w:lineRule="auto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qFormat/>
    <w:rsid w:val="00D11CD3"/>
    <w:pPr>
      <w:keepNext/>
      <w:jc w:val="center"/>
      <w:outlineLvl w:val="3"/>
    </w:pPr>
    <w:rPr>
      <w:b/>
      <w:sz w:val="40"/>
      <w:lang w:val="uk-UA"/>
    </w:rPr>
  </w:style>
  <w:style w:type="paragraph" w:styleId="5">
    <w:name w:val="heading 5"/>
    <w:basedOn w:val="a"/>
    <w:next w:val="a"/>
    <w:qFormat/>
    <w:rsid w:val="00D11CD3"/>
    <w:pPr>
      <w:keepNext/>
      <w:spacing w:line="360" w:lineRule="auto"/>
      <w:ind w:firstLine="60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D11CD3"/>
    <w:pPr>
      <w:keepNext/>
      <w:spacing w:line="360" w:lineRule="auto"/>
      <w:ind w:firstLine="600"/>
      <w:jc w:val="right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11CD3"/>
    <w:pPr>
      <w:keepNext/>
      <w:spacing w:line="360" w:lineRule="auto"/>
      <w:ind w:left="160" w:firstLine="560"/>
      <w:jc w:val="right"/>
      <w:outlineLvl w:val="6"/>
    </w:pPr>
    <w:rPr>
      <w:sz w:val="28"/>
      <w:lang w:val="uk-UA"/>
    </w:rPr>
  </w:style>
  <w:style w:type="paragraph" w:styleId="8">
    <w:name w:val="heading 8"/>
    <w:basedOn w:val="a"/>
    <w:next w:val="a"/>
    <w:qFormat/>
    <w:rsid w:val="00D11CD3"/>
    <w:pPr>
      <w:keepNext/>
      <w:spacing w:line="360" w:lineRule="auto"/>
      <w:jc w:val="both"/>
      <w:outlineLvl w:val="7"/>
    </w:pPr>
    <w:rPr>
      <w:b/>
      <w:sz w:val="36"/>
      <w:lang w:val="uk-UA"/>
    </w:rPr>
  </w:style>
  <w:style w:type="paragraph" w:styleId="9">
    <w:name w:val="heading 9"/>
    <w:basedOn w:val="a"/>
    <w:next w:val="a"/>
    <w:qFormat/>
    <w:rsid w:val="00D11CD3"/>
    <w:pPr>
      <w:keepNext/>
      <w:spacing w:line="360" w:lineRule="auto"/>
      <w:jc w:val="both"/>
      <w:outlineLvl w:val="8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11CD3"/>
    <w:pPr>
      <w:jc w:val="center"/>
    </w:pPr>
    <w:rPr>
      <w:b/>
      <w:sz w:val="28"/>
      <w:lang w:val="uk-UA"/>
    </w:rPr>
  </w:style>
  <w:style w:type="paragraph" w:customStyle="1" w:styleId="FR1">
    <w:name w:val="FR1"/>
    <w:rsid w:val="00D11CD3"/>
    <w:pPr>
      <w:widowControl w:val="0"/>
      <w:ind w:left="3960"/>
    </w:pPr>
    <w:rPr>
      <w:rFonts w:ascii="Arial" w:hAnsi="Arial"/>
      <w:snapToGrid w:val="0"/>
      <w:sz w:val="24"/>
      <w:lang w:eastAsia="ru-RU"/>
    </w:rPr>
  </w:style>
  <w:style w:type="paragraph" w:customStyle="1" w:styleId="FR2">
    <w:name w:val="FR2"/>
    <w:rsid w:val="00D11CD3"/>
    <w:pPr>
      <w:widowControl w:val="0"/>
      <w:spacing w:line="360" w:lineRule="auto"/>
      <w:ind w:firstLine="700"/>
    </w:pPr>
    <w:rPr>
      <w:rFonts w:ascii="Courier New" w:hAnsi="Courier New"/>
      <w:snapToGrid w:val="0"/>
      <w:sz w:val="24"/>
      <w:lang w:eastAsia="ru-RU"/>
    </w:rPr>
  </w:style>
  <w:style w:type="paragraph" w:styleId="a5">
    <w:name w:val="Body Text Indent"/>
    <w:basedOn w:val="a"/>
    <w:rsid w:val="00D11CD3"/>
    <w:pPr>
      <w:spacing w:line="360" w:lineRule="auto"/>
      <w:ind w:left="160" w:firstLine="600"/>
      <w:jc w:val="both"/>
    </w:pPr>
    <w:rPr>
      <w:sz w:val="28"/>
    </w:rPr>
  </w:style>
  <w:style w:type="paragraph" w:styleId="20">
    <w:name w:val="Body Text Indent 2"/>
    <w:basedOn w:val="a"/>
    <w:rsid w:val="00D11CD3"/>
    <w:pPr>
      <w:spacing w:before="420" w:line="360" w:lineRule="auto"/>
      <w:ind w:firstLine="700"/>
      <w:jc w:val="both"/>
    </w:pPr>
  </w:style>
  <w:style w:type="paragraph" w:styleId="21">
    <w:name w:val="Body Text 2"/>
    <w:basedOn w:val="a"/>
    <w:rsid w:val="00D11CD3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rsid w:val="00D11CD3"/>
    <w:pPr>
      <w:spacing w:line="360" w:lineRule="auto"/>
      <w:ind w:left="160"/>
      <w:jc w:val="both"/>
    </w:pPr>
    <w:rPr>
      <w:sz w:val="28"/>
    </w:rPr>
  </w:style>
  <w:style w:type="paragraph" w:styleId="a6">
    <w:name w:val="Title"/>
    <w:basedOn w:val="a"/>
    <w:link w:val="a7"/>
    <w:qFormat/>
    <w:rsid w:val="00D11CD3"/>
    <w:pPr>
      <w:spacing w:line="360" w:lineRule="auto"/>
      <w:jc w:val="center"/>
    </w:pPr>
    <w:rPr>
      <w:b/>
      <w:sz w:val="32"/>
      <w:lang w:val="uk-UA"/>
    </w:rPr>
  </w:style>
  <w:style w:type="paragraph" w:customStyle="1" w:styleId="22">
    <w:name w:val="2Заголовок"/>
    <w:rsid w:val="00D11CD3"/>
    <w:pPr>
      <w:tabs>
        <w:tab w:val="left" w:pos="57"/>
        <w:tab w:val="left" w:pos="624"/>
        <w:tab w:val="left" w:pos="1191"/>
        <w:tab w:val="left" w:pos="1475"/>
        <w:tab w:val="left" w:pos="1757"/>
        <w:tab w:val="left" w:pos="7030"/>
        <w:tab w:val="left" w:pos="7428"/>
        <w:tab w:val="left" w:pos="7995"/>
        <w:tab w:val="left" w:pos="8562"/>
        <w:tab w:val="left" w:pos="9129"/>
        <w:tab w:val="left" w:pos="9696"/>
      </w:tabs>
      <w:jc w:val="center"/>
    </w:pPr>
    <w:rPr>
      <w:rFonts w:ascii="Arial" w:hAnsi="Arial"/>
      <w:b/>
      <w:snapToGrid w:val="0"/>
      <w:sz w:val="22"/>
      <w:lang w:val="ru-RU" w:eastAsia="ru-RU"/>
    </w:rPr>
  </w:style>
  <w:style w:type="paragraph" w:customStyle="1" w:styleId="11">
    <w:name w:val="1"/>
    <w:rsid w:val="00D11CD3"/>
    <w:pPr>
      <w:tabs>
        <w:tab w:val="left" w:pos="57"/>
        <w:tab w:val="left" w:pos="624"/>
        <w:tab w:val="left" w:pos="1191"/>
        <w:tab w:val="left" w:pos="1475"/>
        <w:tab w:val="left" w:pos="1757"/>
        <w:tab w:val="left" w:pos="7030"/>
        <w:tab w:val="left" w:pos="7428"/>
        <w:tab w:val="left" w:pos="7995"/>
        <w:tab w:val="left" w:pos="8562"/>
        <w:tab w:val="left" w:pos="9129"/>
        <w:tab w:val="left" w:pos="9696"/>
      </w:tabs>
      <w:spacing w:after="57" w:line="260" w:lineRule="atLeast"/>
      <w:ind w:firstLine="454"/>
      <w:jc w:val="both"/>
    </w:pPr>
    <w:rPr>
      <w:rFonts w:ascii="Arial" w:hAnsi="Arial"/>
      <w:b/>
      <w:snapToGrid w:val="0"/>
      <w:color w:val="000000"/>
      <w:lang w:val="ru-RU" w:eastAsia="ru-RU"/>
    </w:rPr>
  </w:style>
  <w:style w:type="paragraph" w:customStyle="1" w:styleId="310">
    <w:name w:val="3Заголовок10"/>
    <w:rsid w:val="00D11CD3"/>
    <w:pPr>
      <w:tabs>
        <w:tab w:val="left" w:pos="57"/>
        <w:tab w:val="left" w:pos="624"/>
        <w:tab w:val="left" w:pos="1191"/>
        <w:tab w:val="left" w:pos="1475"/>
        <w:tab w:val="left" w:pos="1757"/>
        <w:tab w:val="left" w:pos="7030"/>
        <w:tab w:val="left" w:pos="7428"/>
        <w:tab w:val="left" w:pos="7995"/>
        <w:tab w:val="left" w:pos="8562"/>
        <w:tab w:val="left" w:pos="9129"/>
        <w:tab w:val="left" w:pos="9696"/>
      </w:tabs>
      <w:spacing w:line="260" w:lineRule="atLeast"/>
      <w:jc w:val="center"/>
    </w:pPr>
    <w:rPr>
      <w:rFonts w:ascii="Arial" w:hAnsi="Arial"/>
      <w:b/>
      <w:snapToGrid w:val="0"/>
      <w:lang w:val="ru-RU" w:eastAsia="ru-RU"/>
    </w:rPr>
  </w:style>
  <w:style w:type="paragraph" w:customStyle="1" w:styleId="31">
    <w:name w:val="3"/>
    <w:basedOn w:val="11"/>
    <w:rsid w:val="00D11CD3"/>
    <w:pPr>
      <w:tabs>
        <w:tab w:val="clear" w:pos="57"/>
        <w:tab w:val="clear" w:pos="624"/>
        <w:tab w:val="clear" w:pos="1191"/>
        <w:tab w:val="clear" w:pos="1475"/>
        <w:tab w:val="clear" w:pos="1757"/>
        <w:tab w:val="clear" w:pos="7030"/>
        <w:tab w:val="clear" w:pos="7428"/>
        <w:tab w:val="clear" w:pos="7995"/>
        <w:tab w:val="clear" w:pos="8562"/>
        <w:tab w:val="clear" w:pos="9129"/>
        <w:tab w:val="clear" w:pos="9696"/>
      </w:tabs>
      <w:spacing w:after="0" w:line="210" w:lineRule="atLeast"/>
      <w:ind w:firstLine="170"/>
    </w:pPr>
    <w:rPr>
      <w:b w:val="0"/>
      <w:i/>
      <w:sz w:val="18"/>
    </w:rPr>
  </w:style>
  <w:style w:type="paragraph" w:styleId="a8">
    <w:name w:val="Plain Text"/>
    <w:basedOn w:val="a"/>
    <w:rsid w:val="00D11CD3"/>
    <w:rPr>
      <w:rFonts w:ascii="Courier New" w:hAnsi="Courier New"/>
    </w:rPr>
  </w:style>
  <w:style w:type="paragraph" w:styleId="32">
    <w:name w:val="Body Text 3"/>
    <w:basedOn w:val="a"/>
    <w:rsid w:val="00D11CD3"/>
    <w:pPr>
      <w:jc w:val="both"/>
    </w:pPr>
    <w:rPr>
      <w:sz w:val="24"/>
      <w:lang w:val="uk-UA"/>
    </w:rPr>
  </w:style>
  <w:style w:type="paragraph" w:styleId="a9">
    <w:name w:val="Subtitle"/>
    <w:basedOn w:val="a"/>
    <w:qFormat/>
    <w:rsid w:val="00D11CD3"/>
    <w:pPr>
      <w:ind w:left="3600" w:firstLine="720"/>
      <w:jc w:val="center"/>
      <w:outlineLvl w:val="0"/>
    </w:pPr>
    <w:rPr>
      <w:rFonts w:ascii="Arial" w:hAnsi="Arial"/>
      <w:i/>
      <w:sz w:val="18"/>
    </w:rPr>
  </w:style>
  <w:style w:type="paragraph" w:customStyle="1" w:styleId="3105">
    <w:name w:val="3Заголовок10.5"/>
    <w:basedOn w:val="310"/>
    <w:next w:val="310"/>
    <w:rsid w:val="00D11CD3"/>
    <w:pPr>
      <w:spacing w:line="240" w:lineRule="auto"/>
    </w:pPr>
    <w:rPr>
      <w:sz w:val="22"/>
    </w:rPr>
  </w:style>
  <w:style w:type="paragraph" w:customStyle="1" w:styleId="210">
    <w:name w:val="Основной текст с отступом 21"/>
    <w:basedOn w:val="a"/>
    <w:rsid w:val="00D11CD3"/>
    <w:pPr>
      <w:tabs>
        <w:tab w:val="left" w:pos="2694"/>
      </w:tabs>
      <w:overflowPunct w:val="0"/>
      <w:autoSpaceDE w:val="0"/>
      <w:autoSpaceDN w:val="0"/>
      <w:adjustRightInd w:val="0"/>
      <w:ind w:firstLine="426"/>
      <w:textAlignment w:val="baseline"/>
    </w:pPr>
    <w:rPr>
      <w:sz w:val="28"/>
      <w:lang w:val="uk-UA"/>
    </w:rPr>
  </w:style>
  <w:style w:type="paragraph" w:styleId="aa">
    <w:name w:val="header"/>
    <w:basedOn w:val="a"/>
    <w:link w:val="ab"/>
    <w:uiPriority w:val="99"/>
    <w:rsid w:val="00D11CD3"/>
    <w:pPr>
      <w:tabs>
        <w:tab w:val="center" w:pos="4677"/>
        <w:tab w:val="right" w:pos="9355"/>
      </w:tabs>
    </w:pPr>
    <w:rPr>
      <w:sz w:val="24"/>
      <w:szCs w:val="24"/>
      <w:lang w:val="uk-UA"/>
    </w:rPr>
  </w:style>
  <w:style w:type="paragraph" w:customStyle="1" w:styleId="211">
    <w:name w:val="Основной текст 21"/>
    <w:basedOn w:val="a"/>
    <w:rsid w:val="00D55D84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lang w:val="uk-UA"/>
    </w:rPr>
  </w:style>
  <w:style w:type="character" w:styleId="ac">
    <w:name w:val="page number"/>
    <w:basedOn w:val="a0"/>
    <w:rsid w:val="00D55D84"/>
  </w:style>
  <w:style w:type="paragraph" w:styleId="ad">
    <w:name w:val="footer"/>
    <w:basedOn w:val="a"/>
    <w:link w:val="ae"/>
    <w:uiPriority w:val="99"/>
    <w:rsid w:val="00D55D84"/>
    <w:pPr>
      <w:tabs>
        <w:tab w:val="center" w:pos="4153"/>
        <w:tab w:val="right" w:pos="8306"/>
      </w:tabs>
    </w:pPr>
  </w:style>
  <w:style w:type="paragraph" w:customStyle="1" w:styleId="af">
    <w:name w:val="Знак"/>
    <w:basedOn w:val="a"/>
    <w:rsid w:val="00B42442"/>
    <w:rPr>
      <w:rFonts w:ascii="Verdana" w:hAnsi="Verdana" w:cs="Verdana"/>
      <w:lang w:val="en-US" w:eastAsia="en-US"/>
    </w:rPr>
  </w:style>
  <w:style w:type="table" w:styleId="af0">
    <w:name w:val="Table Grid"/>
    <w:basedOn w:val="a1"/>
    <w:uiPriority w:val="59"/>
    <w:rsid w:val="00E45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rsid w:val="009D7885"/>
    <w:rPr>
      <w:color w:val="0000FF"/>
      <w:u w:val="single"/>
    </w:rPr>
  </w:style>
  <w:style w:type="paragraph" w:styleId="af2">
    <w:name w:val="Document Map"/>
    <w:basedOn w:val="a"/>
    <w:link w:val="af3"/>
    <w:rsid w:val="003D5667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3D5667"/>
    <w:rPr>
      <w:rFonts w:ascii="Tahoma" w:hAnsi="Tahoma" w:cs="Tahoma"/>
      <w:sz w:val="16"/>
      <w:szCs w:val="16"/>
    </w:rPr>
  </w:style>
  <w:style w:type="paragraph" w:styleId="af4">
    <w:name w:val="Balloon Text"/>
    <w:basedOn w:val="a"/>
    <w:semiHidden/>
    <w:rsid w:val="00602B93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310DA3"/>
    <w:rPr>
      <w:sz w:val="24"/>
      <w:szCs w:val="24"/>
      <w:lang w:val="uk-UA"/>
    </w:rPr>
  </w:style>
  <w:style w:type="character" w:styleId="af5">
    <w:name w:val="Placeholder Text"/>
    <w:basedOn w:val="a0"/>
    <w:uiPriority w:val="99"/>
    <w:semiHidden/>
    <w:rsid w:val="00DF3133"/>
    <w:rPr>
      <w:color w:val="808080"/>
    </w:rPr>
  </w:style>
  <w:style w:type="paragraph" w:styleId="af6">
    <w:name w:val="List Paragraph"/>
    <w:basedOn w:val="a"/>
    <w:uiPriority w:val="34"/>
    <w:qFormat/>
    <w:rsid w:val="0004146E"/>
    <w:pPr>
      <w:ind w:left="720"/>
      <w:contextualSpacing/>
    </w:pPr>
  </w:style>
  <w:style w:type="paragraph" w:styleId="af7">
    <w:name w:val="TOC Heading"/>
    <w:basedOn w:val="1"/>
    <w:next w:val="a"/>
    <w:uiPriority w:val="39"/>
    <w:unhideWhenUsed/>
    <w:qFormat/>
    <w:rsid w:val="000D4CF9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2F5496" w:themeColor="accent1" w:themeShade="BF"/>
      <w:szCs w:val="28"/>
      <w:lang w:val="ru-RU" w:eastAsia="en-US"/>
    </w:rPr>
  </w:style>
  <w:style w:type="paragraph" w:styleId="12">
    <w:name w:val="toc 1"/>
    <w:basedOn w:val="a"/>
    <w:next w:val="a"/>
    <w:autoRedefine/>
    <w:uiPriority w:val="39"/>
    <w:rsid w:val="007B0E52"/>
    <w:pPr>
      <w:tabs>
        <w:tab w:val="left" w:pos="440"/>
        <w:tab w:val="right" w:leader="dot" w:pos="9356"/>
      </w:tabs>
      <w:spacing w:after="100" w:line="360" w:lineRule="auto"/>
      <w:ind w:right="455"/>
      <w:jc w:val="both"/>
    </w:pPr>
  </w:style>
  <w:style w:type="table" w:styleId="-1">
    <w:name w:val="Table Web 1"/>
    <w:basedOn w:val="a1"/>
    <w:rsid w:val="002E6160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8">
    <w:name w:val="Знак Знак"/>
    <w:basedOn w:val="a"/>
    <w:rsid w:val="00D16038"/>
    <w:rPr>
      <w:rFonts w:ascii="Verdana" w:hAnsi="Verdana" w:cs="Verdana"/>
      <w:lang w:val="en-US"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374C30"/>
    <w:rPr>
      <w:lang w:val="ru-RU" w:eastAsia="ru-RU"/>
    </w:rPr>
  </w:style>
  <w:style w:type="paragraph" w:styleId="af9">
    <w:name w:val="footnote text"/>
    <w:basedOn w:val="a"/>
    <w:link w:val="afa"/>
    <w:rsid w:val="005E2F42"/>
  </w:style>
  <w:style w:type="character" w:customStyle="1" w:styleId="afa">
    <w:name w:val="Текст сноски Знак"/>
    <w:basedOn w:val="a0"/>
    <w:link w:val="af9"/>
    <w:rsid w:val="005E2F42"/>
    <w:rPr>
      <w:lang w:val="ru-RU" w:eastAsia="ru-RU"/>
    </w:rPr>
  </w:style>
  <w:style w:type="character" w:styleId="afb">
    <w:name w:val="footnote reference"/>
    <w:basedOn w:val="a0"/>
    <w:rsid w:val="005E2F42"/>
    <w:rPr>
      <w:vertAlign w:val="superscript"/>
    </w:rPr>
  </w:style>
  <w:style w:type="character" w:customStyle="1" w:styleId="10">
    <w:name w:val="Заголовок 1 Знак"/>
    <w:basedOn w:val="a0"/>
    <w:link w:val="1"/>
    <w:rsid w:val="00057E7A"/>
    <w:rPr>
      <w:b/>
      <w:sz w:val="28"/>
      <w:lang w:eastAsia="ru-RU"/>
    </w:rPr>
  </w:style>
  <w:style w:type="character" w:styleId="afc">
    <w:name w:val="annotation reference"/>
    <w:basedOn w:val="a0"/>
    <w:rsid w:val="00B110D3"/>
    <w:rPr>
      <w:sz w:val="16"/>
      <w:szCs w:val="16"/>
    </w:rPr>
  </w:style>
  <w:style w:type="paragraph" w:styleId="afd">
    <w:name w:val="annotation text"/>
    <w:basedOn w:val="a"/>
    <w:link w:val="afe"/>
    <w:rsid w:val="00B110D3"/>
  </w:style>
  <w:style w:type="character" w:customStyle="1" w:styleId="afe">
    <w:name w:val="Текст примечания Знак"/>
    <w:basedOn w:val="a0"/>
    <w:link w:val="afd"/>
    <w:rsid w:val="00B110D3"/>
    <w:rPr>
      <w:lang w:val="ru-RU" w:eastAsia="ru-RU"/>
    </w:rPr>
  </w:style>
  <w:style w:type="paragraph" w:styleId="aff">
    <w:name w:val="annotation subject"/>
    <w:basedOn w:val="afd"/>
    <w:next w:val="afd"/>
    <w:link w:val="aff0"/>
    <w:rsid w:val="00B110D3"/>
    <w:rPr>
      <w:b/>
      <w:bCs/>
    </w:rPr>
  </w:style>
  <w:style w:type="character" w:customStyle="1" w:styleId="aff0">
    <w:name w:val="Тема примечания Знак"/>
    <w:basedOn w:val="afe"/>
    <w:link w:val="aff"/>
    <w:rsid w:val="00B110D3"/>
    <w:rPr>
      <w:b/>
      <w:bCs/>
      <w:lang w:val="ru-RU" w:eastAsia="ru-RU"/>
    </w:rPr>
  </w:style>
  <w:style w:type="character" w:customStyle="1" w:styleId="a4">
    <w:name w:val="Основной текст Знак"/>
    <w:basedOn w:val="a0"/>
    <w:link w:val="a3"/>
    <w:rsid w:val="00B87984"/>
    <w:rPr>
      <w:b/>
      <w:sz w:val="28"/>
      <w:lang w:eastAsia="ru-RU"/>
    </w:rPr>
  </w:style>
  <w:style w:type="character" w:customStyle="1" w:styleId="a7">
    <w:name w:val="Название Знак"/>
    <w:basedOn w:val="a0"/>
    <w:link w:val="a6"/>
    <w:rsid w:val="00B87984"/>
    <w:rPr>
      <w:b/>
      <w:sz w:val="32"/>
      <w:lang w:eastAsia="ru-RU"/>
    </w:rPr>
  </w:style>
  <w:style w:type="character" w:styleId="aff1">
    <w:name w:val="Strong"/>
    <w:basedOn w:val="a0"/>
    <w:uiPriority w:val="22"/>
    <w:qFormat/>
    <w:rsid w:val="00082C4E"/>
    <w:rPr>
      <w:b/>
      <w:bCs/>
    </w:rPr>
  </w:style>
  <w:style w:type="paragraph" w:styleId="aff2">
    <w:name w:val="Normal (Web)"/>
    <w:basedOn w:val="a"/>
    <w:uiPriority w:val="99"/>
    <w:unhideWhenUsed/>
    <w:rsid w:val="00082C4E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D3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A22AC4"/>
    <w:pPr>
      <w:keepNext/>
      <w:spacing w:before="240" w:after="240"/>
      <w:ind w:left="1174" w:hanging="454"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D11CD3"/>
    <w:pPr>
      <w:keepNext/>
      <w:jc w:val="both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D11CD3"/>
    <w:pPr>
      <w:keepNext/>
      <w:spacing w:line="360" w:lineRule="auto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qFormat/>
    <w:rsid w:val="00D11CD3"/>
    <w:pPr>
      <w:keepNext/>
      <w:jc w:val="center"/>
      <w:outlineLvl w:val="3"/>
    </w:pPr>
    <w:rPr>
      <w:b/>
      <w:sz w:val="40"/>
      <w:lang w:val="uk-UA"/>
    </w:rPr>
  </w:style>
  <w:style w:type="paragraph" w:styleId="5">
    <w:name w:val="heading 5"/>
    <w:basedOn w:val="a"/>
    <w:next w:val="a"/>
    <w:qFormat/>
    <w:rsid w:val="00D11CD3"/>
    <w:pPr>
      <w:keepNext/>
      <w:spacing w:line="360" w:lineRule="auto"/>
      <w:ind w:firstLine="60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D11CD3"/>
    <w:pPr>
      <w:keepNext/>
      <w:spacing w:line="360" w:lineRule="auto"/>
      <w:ind w:firstLine="600"/>
      <w:jc w:val="right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11CD3"/>
    <w:pPr>
      <w:keepNext/>
      <w:spacing w:line="360" w:lineRule="auto"/>
      <w:ind w:left="160" w:firstLine="560"/>
      <w:jc w:val="right"/>
      <w:outlineLvl w:val="6"/>
    </w:pPr>
    <w:rPr>
      <w:sz w:val="28"/>
      <w:lang w:val="uk-UA"/>
    </w:rPr>
  </w:style>
  <w:style w:type="paragraph" w:styleId="8">
    <w:name w:val="heading 8"/>
    <w:basedOn w:val="a"/>
    <w:next w:val="a"/>
    <w:qFormat/>
    <w:rsid w:val="00D11CD3"/>
    <w:pPr>
      <w:keepNext/>
      <w:spacing w:line="360" w:lineRule="auto"/>
      <w:jc w:val="both"/>
      <w:outlineLvl w:val="7"/>
    </w:pPr>
    <w:rPr>
      <w:b/>
      <w:sz w:val="36"/>
      <w:lang w:val="uk-UA"/>
    </w:rPr>
  </w:style>
  <w:style w:type="paragraph" w:styleId="9">
    <w:name w:val="heading 9"/>
    <w:basedOn w:val="a"/>
    <w:next w:val="a"/>
    <w:qFormat/>
    <w:rsid w:val="00D11CD3"/>
    <w:pPr>
      <w:keepNext/>
      <w:spacing w:line="360" w:lineRule="auto"/>
      <w:jc w:val="both"/>
      <w:outlineLvl w:val="8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11CD3"/>
    <w:pPr>
      <w:jc w:val="center"/>
    </w:pPr>
    <w:rPr>
      <w:b/>
      <w:sz w:val="28"/>
      <w:lang w:val="uk-UA"/>
    </w:rPr>
  </w:style>
  <w:style w:type="paragraph" w:customStyle="1" w:styleId="FR1">
    <w:name w:val="FR1"/>
    <w:rsid w:val="00D11CD3"/>
    <w:pPr>
      <w:widowControl w:val="0"/>
      <w:ind w:left="3960"/>
    </w:pPr>
    <w:rPr>
      <w:rFonts w:ascii="Arial" w:hAnsi="Arial"/>
      <w:snapToGrid w:val="0"/>
      <w:sz w:val="24"/>
      <w:lang w:eastAsia="ru-RU"/>
    </w:rPr>
  </w:style>
  <w:style w:type="paragraph" w:customStyle="1" w:styleId="FR2">
    <w:name w:val="FR2"/>
    <w:rsid w:val="00D11CD3"/>
    <w:pPr>
      <w:widowControl w:val="0"/>
      <w:spacing w:line="360" w:lineRule="auto"/>
      <w:ind w:firstLine="700"/>
    </w:pPr>
    <w:rPr>
      <w:rFonts w:ascii="Courier New" w:hAnsi="Courier New"/>
      <w:snapToGrid w:val="0"/>
      <w:sz w:val="24"/>
      <w:lang w:eastAsia="ru-RU"/>
    </w:rPr>
  </w:style>
  <w:style w:type="paragraph" w:styleId="a5">
    <w:name w:val="Body Text Indent"/>
    <w:basedOn w:val="a"/>
    <w:rsid w:val="00D11CD3"/>
    <w:pPr>
      <w:spacing w:line="360" w:lineRule="auto"/>
      <w:ind w:left="160" w:firstLine="600"/>
      <w:jc w:val="both"/>
    </w:pPr>
    <w:rPr>
      <w:sz w:val="28"/>
    </w:rPr>
  </w:style>
  <w:style w:type="paragraph" w:styleId="20">
    <w:name w:val="Body Text Indent 2"/>
    <w:basedOn w:val="a"/>
    <w:rsid w:val="00D11CD3"/>
    <w:pPr>
      <w:spacing w:before="420" w:line="360" w:lineRule="auto"/>
      <w:ind w:firstLine="700"/>
      <w:jc w:val="both"/>
    </w:pPr>
  </w:style>
  <w:style w:type="paragraph" w:styleId="21">
    <w:name w:val="Body Text 2"/>
    <w:basedOn w:val="a"/>
    <w:rsid w:val="00D11CD3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rsid w:val="00D11CD3"/>
    <w:pPr>
      <w:spacing w:line="360" w:lineRule="auto"/>
      <w:ind w:left="160"/>
      <w:jc w:val="both"/>
    </w:pPr>
    <w:rPr>
      <w:sz w:val="28"/>
    </w:rPr>
  </w:style>
  <w:style w:type="paragraph" w:styleId="a6">
    <w:name w:val="Title"/>
    <w:basedOn w:val="a"/>
    <w:link w:val="a7"/>
    <w:qFormat/>
    <w:rsid w:val="00D11CD3"/>
    <w:pPr>
      <w:spacing w:line="360" w:lineRule="auto"/>
      <w:jc w:val="center"/>
    </w:pPr>
    <w:rPr>
      <w:b/>
      <w:sz w:val="32"/>
      <w:lang w:val="uk-UA"/>
    </w:rPr>
  </w:style>
  <w:style w:type="paragraph" w:customStyle="1" w:styleId="22">
    <w:name w:val="2Заголовок"/>
    <w:rsid w:val="00D11CD3"/>
    <w:pPr>
      <w:tabs>
        <w:tab w:val="left" w:pos="57"/>
        <w:tab w:val="left" w:pos="624"/>
        <w:tab w:val="left" w:pos="1191"/>
        <w:tab w:val="left" w:pos="1475"/>
        <w:tab w:val="left" w:pos="1757"/>
        <w:tab w:val="left" w:pos="7030"/>
        <w:tab w:val="left" w:pos="7428"/>
        <w:tab w:val="left" w:pos="7995"/>
        <w:tab w:val="left" w:pos="8562"/>
        <w:tab w:val="left" w:pos="9129"/>
        <w:tab w:val="left" w:pos="9696"/>
      </w:tabs>
      <w:jc w:val="center"/>
    </w:pPr>
    <w:rPr>
      <w:rFonts w:ascii="Arial" w:hAnsi="Arial"/>
      <w:b/>
      <w:snapToGrid w:val="0"/>
      <w:sz w:val="22"/>
      <w:lang w:val="ru-RU" w:eastAsia="ru-RU"/>
    </w:rPr>
  </w:style>
  <w:style w:type="paragraph" w:customStyle="1" w:styleId="11">
    <w:name w:val="1"/>
    <w:rsid w:val="00D11CD3"/>
    <w:pPr>
      <w:tabs>
        <w:tab w:val="left" w:pos="57"/>
        <w:tab w:val="left" w:pos="624"/>
        <w:tab w:val="left" w:pos="1191"/>
        <w:tab w:val="left" w:pos="1475"/>
        <w:tab w:val="left" w:pos="1757"/>
        <w:tab w:val="left" w:pos="7030"/>
        <w:tab w:val="left" w:pos="7428"/>
        <w:tab w:val="left" w:pos="7995"/>
        <w:tab w:val="left" w:pos="8562"/>
        <w:tab w:val="left" w:pos="9129"/>
        <w:tab w:val="left" w:pos="9696"/>
      </w:tabs>
      <w:spacing w:after="57" w:line="260" w:lineRule="atLeast"/>
      <w:ind w:firstLine="454"/>
      <w:jc w:val="both"/>
    </w:pPr>
    <w:rPr>
      <w:rFonts w:ascii="Arial" w:hAnsi="Arial"/>
      <w:b/>
      <w:snapToGrid w:val="0"/>
      <w:color w:val="000000"/>
      <w:lang w:val="ru-RU" w:eastAsia="ru-RU"/>
    </w:rPr>
  </w:style>
  <w:style w:type="paragraph" w:customStyle="1" w:styleId="310">
    <w:name w:val="3Заголовок10"/>
    <w:rsid w:val="00D11CD3"/>
    <w:pPr>
      <w:tabs>
        <w:tab w:val="left" w:pos="57"/>
        <w:tab w:val="left" w:pos="624"/>
        <w:tab w:val="left" w:pos="1191"/>
        <w:tab w:val="left" w:pos="1475"/>
        <w:tab w:val="left" w:pos="1757"/>
        <w:tab w:val="left" w:pos="7030"/>
        <w:tab w:val="left" w:pos="7428"/>
        <w:tab w:val="left" w:pos="7995"/>
        <w:tab w:val="left" w:pos="8562"/>
        <w:tab w:val="left" w:pos="9129"/>
        <w:tab w:val="left" w:pos="9696"/>
      </w:tabs>
      <w:spacing w:line="260" w:lineRule="atLeast"/>
      <w:jc w:val="center"/>
    </w:pPr>
    <w:rPr>
      <w:rFonts w:ascii="Arial" w:hAnsi="Arial"/>
      <w:b/>
      <w:snapToGrid w:val="0"/>
      <w:lang w:val="ru-RU" w:eastAsia="ru-RU"/>
    </w:rPr>
  </w:style>
  <w:style w:type="paragraph" w:customStyle="1" w:styleId="31">
    <w:name w:val="3"/>
    <w:basedOn w:val="11"/>
    <w:rsid w:val="00D11CD3"/>
    <w:pPr>
      <w:tabs>
        <w:tab w:val="clear" w:pos="57"/>
        <w:tab w:val="clear" w:pos="624"/>
        <w:tab w:val="clear" w:pos="1191"/>
        <w:tab w:val="clear" w:pos="1475"/>
        <w:tab w:val="clear" w:pos="1757"/>
        <w:tab w:val="clear" w:pos="7030"/>
        <w:tab w:val="clear" w:pos="7428"/>
        <w:tab w:val="clear" w:pos="7995"/>
        <w:tab w:val="clear" w:pos="8562"/>
        <w:tab w:val="clear" w:pos="9129"/>
        <w:tab w:val="clear" w:pos="9696"/>
      </w:tabs>
      <w:spacing w:after="0" w:line="210" w:lineRule="atLeast"/>
      <w:ind w:firstLine="170"/>
    </w:pPr>
    <w:rPr>
      <w:b w:val="0"/>
      <w:i/>
      <w:sz w:val="18"/>
    </w:rPr>
  </w:style>
  <w:style w:type="paragraph" w:styleId="a8">
    <w:name w:val="Plain Text"/>
    <w:basedOn w:val="a"/>
    <w:rsid w:val="00D11CD3"/>
    <w:rPr>
      <w:rFonts w:ascii="Courier New" w:hAnsi="Courier New"/>
    </w:rPr>
  </w:style>
  <w:style w:type="paragraph" w:styleId="32">
    <w:name w:val="Body Text 3"/>
    <w:basedOn w:val="a"/>
    <w:rsid w:val="00D11CD3"/>
    <w:pPr>
      <w:jc w:val="both"/>
    </w:pPr>
    <w:rPr>
      <w:sz w:val="24"/>
      <w:lang w:val="uk-UA"/>
    </w:rPr>
  </w:style>
  <w:style w:type="paragraph" w:styleId="a9">
    <w:name w:val="Subtitle"/>
    <w:basedOn w:val="a"/>
    <w:qFormat/>
    <w:rsid w:val="00D11CD3"/>
    <w:pPr>
      <w:ind w:left="3600" w:firstLine="720"/>
      <w:jc w:val="center"/>
      <w:outlineLvl w:val="0"/>
    </w:pPr>
    <w:rPr>
      <w:rFonts w:ascii="Arial" w:hAnsi="Arial"/>
      <w:i/>
      <w:sz w:val="18"/>
    </w:rPr>
  </w:style>
  <w:style w:type="paragraph" w:customStyle="1" w:styleId="3105">
    <w:name w:val="3Заголовок10.5"/>
    <w:basedOn w:val="310"/>
    <w:next w:val="310"/>
    <w:rsid w:val="00D11CD3"/>
    <w:pPr>
      <w:spacing w:line="240" w:lineRule="auto"/>
    </w:pPr>
    <w:rPr>
      <w:sz w:val="22"/>
    </w:rPr>
  </w:style>
  <w:style w:type="paragraph" w:customStyle="1" w:styleId="210">
    <w:name w:val="Основной текст с отступом 21"/>
    <w:basedOn w:val="a"/>
    <w:rsid w:val="00D11CD3"/>
    <w:pPr>
      <w:tabs>
        <w:tab w:val="left" w:pos="2694"/>
      </w:tabs>
      <w:overflowPunct w:val="0"/>
      <w:autoSpaceDE w:val="0"/>
      <w:autoSpaceDN w:val="0"/>
      <w:adjustRightInd w:val="0"/>
      <w:ind w:firstLine="426"/>
      <w:textAlignment w:val="baseline"/>
    </w:pPr>
    <w:rPr>
      <w:sz w:val="28"/>
      <w:lang w:val="uk-UA"/>
    </w:rPr>
  </w:style>
  <w:style w:type="paragraph" w:styleId="aa">
    <w:name w:val="header"/>
    <w:basedOn w:val="a"/>
    <w:link w:val="ab"/>
    <w:uiPriority w:val="99"/>
    <w:rsid w:val="00D11CD3"/>
    <w:pPr>
      <w:tabs>
        <w:tab w:val="center" w:pos="4677"/>
        <w:tab w:val="right" w:pos="9355"/>
      </w:tabs>
    </w:pPr>
    <w:rPr>
      <w:sz w:val="24"/>
      <w:szCs w:val="24"/>
      <w:lang w:val="uk-UA"/>
    </w:rPr>
  </w:style>
  <w:style w:type="paragraph" w:customStyle="1" w:styleId="211">
    <w:name w:val="Основной текст 21"/>
    <w:basedOn w:val="a"/>
    <w:rsid w:val="00D55D84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lang w:val="uk-UA"/>
    </w:rPr>
  </w:style>
  <w:style w:type="character" w:styleId="ac">
    <w:name w:val="page number"/>
    <w:basedOn w:val="a0"/>
    <w:rsid w:val="00D55D84"/>
  </w:style>
  <w:style w:type="paragraph" w:styleId="ad">
    <w:name w:val="footer"/>
    <w:basedOn w:val="a"/>
    <w:link w:val="ae"/>
    <w:uiPriority w:val="99"/>
    <w:rsid w:val="00D55D84"/>
    <w:pPr>
      <w:tabs>
        <w:tab w:val="center" w:pos="4153"/>
        <w:tab w:val="right" w:pos="8306"/>
      </w:tabs>
    </w:pPr>
  </w:style>
  <w:style w:type="paragraph" w:customStyle="1" w:styleId="af">
    <w:name w:val="Знак"/>
    <w:basedOn w:val="a"/>
    <w:rsid w:val="00B42442"/>
    <w:rPr>
      <w:rFonts w:ascii="Verdana" w:hAnsi="Verdana" w:cs="Verdana"/>
      <w:lang w:val="en-US" w:eastAsia="en-US"/>
    </w:rPr>
  </w:style>
  <w:style w:type="table" w:styleId="af0">
    <w:name w:val="Table Grid"/>
    <w:basedOn w:val="a1"/>
    <w:uiPriority w:val="59"/>
    <w:rsid w:val="00E45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rsid w:val="009D7885"/>
    <w:rPr>
      <w:color w:val="0000FF"/>
      <w:u w:val="single"/>
    </w:rPr>
  </w:style>
  <w:style w:type="paragraph" w:styleId="af2">
    <w:name w:val="Document Map"/>
    <w:basedOn w:val="a"/>
    <w:link w:val="af3"/>
    <w:rsid w:val="003D5667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3D5667"/>
    <w:rPr>
      <w:rFonts w:ascii="Tahoma" w:hAnsi="Tahoma" w:cs="Tahoma"/>
      <w:sz w:val="16"/>
      <w:szCs w:val="16"/>
    </w:rPr>
  </w:style>
  <w:style w:type="paragraph" w:styleId="af4">
    <w:name w:val="Balloon Text"/>
    <w:basedOn w:val="a"/>
    <w:semiHidden/>
    <w:rsid w:val="00602B93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310DA3"/>
    <w:rPr>
      <w:sz w:val="24"/>
      <w:szCs w:val="24"/>
      <w:lang w:val="uk-UA"/>
    </w:rPr>
  </w:style>
  <w:style w:type="character" w:styleId="af5">
    <w:name w:val="Placeholder Text"/>
    <w:basedOn w:val="a0"/>
    <w:uiPriority w:val="99"/>
    <w:semiHidden/>
    <w:rsid w:val="00DF3133"/>
    <w:rPr>
      <w:color w:val="808080"/>
    </w:rPr>
  </w:style>
  <w:style w:type="paragraph" w:styleId="af6">
    <w:name w:val="List Paragraph"/>
    <w:basedOn w:val="a"/>
    <w:uiPriority w:val="34"/>
    <w:qFormat/>
    <w:rsid w:val="0004146E"/>
    <w:pPr>
      <w:ind w:left="720"/>
      <w:contextualSpacing/>
    </w:pPr>
  </w:style>
  <w:style w:type="paragraph" w:styleId="af7">
    <w:name w:val="TOC Heading"/>
    <w:basedOn w:val="1"/>
    <w:next w:val="a"/>
    <w:uiPriority w:val="39"/>
    <w:unhideWhenUsed/>
    <w:qFormat/>
    <w:rsid w:val="000D4CF9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2F5496" w:themeColor="accent1" w:themeShade="BF"/>
      <w:szCs w:val="28"/>
      <w:lang w:val="ru-RU" w:eastAsia="en-US"/>
    </w:rPr>
  </w:style>
  <w:style w:type="paragraph" w:styleId="12">
    <w:name w:val="toc 1"/>
    <w:basedOn w:val="a"/>
    <w:next w:val="a"/>
    <w:autoRedefine/>
    <w:uiPriority w:val="39"/>
    <w:rsid w:val="007B0E52"/>
    <w:pPr>
      <w:tabs>
        <w:tab w:val="left" w:pos="440"/>
        <w:tab w:val="right" w:leader="dot" w:pos="9356"/>
      </w:tabs>
      <w:spacing w:after="100" w:line="360" w:lineRule="auto"/>
      <w:ind w:right="455"/>
      <w:jc w:val="both"/>
    </w:pPr>
  </w:style>
  <w:style w:type="table" w:styleId="-1">
    <w:name w:val="Table Web 1"/>
    <w:basedOn w:val="a1"/>
    <w:rsid w:val="002E6160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8">
    <w:name w:val="Знак Знак"/>
    <w:basedOn w:val="a"/>
    <w:rsid w:val="00D16038"/>
    <w:rPr>
      <w:rFonts w:ascii="Verdana" w:hAnsi="Verdana" w:cs="Verdana"/>
      <w:lang w:val="en-US"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374C30"/>
    <w:rPr>
      <w:lang w:val="ru-RU" w:eastAsia="ru-RU"/>
    </w:rPr>
  </w:style>
  <w:style w:type="paragraph" w:styleId="af9">
    <w:name w:val="footnote text"/>
    <w:basedOn w:val="a"/>
    <w:link w:val="afa"/>
    <w:rsid w:val="005E2F42"/>
  </w:style>
  <w:style w:type="character" w:customStyle="1" w:styleId="afa">
    <w:name w:val="Текст сноски Знак"/>
    <w:basedOn w:val="a0"/>
    <w:link w:val="af9"/>
    <w:rsid w:val="005E2F42"/>
    <w:rPr>
      <w:lang w:val="ru-RU" w:eastAsia="ru-RU"/>
    </w:rPr>
  </w:style>
  <w:style w:type="character" w:styleId="afb">
    <w:name w:val="footnote reference"/>
    <w:basedOn w:val="a0"/>
    <w:rsid w:val="005E2F42"/>
    <w:rPr>
      <w:vertAlign w:val="superscript"/>
    </w:rPr>
  </w:style>
  <w:style w:type="character" w:customStyle="1" w:styleId="10">
    <w:name w:val="Заголовок 1 Знак"/>
    <w:basedOn w:val="a0"/>
    <w:link w:val="1"/>
    <w:rsid w:val="00057E7A"/>
    <w:rPr>
      <w:b/>
      <w:sz w:val="28"/>
      <w:lang w:eastAsia="ru-RU"/>
    </w:rPr>
  </w:style>
  <w:style w:type="character" w:styleId="afc">
    <w:name w:val="annotation reference"/>
    <w:basedOn w:val="a0"/>
    <w:rsid w:val="00B110D3"/>
    <w:rPr>
      <w:sz w:val="16"/>
      <w:szCs w:val="16"/>
    </w:rPr>
  </w:style>
  <w:style w:type="paragraph" w:styleId="afd">
    <w:name w:val="annotation text"/>
    <w:basedOn w:val="a"/>
    <w:link w:val="afe"/>
    <w:rsid w:val="00B110D3"/>
  </w:style>
  <w:style w:type="character" w:customStyle="1" w:styleId="afe">
    <w:name w:val="Текст примечания Знак"/>
    <w:basedOn w:val="a0"/>
    <w:link w:val="afd"/>
    <w:rsid w:val="00B110D3"/>
    <w:rPr>
      <w:lang w:val="ru-RU" w:eastAsia="ru-RU"/>
    </w:rPr>
  </w:style>
  <w:style w:type="paragraph" w:styleId="aff">
    <w:name w:val="annotation subject"/>
    <w:basedOn w:val="afd"/>
    <w:next w:val="afd"/>
    <w:link w:val="aff0"/>
    <w:rsid w:val="00B110D3"/>
    <w:rPr>
      <w:b/>
      <w:bCs/>
    </w:rPr>
  </w:style>
  <w:style w:type="character" w:customStyle="1" w:styleId="aff0">
    <w:name w:val="Тема примечания Знак"/>
    <w:basedOn w:val="afe"/>
    <w:link w:val="aff"/>
    <w:rsid w:val="00B110D3"/>
    <w:rPr>
      <w:b/>
      <w:bCs/>
      <w:lang w:val="ru-RU" w:eastAsia="ru-RU"/>
    </w:rPr>
  </w:style>
  <w:style w:type="character" w:customStyle="1" w:styleId="a4">
    <w:name w:val="Основной текст Знак"/>
    <w:basedOn w:val="a0"/>
    <w:link w:val="a3"/>
    <w:rsid w:val="00B87984"/>
    <w:rPr>
      <w:b/>
      <w:sz w:val="28"/>
      <w:lang w:eastAsia="ru-RU"/>
    </w:rPr>
  </w:style>
  <w:style w:type="character" w:customStyle="1" w:styleId="a7">
    <w:name w:val="Название Знак"/>
    <w:basedOn w:val="a0"/>
    <w:link w:val="a6"/>
    <w:rsid w:val="00B87984"/>
    <w:rPr>
      <w:b/>
      <w:sz w:val="32"/>
      <w:lang w:eastAsia="ru-RU"/>
    </w:rPr>
  </w:style>
  <w:style w:type="character" w:styleId="aff1">
    <w:name w:val="Strong"/>
    <w:basedOn w:val="a0"/>
    <w:uiPriority w:val="22"/>
    <w:qFormat/>
    <w:rsid w:val="00082C4E"/>
    <w:rPr>
      <w:b/>
      <w:bCs/>
    </w:rPr>
  </w:style>
  <w:style w:type="paragraph" w:styleId="aff2">
    <w:name w:val="Normal (Web)"/>
    <w:basedOn w:val="a"/>
    <w:uiPriority w:val="99"/>
    <w:unhideWhenUsed/>
    <w:rsid w:val="00082C4E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76F37-FE27-47C1-BBF2-9F2FE7959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14189</Words>
  <Characters>8088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 Організацій України</vt:lpstr>
    </vt:vector>
  </TitlesOfParts>
  <Manager>В.М. Нагайчук</Manager>
  <Company>ДерждорНДІ</Company>
  <LinksUpToDate>false</LinksUpToDate>
  <CharactersWithSpaces>22233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Організацій України</dc:title>
  <dc:creator>Відділ економічних досліджень</dc:creator>
  <cp:lastModifiedBy>1</cp:lastModifiedBy>
  <cp:revision>5</cp:revision>
  <cp:lastPrinted>2017-09-21T13:16:00Z</cp:lastPrinted>
  <dcterms:created xsi:type="dcterms:W3CDTF">2017-09-21T12:25:00Z</dcterms:created>
  <dcterms:modified xsi:type="dcterms:W3CDTF">2017-09-21T13:16:00Z</dcterms:modified>
</cp:coreProperties>
</file>